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484F" w14:textId="72547DAA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40"/>
          <w:szCs w:val="40"/>
          <w:lang w:val="eu-ES"/>
        </w:rPr>
      </w:pPr>
      <w:bookmarkStart w:id="0" w:name="_GoBack"/>
      <w:r w:rsidRPr="00193E54">
        <w:rPr>
          <w:rFonts w:ascii="Arial" w:hAnsi="Arial" w:cs="Arial"/>
          <w:b/>
          <w:bCs/>
          <w:sz w:val="40"/>
          <w:szCs w:val="40"/>
          <w:lang w:val="eu-ES"/>
        </w:rPr>
        <w:t>U</w:t>
      </w:r>
      <w:r>
        <w:rPr>
          <w:rFonts w:ascii="Arial" w:hAnsi="Arial" w:cs="Arial"/>
          <w:b/>
          <w:bCs/>
          <w:sz w:val="40"/>
          <w:szCs w:val="40"/>
          <w:lang w:val="eu-ES"/>
        </w:rPr>
        <w:t>RA</w:t>
      </w:r>
      <w:r w:rsidRPr="00193E54">
        <w:rPr>
          <w:rFonts w:ascii="Arial" w:hAnsi="Arial" w:cs="Arial"/>
          <w:b/>
          <w:bCs/>
          <w:sz w:val="40"/>
          <w:szCs w:val="40"/>
          <w:lang w:val="eu-ES"/>
        </w:rPr>
        <w:t xml:space="preserve"> Hernaniko Portu errekan </w:t>
      </w:r>
      <w:proofErr w:type="spellStart"/>
      <w:r w:rsidRPr="00193E54">
        <w:rPr>
          <w:rFonts w:ascii="Arial" w:hAnsi="Arial" w:cs="Arial"/>
          <w:b/>
          <w:bCs/>
          <w:sz w:val="40"/>
          <w:szCs w:val="40"/>
          <w:lang w:val="eu-ES"/>
        </w:rPr>
        <w:t>Trankazeko</w:t>
      </w:r>
      <w:proofErr w:type="spellEnd"/>
      <w:r w:rsidRPr="00193E54">
        <w:rPr>
          <w:rFonts w:ascii="Arial" w:hAnsi="Arial" w:cs="Arial"/>
          <w:b/>
          <w:bCs/>
          <w:sz w:val="40"/>
          <w:szCs w:val="40"/>
          <w:lang w:val="eu-ES"/>
        </w:rPr>
        <w:t xml:space="preserve"> presa txikia zati batean eraisteko lanetan ari da</w:t>
      </w:r>
    </w:p>
    <w:bookmarkEnd w:id="0"/>
    <w:p w14:paraId="6858F640" w14:textId="07960F5B" w:rsidR="00193E54" w:rsidRDefault="0059383E" w:rsidP="0059383E">
      <w:pPr>
        <w:pStyle w:val="Zerrenda-paragrafoa"/>
        <w:numPr>
          <w:ilvl w:val="0"/>
          <w:numId w:val="43"/>
        </w:num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28"/>
          <w:szCs w:val="28"/>
          <w:lang w:val="eu-ES"/>
        </w:rPr>
      </w:pPr>
      <w:r w:rsidRPr="0059383E">
        <w:rPr>
          <w:rFonts w:ascii="Arial" w:hAnsi="Arial" w:cs="Arial"/>
          <w:b/>
          <w:bCs/>
          <w:sz w:val="28"/>
          <w:szCs w:val="28"/>
          <w:lang w:val="eu-ES"/>
        </w:rPr>
        <w:t xml:space="preserve">Tarte bat </w:t>
      </w:r>
      <w:proofErr w:type="spellStart"/>
      <w:r w:rsidRPr="0059383E">
        <w:rPr>
          <w:rFonts w:ascii="Arial" w:hAnsi="Arial" w:cs="Arial"/>
          <w:b/>
          <w:bCs/>
          <w:sz w:val="28"/>
          <w:szCs w:val="28"/>
          <w:lang w:val="eu-ES"/>
        </w:rPr>
        <w:t>iragazkortzen</w:t>
      </w:r>
      <w:proofErr w:type="spellEnd"/>
      <w:r w:rsidRPr="0059383E">
        <w:rPr>
          <w:rFonts w:ascii="Arial" w:hAnsi="Arial" w:cs="Arial"/>
          <w:b/>
          <w:bCs/>
          <w:sz w:val="28"/>
          <w:szCs w:val="28"/>
          <w:lang w:val="eu-ES"/>
        </w:rPr>
        <w:t xml:space="preserve"> ari da, arrainak errazago ibil daitezen, eta eskuinaldea lehengoratzen ari da</w:t>
      </w:r>
      <w:r w:rsidR="0079328B">
        <w:rPr>
          <w:rFonts w:ascii="Arial" w:hAnsi="Arial" w:cs="Arial"/>
          <w:b/>
          <w:bCs/>
          <w:sz w:val="28"/>
          <w:szCs w:val="28"/>
          <w:lang w:val="eu-ES"/>
        </w:rPr>
        <w:t>:</w:t>
      </w:r>
      <w:r w:rsidRPr="0059383E">
        <w:rPr>
          <w:rFonts w:ascii="Arial" w:hAnsi="Arial" w:cs="Arial"/>
          <w:b/>
          <w:bCs/>
          <w:sz w:val="28"/>
          <w:szCs w:val="28"/>
          <w:lang w:val="eu-ES"/>
        </w:rPr>
        <w:t xml:space="preserve"> 30 metroko hormigoizko horma bat kendu</w:t>
      </w:r>
      <w:r w:rsidR="0079328B">
        <w:rPr>
          <w:rFonts w:ascii="Arial" w:hAnsi="Arial" w:cs="Arial"/>
          <w:b/>
          <w:bCs/>
          <w:sz w:val="28"/>
          <w:szCs w:val="28"/>
          <w:lang w:val="eu-ES"/>
        </w:rPr>
        <w:t xml:space="preserve">, </w:t>
      </w:r>
      <w:r w:rsidRPr="0059383E">
        <w:rPr>
          <w:rFonts w:ascii="Arial" w:hAnsi="Arial" w:cs="Arial"/>
          <w:b/>
          <w:bCs/>
          <w:sz w:val="28"/>
          <w:szCs w:val="28"/>
          <w:lang w:val="eu-ES"/>
        </w:rPr>
        <w:t>erribera</w:t>
      </w:r>
      <w:r w:rsidR="0079328B">
        <w:rPr>
          <w:rFonts w:ascii="Arial" w:hAnsi="Arial" w:cs="Arial"/>
          <w:b/>
          <w:bCs/>
          <w:sz w:val="28"/>
          <w:szCs w:val="28"/>
          <w:lang w:val="eu-ES"/>
        </w:rPr>
        <w:t xml:space="preserve"> </w:t>
      </w:r>
      <w:r w:rsidRPr="0059383E">
        <w:rPr>
          <w:rFonts w:ascii="Arial" w:hAnsi="Arial" w:cs="Arial"/>
          <w:b/>
          <w:bCs/>
          <w:sz w:val="28"/>
          <w:szCs w:val="28"/>
          <w:lang w:val="eu-ES"/>
        </w:rPr>
        <w:t xml:space="preserve"> etzan, eta ibaiertzeko landaredia landatu</w:t>
      </w:r>
      <w:r w:rsidR="0079328B">
        <w:rPr>
          <w:rFonts w:ascii="Arial" w:hAnsi="Arial" w:cs="Arial"/>
          <w:b/>
          <w:bCs/>
          <w:sz w:val="28"/>
          <w:szCs w:val="28"/>
          <w:lang w:val="eu-ES"/>
        </w:rPr>
        <w:t>z</w:t>
      </w:r>
      <w:r w:rsidRPr="0059383E">
        <w:rPr>
          <w:rFonts w:ascii="Arial" w:hAnsi="Arial" w:cs="Arial"/>
          <w:b/>
          <w:bCs/>
          <w:sz w:val="28"/>
          <w:szCs w:val="28"/>
          <w:lang w:val="eu-ES"/>
        </w:rPr>
        <w:t xml:space="preserve">, </w:t>
      </w:r>
      <w:r w:rsidR="0079328B">
        <w:rPr>
          <w:rFonts w:ascii="Arial" w:hAnsi="Arial" w:cs="Arial"/>
          <w:b/>
          <w:bCs/>
          <w:sz w:val="28"/>
          <w:szCs w:val="28"/>
          <w:lang w:val="eu-ES"/>
        </w:rPr>
        <w:t xml:space="preserve">ertza </w:t>
      </w:r>
      <w:proofErr w:type="spellStart"/>
      <w:r w:rsidR="0079328B">
        <w:rPr>
          <w:rFonts w:ascii="Arial" w:hAnsi="Arial" w:cs="Arial"/>
          <w:b/>
          <w:bCs/>
          <w:sz w:val="28"/>
          <w:szCs w:val="28"/>
          <w:lang w:val="eu-ES"/>
        </w:rPr>
        <w:t>naturalizatzeko</w:t>
      </w:r>
      <w:proofErr w:type="spellEnd"/>
      <w:r w:rsidR="0079328B">
        <w:rPr>
          <w:rFonts w:ascii="Arial" w:hAnsi="Arial" w:cs="Arial"/>
          <w:b/>
          <w:bCs/>
          <w:sz w:val="28"/>
          <w:szCs w:val="28"/>
          <w:lang w:val="eu-ES"/>
        </w:rPr>
        <w:t xml:space="preserve"> eta sendotzeko</w:t>
      </w:r>
    </w:p>
    <w:p w14:paraId="133C2CCA" w14:textId="77777777" w:rsidR="0079328B" w:rsidRPr="00193E54" w:rsidRDefault="0079328B" w:rsidP="0079328B">
      <w:pPr>
        <w:pStyle w:val="Zerrenda-paragrafoa"/>
        <w:shd w:val="clear" w:color="auto" w:fill="FFFFFF"/>
        <w:tabs>
          <w:tab w:val="left" w:pos="1289"/>
        </w:tabs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b/>
          <w:bCs/>
          <w:sz w:val="28"/>
          <w:szCs w:val="28"/>
          <w:lang w:val="eu-ES"/>
        </w:rPr>
      </w:pPr>
    </w:p>
    <w:p w14:paraId="52B42392" w14:textId="77777777" w:rsidR="00193E54" w:rsidRPr="00193E54" w:rsidRDefault="00193E54" w:rsidP="00193E54">
      <w:pPr>
        <w:pStyle w:val="Zerrenda-paragrafoa"/>
        <w:numPr>
          <w:ilvl w:val="0"/>
          <w:numId w:val="43"/>
        </w:num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28"/>
          <w:szCs w:val="28"/>
          <w:lang w:val="eu-ES"/>
        </w:rPr>
      </w:pPr>
      <w:r w:rsidRPr="00193E54">
        <w:rPr>
          <w:rFonts w:ascii="Arial" w:hAnsi="Arial" w:cs="Arial"/>
          <w:b/>
          <w:bCs/>
          <w:sz w:val="28"/>
          <w:szCs w:val="28"/>
          <w:lang w:val="eu-ES"/>
        </w:rPr>
        <w:t>Inbertsioa: 30.000 €+ BEZ</w:t>
      </w:r>
    </w:p>
    <w:p w14:paraId="27104E16" w14:textId="35711DCF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Uraren Euskal Agentzia, Eusko Jaurlaritzaren erakunde publikoa, </w:t>
      </w:r>
      <w:proofErr w:type="spellStart"/>
      <w:r w:rsidRPr="00193E54">
        <w:rPr>
          <w:rFonts w:ascii="Arial" w:eastAsia="Calibri" w:hAnsi="Arial" w:cs="Arial"/>
          <w:sz w:val="22"/>
          <w:szCs w:val="22"/>
          <w:lang w:val="eu-ES"/>
        </w:rPr>
        <w:t>Trankazeko</w:t>
      </w:r>
      <w:proofErr w:type="spellEnd"/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presa txikia zati batean eraisten ari da, Hernaniko Portu errekastoan, errekak Urumean duen bokaletik kilometro bat gora, A-15 autobiar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en eta </w:t>
      </w:r>
      <w:proofErr w:type="spellStart"/>
      <w:r>
        <w:rPr>
          <w:rFonts w:ascii="Arial" w:eastAsia="Calibri" w:hAnsi="Arial" w:cs="Arial"/>
          <w:sz w:val="22"/>
          <w:szCs w:val="22"/>
          <w:lang w:val="eu-ES"/>
        </w:rPr>
        <w:t>Madrid</w:t>
      </w:r>
      <w:proofErr w:type="spellEnd"/>
      <w:r>
        <w:rPr>
          <w:rFonts w:ascii="Arial" w:eastAsia="Calibri" w:hAnsi="Arial" w:cs="Arial"/>
          <w:sz w:val="22"/>
          <w:szCs w:val="22"/>
          <w:lang w:val="eu-ES"/>
        </w:rPr>
        <w:t>-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Hendaia trenbidearen artean. Pre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sa txiki hori ur-maila hazarazteko erabiltzen zen, eta ura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hartzeko instalazio baten parte zen</w:t>
      </w:r>
      <w:r>
        <w:rPr>
          <w:rFonts w:ascii="Arial" w:eastAsia="Calibri" w:hAnsi="Arial" w:cs="Arial"/>
          <w:sz w:val="22"/>
          <w:szCs w:val="22"/>
          <w:lang w:val="eu-ES"/>
        </w:rPr>
        <w:t>. E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makida iraungita zegoen. Inbertsioa 30.000 €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eu-ES"/>
        </w:rPr>
        <w:t>koa</w:t>
      </w:r>
      <w:proofErr w:type="spellEnd"/>
      <w:r>
        <w:rPr>
          <w:rFonts w:ascii="Arial" w:eastAsia="Calibri" w:hAnsi="Arial" w:cs="Arial"/>
          <w:sz w:val="22"/>
          <w:szCs w:val="22"/>
          <w:lang w:val="eu-ES"/>
        </w:rPr>
        <w:t xml:space="preserve"> (gehi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</w:t>
      </w:r>
      <w:proofErr w:type="spellStart"/>
      <w:r w:rsidRPr="00193E54">
        <w:rPr>
          <w:rFonts w:ascii="Arial" w:eastAsia="Calibri" w:hAnsi="Arial" w:cs="Arial"/>
          <w:sz w:val="22"/>
          <w:szCs w:val="22"/>
          <w:lang w:val="eu-ES"/>
        </w:rPr>
        <w:t>BEZ</w:t>
      </w:r>
      <w:r>
        <w:rPr>
          <w:rFonts w:ascii="Arial" w:eastAsia="Calibri" w:hAnsi="Arial" w:cs="Arial"/>
          <w:sz w:val="22"/>
          <w:szCs w:val="22"/>
          <w:lang w:val="eu-ES"/>
        </w:rPr>
        <w:t>a</w:t>
      </w:r>
      <w:proofErr w:type="spellEnd"/>
      <w:r>
        <w:rPr>
          <w:rFonts w:ascii="Arial" w:eastAsia="Calibri" w:hAnsi="Arial" w:cs="Arial"/>
          <w:sz w:val="22"/>
          <w:szCs w:val="22"/>
          <w:lang w:val="eu-ES"/>
        </w:rPr>
        <w:t>)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izan da, eta </w:t>
      </w:r>
      <w:r w:rsidR="0079328B">
        <w:rPr>
          <w:rFonts w:ascii="Arial" w:eastAsia="Calibri" w:hAnsi="Arial" w:cs="Arial"/>
          <w:sz w:val="22"/>
          <w:szCs w:val="22"/>
          <w:lang w:val="eu-ES"/>
        </w:rPr>
        <w:t xml:space="preserve">hiru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aste ditu gauzatzeko.</w:t>
      </w:r>
    </w:p>
    <w:p w14:paraId="37906474" w14:textId="77777777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396A9467" w14:textId="5FE8C485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Lanek </w:t>
      </w:r>
      <w:r>
        <w:rPr>
          <w:rFonts w:ascii="Arial" w:eastAsia="Calibri" w:hAnsi="Arial" w:cs="Arial"/>
          <w:sz w:val="22"/>
          <w:szCs w:val="22"/>
          <w:lang w:val="eu-ES"/>
        </w:rPr>
        <w:t>hein handi batean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berreskuratu nahi dute ibaiak tarte horretan </w:t>
      </w:r>
      <w:r>
        <w:rPr>
          <w:rFonts w:ascii="Arial" w:eastAsia="Calibri" w:hAnsi="Arial" w:cs="Arial"/>
          <w:sz w:val="22"/>
          <w:szCs w:val="22"/>
          <w:lang w:val="eu-ES"/>
        </w:rPr>
        <w:t>z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uen egoera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: hartara,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7 metroko luzera eta 2 metroko altuera 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duen presa eraistea de xedea,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espezieen joan-etorri naturala lehengoratzen lagun</w:t>
      </w:r>
      <w:r>
        <w:rPr>
          <w:rFonts w:ascii="Arial" w:eastAsia="Calibri" w:hAnsi="Arial" w:cs="Arial"/>
          <w:sz w:val="22"/>
          <w:szCs w:val="22"/>
          <w:lang w:val="eu-ES"/>
        </w:rPr>
        <w:t>tzeko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. Zehazki, presa txikiaren 5,6 metro eraitsiko dira, ezkerreko ertzari atxikitako 1,4 metroak mantenduz</w:t>
      </w:r>
      <w:r>
        <w:rPr>
          <w:rFonts w:ascii="Arial" w:eastAsia="Calibri" w:hAnsi="Arial" w:cs="Arial"/>
          <w:sz w:val="22"/>
          <w:szCs w:val="22"/>
          <w:lang w:val="eu-ES"/>
        </w:rPr>
        <w:t>: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ibaiertz hori ezegonkortzea saihesteko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, bertatik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saneamendu-kolek</w:t>
      </w:r>
      <w:r>
        <w:rPr>
          <w:rFonts w:ascii="Arial" w:eastAsia="Calibri" w:hAnsi="Arial" w:cs="Arial"/>
          <w:sz w:val="22"/>
          <w:szCs w:val="22"/>
          <w:lang w:val="eu-ES"/>
        </w:rPr>
        <w:t>tore bat igarotzen baita.</w:t>
      </w:r>
    </w:p>
    <w:p w14:paraId="48CBFA3A" w14:textId="77777777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68359F77" w14:textId="1D74D002" w:rsidR="00193E54" w:rsidRDefault="0079328B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  <w:r w:rsidRPr="0079328B">
        <w:rPr>
          <w:rFonts w:ascii="Arial" w:eastAsia="Calibri" w:hAnsi="Arial" w:cs="Arial"/>
          <w:sz w:val="22"/>
          <w:szCs w:val="22"/>
          <w:lang w:val="eu-ES"/>
        </w:rPr>
        <w:t>Era berean, eskuinaldea leheneratu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ko </w:t>
      </w:r>
      <w:r w:rsidRPr="0079328B">
        <w:rPr>
          <w:rFonts w:ascii="Arial" w:eastAsia="Calibri" w:hAnsi="Arial" w:cs="Arial"/>
          <w:sz w:val="22"/>
          <w:szCs w:val="22"/>
          <w:lang w:val="eu-ES"/>
        </w:rPr>
        <w:t>da, eskuineko ertzeko hormigoizko horma 30 metrotan zehar kenduz eta erribera hor</w:t>
      </w:r>
      <w:r>
        <w:rPr>
          <w:rFonts w:ascii="Arial" w:eastAsia="Calibri" w:hAnsi="Arial" w:cs="Arial"/>
          <w:sz w:val="22"/>
          <w:szCs w:val="22"/>
          <w:lang w:val="eu-ES"/>
        </w:rPr>
        <w:t xml:space="preserve">i </w:t>
      </w:r>
      <w:r w:rsidRPr="0079328B">
        <w:rPr>
          <w:rFonts w:ascii="Arial" w:eastAsia="Calibri" w:hAnsi="Arial" w:cs="Arial"/>
          <w:sz w:val="22"/>
          <w:szCs w:val="22"/>
          <w:lang w:val="eu-ES"/>
        </w:rPr>
        <w:t>etzanez, ibairako hedapen-eremu bat sortuz. Gainera, bere garaian ura hartzeko erabili zen metalezko egitura bat kendu da</w:t>
      </w:r>
      <w:r>
        <w:rPr>
          <w:rFonts w:ascii="Arial" w:eastAsia="Calibri" w:hAnsi="Arial" w:cs="Arial"/>
          <w:sz w:val="22"/>
          <w:szCs w:val="22"/>
          <w:lang w:val="eu-ES"/>
        </w:rPr>
        <w:t>; baita</w:t>
      </w:r>
      <w:r w:rsidRPr="0079328B">
        <w:rPr>
          <w:rFonts w:ascii="Arial" w:eastAsia="Calibri" w:hAnsi="Arial" w:cs="Arial"/>
          <w:sz w:val="22"/>
          <w:szCs w:val="22"/>
          <w:lang w:val="eu-ES"/>
        </w:rPr>
        <w:t xml:space="preserve"> ura hartzeko tresneria gordetzen zuen etxola bat </w:t>
      </w:r>
      <w:r>
        <w:rPr>
          <w:rFonts w:ascii="Arial" w:eastAsia="Calibri" w:hAnsi="Arial" w:cs="Arial"/>
          <w:sz w:val="22"/>
          <w:szCs w:val="22"/>
          <w:lang w:val="eu-ES"/>
        </w:rPr>
        <w:t>ere.</w:t>
      </w:r>
    </w:p>
    <w:p w14:paraId="5211989E" w14:textId="77777777" w:rsidR="0079328B" w:rsidRPr="00193E54" w:rsidRDefault="0079328B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6C337A62" w14:textId="0D079079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Lanek espezie autoktonoak landatzen jarraituko dute, ibaiertzak </w:t>
      </w:r>
      <w:r w:rsidR="002D468B">
        <w:rPr>
          <w:rFonts w:ascii="Arial" w:eastAsia="Calibri" w:hAnsi="Arial" w:cs="Arial"/>
          <w:sz w:val="22"/>
          <w:szCs w:val="22"/>
          <w:lang w:val="eu-ES"/>
        </w:rPr>
        <w:t xml:space="preserve">egonkortu eta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bertakotze</w:t>
      </w:r>
      <w:r w:rsidR="002D468B">
        <w:rPr>
          <w:rFonts w:ascii="Arial" w:eastAsia="Calibri" w:hAnsi="Arial" w:cs="Arial"/>
          <w:sz w:val="22"/>
          <w:szCs w:val="22"/>
          <w:lang w:val="eu-ES"/>
        </w:rPr>
        <w:t xml:space="preserve">ko,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eta emarien etengabeko jarioak sortzen duen higadura naturalar</w:t>
      </w:r>
      <w:r>
        <w:rPr>
          <w:rFonts w:ascii="Arial" w:eastAsia="Calibri" w:hAnsi="Arial" w:cs="Arial"/>
          <w:sz w:val="22"/>
          <w:szCs w:val="22"/>
          <w:lang w:val="eu-ES"/>
        </w:rPr>
        <w:t>i aurre egiten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laguntzeko.</w:t>
      </w:r>
    </w:p>
    <w:p w14:paraId="0DEAFFDC" w14:textId="77777777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0B6650F3" w14:textId="7DC381F9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Ibilguaren luzetarako </w:t>
      </w:r>
      <w:r w:rsidR="002D468B">
        <w:rPr>
          <w:rFonts w:ascii="Arial" w:eastAsia="Calibri" w:hAnsi="Arial" w:cs="Arial"/>
          <w:sz w:val="22"/>
          <w:szCs w:val="22"/>
          <w:lang w:val="eu-ES"/>
        </w:rPr>
        <w:t>jar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hori berreskuratzean, ibaian bizi diren espezieek ugalketa- eta elikadura-habitatak aprobetxatzea, populazioen arteko truke genetikoa erraztea eta haien </w:t>
      </w:r>
      <w:proofErr w:type="spellStart"/>
      <w:r w:rsidRPr="00193E54">
        <w:rPr>
          <w:rFonts w:ascii="Arial" w:eastAsia="Calibri" w:hAnsi="Arial" w:cs="Arial"/>
          <w:sz w:val="22"/>
          <w:szCs w:val="22"/>
          <w:lang w:val="eu-ES"/>
        </w:rPr>
        <w:t>kalteberatasuna</w:t>
      </w:r>
      <w:proofErr w:type="spellEnd"/>
      <w:r w:rsidRPr="00193E54">
        <w:rPr>
          <w:rFonts w:ascii="Arial" w:eastAsia="Calibri" w:hAnsi="Arial" w:cs="Arial"/>
          <w:sz w:val="22"/>
          <w:szCs w:val="22"/>
          <w:lang w:val="eu-ES"/>
        </w:rPr>
        <w:t xml:space="preserve"> murriztea edo sedimentuen garraio naturalaren dinamika berreskuratzea errazten da.</w:t>
      </w:r>
    </w:p>
    <w:p w14:paraId="6F3C2C54" w14:textId="77777777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727D793D" w14:textId="2B51AAEE" w:rsid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  <w:r w:rsidRPr="00193E54">
        <w:rPr>
          <w:rFonts w:ascii="Arial" w:eastAsia="Calibri" w:hAnsi="Arial" w:cs="Arial"/>
          <w:sz w:val="22"/>
          <w:szCs w:val="22"/>
          <w:lang w:val="eu-ES"/>
        </w:rPr>
        <w:t>Lan horiek Hernaniko Udalaren laguntza izan dute, hura ardurat</w:t>
      </w:r>
      <w:r w:rsidR="00646E06">
        <w:rPr>
          <w:rFonts w:ascii="Arial" w:eastAsia="Calibri" w:hAnsi="Arial" w:cs="Arial"/>
          <w:sz w:val="22"/>
          <w:szCs w:val="22"/>
          <w:lang w:val="eu-ES"/>
        </w:rPr>
        <w:t xml:space="preserve">u baita bertan </w:t>
      </w:r>
      <w:r w:rsidRPr="00193E54">
        <w:rPr>
          <w:rFonts w:ascii="Arial" w:eastAsia="Calibri" w:hAnsi="Arial" w:cs="Arial"/>
          <w:sz w:val="22"/>
          <w:szCs w:val="22"/>
          <w:lang w:val="eu-ES"/>
        </w:rPr>
        <w:t>isuritako hondakinak kudeatzeaz</w:t>
      </w:r>
      <w:r w:rsidR="00646E06">
        <w:rPr>
          <w:rFonts w:ascii="Arial" w:eastAsia="Calibri" w:hAnsi="Arial" w:cs="Arial"/>
          <w:sz w:val="22"/>
          <w:szCs w:val="22"/>
          <w:lang w:val="eu-ES"/>
        </w:rPr>
        <w:t>.</w:t>
      </w:r>
    </w:p>
    <w:p w14:paraId="3272F8BF" w14:textId="77777777" w:rsidR="002D468B" w:rsidRPr="00193E54" w:rsidRDefault="002D468B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3F79230D" w14:textId="77777777" w:rsidR="002D468B" w:rsidRPr="00284A8D" w:rsidRDefault="002D468B" w:rsidP="002D468B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noProof/>
          <w:sz w:val="22"/>
          <w:szCs w:val="22"/>
          <w:lang w:val="eu-ES"/>
        </w:rPr>
      </w:pPr>
      <w:r w:rsidRPr="00284A8D">
        <w:rPr>
          <w:rFonts w:ascii="Arial" w:eastAsia="Calibri" w:hAnsi="Arial" w:cs="Arial"/>
          <w:b/>
          <w:sz w:val="22"/>
          <w:szCs w:val="22"/>
          <w:lang w:val="eu-ES"/>
        </w:rPr>
        <w:t>Proiektu honek Eskualde Garapeneko Europako Funtsaren (EGEF) finantzaketa du.</w:t>
      </w:r>
    </w:p>
    <w:p w14:paraId="52A11A8F" w14:textId="77777777" w:rsidR="00193E54" w:rsidRPr="00193E54" w:rsidRDefault="00193E54" w:rsidP="00193E54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22"/>
          <w:szCs w:val="22"/>
          <w:lang w:val="eu-ES"/>
        </w:rPr>
      </w:pPr>
    </w:p>
    <w:p w14:paraId="42610425" w14:textId="30DE87C8" w:rsidR="00193E54" w:rsidRPr="00325FB5" w:rsidRDefault="00325FB5" w:rsidP="00584801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40"/>
          <w:szCs w:val="40"/>
          <w:lang w:val="eu-ES"/>
        </w:rPr>
      </w:pP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>
        <w:rPr>
          <w:rFonts w:ascii="Arial" w:eastAsia="Calibri" w:hAnsi="Arial" w:cs="Arial"/>
          <w:sz w:val="22"/>
          <w:szCs w:val="22"/>
          <w:lang w:val="eu-ES"/>
        </w:rPr>
        <w:tab/>
      </w:r>
      <w:r w:rsidRPr="00325FB5">
        <w:rPr>
          <w:rFonts w:ascii="Arial" w:eastAsia="Calibri" w:hAnsi="Arial" w:cs="Arial"/>
          <w:b/>
          <w:sz w:val="22"/>
          <w:szCs w:val="22"/>
          <w:lang w:val="eu-ES"/>
        </w:rPr>
        <w:t>2021.11.19.</w:t>
      </w:r>
    </w:p>
    <w:p w14:paraId="31CBEDF4" w14:textId="505E1E86" w:rsidR="00193E54" w:rsidRDefault="00193E54" w:rsidP="00584801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40"/>
          <w:szCs w:val="40"/>
        </w:rPr>
      </w:pPr>
    </w:p>
    <w:p w14:paraId="45C5E3CE" w14:textId="2AA31413" w:rsidR="002D468B" w:rsidRDefault="00325FB5" w:rsidP="00325FB5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2A265152" wp14:editId="2D261FEA">
            <wp:extent cx="2121535" cy="2927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F2290" w14:textId="4D1BA44A" w:rsidR="00584801" w:rsidRDefault="00584801" w:rsidP="00584801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40"/>
          <w:szCs w:val="40"/>
        </w:rPr>
      </w:pPr>
      <w:r w:rsidRPr="00584801">
        <w:rPr>
          <w:rFonts w:ascii="Arial" w:hAnsi="Arial" w:cs="Arial"/>
          <w:b/>
          <w:bCs/>
          <w:sz w:val="40"/>
          <w:szCs w:val="40"/>
        </w:rPr>
        <w:lastRenderedPageBreak/>
        <w:t xml:space="preserve">URA </w:t>
      </w:r>
      <w:r w:rsidR="00EC3EB2">
        <w:rPr>
          <w:rFonts w:ascii="Arial" w:hAnsi="Arial" w:cs="Arial"/>
          <w:b/>
          <w:bCs/>
          <w:sz w:val="40"/>
          <w:szCs w:val="40"/>
        </w:rPr>
        <w:t>trabaja en la demolición</w:t>
      </w:r>
      <w:r w:rsidR="0069697B">
        <w:rPr>
          <w:rFonts w:ascii="Arial" w:hAnsi="Arial" w:cs="Arial"/>
          <w:b/>
          <w:bCs/>
          <w:sz w:val="40"/>
          <w:szCs w:val="40"/>
        </w:rPr>
        <w:t xml:space="preserve"> parcial</w:t>
      </w:r>
      <w:r w:rsidR="00EC3EB2">
        <w:rPr>
          <w:rFonts w:ascii="Arial" w:hAnsi="Arial" w:cs="Arial"/>
          <w:b/>
          <w:bCs/>
          <w:sz w:val="40"/>
          <w:szCs w:val="40"/>
        </w:rPr>
        <w:t xml:space="preserve"> d</w:t>
      </w:r>
      <w:r w:rsidR="0069697B">
        <w:rPr>
          <w:rFonts w:ascii="Arial" w:hAnsi="Arial" w:cs="Arial"/>
          <w:b/>
          <w:bCs/>
          <w:sz w:val="40"/>
          <w:szCs w:val="40"/>
        </w:rPr>
        <w:t xml:space="preserve">el azud de </w:t>
      </w:r>
      <w:proofErr w:type="spellStart"/>
      <w:r w:rsidR="0069697B">
        <w:rPr>
          <w:rFonts w:ascii="Arial" w:hAnsi="Arial" w:cs="Arial"/>
          <w:b/>
          <w:bCs/>
          <w:sz w:val="40"/>
          <w:szCs w:val="40"/>
        </w:rPr>
        <w:t>Trankaz</w:t>
      </w:r>
      <w:proofErr w:type="spellEnd"/>
      <w:r w:rsidR="0069697B">
        <w:rPr>
          <w:rFonts w:ascii="Arial" w:hAnsi="Arial" w:cs="Arial"/>
          <w:b/>
          <w:bCs/>
          <w:sz w:val="40"/>
          <w:szCs w:val="40"/>
        </w:rPr>
        <w:t xml:space="preserve"> en el arroyo </w:t>
      </w:r>
      <w:proofErr w:type="spellStart"/>
      <w:r w:rsidR="0069697B">
        <w:rPr>
          <w:rFonts w:ascii="Arial" w:hAnsi="Arial" w:cs="Arial"/>
          <w:b/>
          <w:bCs/>
          <w:sz w:val="40"/>
          <w:szCs w:val="40"/>
        </w:rPr>
        <w:t>Portu</w:t>
      </w:r>
      <w:proofErr w:type="spellEnd"/>
      <w:r w:rsidR="0069697B">
        <w:rPr>
          <w:rFonts w:ascii="Arial" w:hAnsi="Arial" w:cs="Arial"/>
          <w:b/>
          <w:bCs/>
          <w:sz w:val="40"/>
          <w:szCs w:val="40"/>
        </w:rPr>
        <w:t xml:space="preserve"> de Hernani</w:t>
      </w:r>
    </w:p>
    <w:p w14:paraId="3D869C03" w14:textId="77777777" w:rsidR="0059383E" w:rsidRPr="0079328B" w:rsidRDefault="0059383E" w:rsidP="0059383E">
      <w:pPr>
        <w:pStyle w:val="Zerrenda-paragrafoa"/>
        <w:numPr>
          <w:ilvl w:val="0"/>
          <w:numId w:val="44"/>
        </w:numPr>
        <w:rPr>
          <w:rFonts w:ascii="Arial" w:hAnsi="Arial" w:cs="Arial"/>
          <w:b/>
        </w:rPr>
      </w:pPr>
      <w:r w:rsidRPr="0079328B">
        <w:rPr>
          <w:rFonts w:ascii="Arial" w:hAnsi="Arial" w:cs="Arial"/>
          <w:b/>
        </w:rPr>
        <w:t>Se está permeabilizando un tramo para favorecer el tránsito piscícola y restaurando la margen derecha mediante la retirada de un muro de hormigón a lo largo de 30 metros y tumbado de la ribera, y plantando vegetación de ribera propia para su naturalización y consolidación</w:t>
      </w:r>
    </w:p>
    <w:p w14:paraId="29F58EF2" w14:textId="248D14D2" w:rsidR="005F41B4" w:rsidRPr="00E44320" w:rsidRDefault="005F41B4" w:rsidP="00D905EB">
      <w:pPr>
        <w:pStyle w:val="Zerrenda-paragrafoa"/>
        <w:shd w:val="clear" w:color="auto" w:fill="FFFFFF"/>
        <w:tabs>
          <w:tab w:val="left" w:pos="1289"/>
        </w:tabs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b/>
        </w:rPr>
      </w:pPr>
      <w:r w:rsidRPr="00E44320">
        <w:rPr>
          <w:rFonts w:ascii="Arial" w:hAnsi="Arial" w:cs="Arial"/>
          <w:b/>
        </w:rPr>
        <w:t xml:space="preserve"> </w:t>
      </w:r>
    </w:p>
    <w:p w14:paraId="57BBF21A" w14:textId="76F1C4F3" w:rsidR="00D905EB" w:rsidRPr="00A33BBE" w:rsidRDefault="00D905EB" w:rsidP="00D905EB">
      <w:pPr>
        <w:pStyle w:val="Zerrenda-paragrafoa"/>
        <w:numPr>
          <w:ilvl w:val="0"/>
          <w:numId w:val="41"/>
        </w:num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44320">
        <w:rPr>
          <w:rFonts w:ascii="Arial" w:hAnsi="Arial" w:cs="Arial"/>
          <w:b/>
        </w:rPr>
        <w:t xml:space="preserve">La inversión: </w:t>
      </w:r>
      <w:r w:rsidR="0069697B" w:rsidRPr="00A33BBE">
        <w:rPr>
          <w:rFonts w:ascii="Arial" w:hAnsi="Arial" w:cs="Arial"/>
          <w:b/>
          <w:sz w:val="22"/>
          <w:szCs w:val="22"/>
        </w:rPr>
        <w:t>3</w:t>
      </w:r>
      <w:r w:rsidR="00A33BBE" w:rsidRPr="00A33BBE">
        <w:rPr>
          <w:rFonts w:ascii="Arial" w:hAnsi="Arial" w:cs="Arial"/>
          <w:b/>
          <w:sz w:val="22"/>
          <w:szCs w:val="22"/>
        </w:rPr>
        <w:t xml:space="preserve">0.000 </w:t>
      </w:r>
      <w:r w:rsidRPr="00A33BBE">
        <w:rPr>
          <w:rFonts w:ascii="Arial" w:hAnsi="Arial" w:cs="Arial"/>
          <w:b/>
        </w:rPr>
        <w:t xml:space="preserve">€ + IVA </w:t>
      </w:r>
    </w:p>
    <w:p w14:paraId="38B2B3EF" w14:textId="42FC572A" w:rsidR="002C3165" w:rsidRPr="00EB208C" w:rsidRDefault="00584801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E44320">
        <w:rPr>
          <w:rFonts w:ascii="Arial" w:eastAsia="Calibri" w:hAnsi="Arial" w:cs="Arial"/>
          <w:sz w:val="22"/>
          <w:szCs w:val="22"/>
        </w:rPr>
        <w:t xml:space="preserve">La Agencia Vasca del Agua-URA, ente público del Gobierno Vasco, </w:t>
      </w:r>
      <w:r w:rsidR="00EC3EB2">
        <w:rPr>
          <w:rFonts w:ascii="Arial" w:eastAsia="Calibri" w:hAnsi="Arial" w:cs="Arial"/>
          <w:sz w:val="22"/>
          <w:szCs w:val="22"/>
        </w:rPr>
        <w:t>trabaja en la demolición</w:t>
      </w:r>
      <w:r w:rsidR="0069697B">
        <w:rPr>
          <w:rFonts w:ascii="Arial" w:eastAsia="Calibri" w:hAnsi="Arial" w:cs="Arial"/>
          <w:sz w:val="22"/>
          <w:szCs w:val="22"/>
        </w:rPr>
        <w:t xml:space="preserve"> parcial</w:t>
      </w:r>
      <w:r w:rsidR="00EC3EB2">
        <w:rPr>
          <w:rFonts w:ascii="Arial" w:eastAsia="Calibri" w:hAnsi="Arial" w:cs="Arial"/>
          <w:sz w:val="22"/>
          <w:szCs w:val="22"/>
        </w:rPr>
        <w:t xml:space="preserve"> d</w:t>
      </w:r>
      <w:r w:rsidR="0069697B">
        <w:rPr>
          <w:rFonts w:ascii="Arial" w:eastAsia="Calibri" w:hAnsi="Arial" w:cs="Arial"/>
          <w:sz w:val="22"/>
          <w:szCs w:val="22"/>
        </w:rPr>
        <w:t xml:space="preserve">el azud de </w:t>
      </w:r>
      <w:proofErr w:type="spellStart"/>
      <w:r w:rsidR="00473A4D">
        <w:rPr>
          <w:rFonts w:ascii="Arial" w:eastAsia="Calibri" w:hAnsi="Arial" w:cs="Arial"/>
          <w:sz w:val="22"/>
          <w:szCs w:val="22"/>
        </w:rPr>
        <w:t>Trankaz</w:t>
      </w:r>
      <w:proofErr w:type="spellEnd"/>
      <w:r w:rsidR="00473A4D">
        <w:rPr>
          <w:rFonts w:ascii="Arial" w:eastAsia="Calibri" w:hAnsi="Arial" w:cs="Arial"/>
          <w:sz w:val="22"/>
          <w:szCs w:val="22"/>
        </w:rPr>
        <w:t>, en</w:t>
      </w:r>
      <w:r w:rsidR="0069697B">
        <w:rPr>
          <w:rFonts w:ascii="Arial" w:eastAsia="Calibri" w:hAnsi="Arial" w:cs="Arial"/>
          <w:sz w:val="22"/>
          <w:szCs w:val="22"/>
        </w:rPr>
        <w:t xml:space="preserve"> el arroyo </w:t>
      </w:r>
      <w:proofErr w:type="spellStart"/>
      <w:r w:rsidR="0069697B">
        <w:rPr>
          <w:rFonts w:ascii="Arial" w:eastAsia="Calibri" w:hAnsi="Arial" w:cs="Arial"/>
          <w:sz w:val="22"/>
          <w:szCs w:val="22"/>
        </w:rPr>
        <w:t>Portu</w:t>
      </w:r>
      <w:proofErr w:type="spellEnd"/>
      <w:r w:rsidR="0069697B">
        <w:rPr>
          <w:rFonts w:ascii="Arial" w:eastAsia="Calibri" w:hAnsi="Arial" w:cs="Arial"/>
          <w:sz w:val="22"/>
          <w:szCs w:val="22"/>
        </w:rPr>
        <w:t xml:space="preserve"> de Hernani</w:t>
      </w:r>
      <w:r w:rsidR="0015072B">
        <w:rPr>
          <w:rFonts w:ascii="Arial" w:eastAsia="Calibri" w:hAnsi="Arial" w:cs="Arial"/>
          <w:sz w:val="22"/>
          <w:szCs w:val="22"/>
        </w:rPr>
        <w:t xml:space="preserve">, </w:t>
      </w:r>
      <w:r w:rsidR="007462E9">
        <w:rPr>
          <w:rFonts w:ascii="Arial" w:eastAsia="Calibri" w:hAnsi="Arial" w:cs="Arial"/>
          <w:sz w:val="22"/>
          <w:szCs w:val="22"/>
        </w:rPr>
        <w:t xml:space="preserve">sito </w:t>
      </w:r>
      <w:r w:rsidR="0015072B">
        <w:rPr>
          <w:rFonts w:ascii="Arial" w:eastAsia="Calibri" w:hAnsi="Arial" w:cs="Arial"/>
          <w:sz w:val="22"/>
          <w:szCs w:val="22"/>
        </w:rPr>
        <w:t xml:space="preserve">un kilómetro aguas arriba de la desembocadura del arroyo en el </w:t>
      </w:r>
      <w:proofErr w:type="spellStart"/>
      <w:r w:rsidR="0015072B">
        <w:rPr>
          <w:rFonts w:ascii="Arial" w:eastAsia="Calibri" w:hAnsi="Arial" w:cs="Arial"/>
          <w:sz w:val="22"/>
          <w:szCs w:val="22"/>
        </w:rPr>
        <w:t>Urumea</w:t>
      </w:r>
      <w:proofErr w:type="spellEnd"/>
      <w:r w:rsidR="0015072B">
        <w:rPr>
          <w:rFonts w:ascii="Arial" w:eastAsia="Calibri" w:hAnsi="Arial" w:cs="Arial"/>
          <w:sz w:val="22"/>
          <w:szCs w:val="22"/>
        </w:rPr>
        <w:t>, entre la autovía A-15 y la línea de ferrocarril Madrid Hendaya. Dicho azud era parte de una</w:t>
      </w:r>
      <w:r w:rsidR="001818ED">
        <w:rPr>
          <w:rFonts w:ascii="Arial" w:eastAsia="Calibri" w:hAnsi="Arial" w:cs="Arial"/>
          <w:sz w:val="22"/>
          <w:szCs w:val="22"/>
        </w:rPr>
        <w:t xml:space="preserve"> instalación </w:t>
      </w:r>
      <w:r w:rsidR="002C3165">
        <w:rPr>
          <w:rFonts w:ascii="Arial" w:eastAsia="Calibri" w:hAnsi="Arial" w:cs="Arial"/>
          <w:sz w:val="22"/>
          <w:szCs w:val="22"/>
        </w:rPr>
        <w:t xml:space="preserve">construida </w:t>
      </w:r>
      <w:r w:rsidR="001818ED">
        <w:rPr>
          <w:rFonts w:ascii="Arial" w:eastAsia="Calibri" w:hAnsi="Arial" w:cs="Arial"/>
          <w:sz w:val="22"/>
          <w:szCs w:val="22"/>
        </w:rPr>
        <w:t xml:space="preserve">para </w:t>
      </w:r>
      <w:r w:rsidR="0015072B">
        <w:rPr>
          <w:rFonts w:ascii="Arial" w:eastAsia="Calibri" w:hAnsi="Arial" w:cs="Arial"/>
          <w:sz w:val="22"/>
          <w:szCs w:val="22"/>
        </w:rPr>
        <w:t xml:space="preserve">retener y </w:t>
      </w:r>
      <w:r w:rsidR="001818ED">
        <w:rPr>
          <w:rFonts w:ascii="Arial" w:eastAsia="Calibri" w:hAnsi="Arial" w:cs="Arial"/>
          <w:sz w:val="22"/>
          <w:szCs w:val="22"/>
        </w:rPr>
        <w:t xml:space="preserve">captar </w:t>
      </w:r>
      <w:r w:rsidR="007462E9">
        <w:rPr>
          <w:rFonts w:ascii="Arial" w:eastAsia="Calibri" w:hAnsi="Arial" w:cs="Arial"/>
          <w:sz w:val="22"/>
          <w:szCs w:val="22"/>
        </w:rPr>
        <w:t>agua, cuya</w:t>
      </w:r>
      <w:r w:rsidR="001818ED">
        <w:rPr>
          <w:rFonts w:ascii="Arial" w:eastAsia="Calibri" w:hAnsi="Arial" w:cs="Arial"/>
          <w:sz w:val="22"/>
          <w:szCs w:val="22"/>
        </w:rPr>
        <w:t xml:space="preserve"> concesión </w:t>
      </w:r>
      <w:r w:rsidR="00A33BBE">
        <w:rPr>
          <w:rFonts w:ascii="Arial" w:eastAsia="Calibri" w:hAnsi="Arial" w:cs="Arial"/>
          <w:sz w:val="22"/>
          <w:szCs w:val="22"/>
        </w:rPr>
        <w:t xml:space="preserve">había </w:t>
      </w:r>
      <w:r w:rsidR="001818ED">
        <w:rPr>
          <w:rFonts w:ascii="Arial" w:eastAsia="Calibri" w:hAnsi="Arial" w:cs="Arial"/>
          <w:sz w:val="22"/>
          <w:szCs w:val="22"/>
        </w:rPr>
        <w:t>caduc</w:t>
      </w:r>
      <w:r w:rsidR="00A33BBE">
        <w:rPr>
          <w:rFonts w:ascii="Arial" w:eastAsia="Calibri" w:hAnsi="Arial" w:cs="Arial"/>
          <w:sz w:val="22"/>
          <w:szCs w:val="22"/>
        </w:rPr>
        <w:t>ado.</w:t>
      </w:r>
      <w:r w:rsidR="001818ED">
        <w:rPr>
          <w:rFonts w:ascii="Arial" w:eastAsia="Calibri" w:hAnsi="Arial" w:cs="Arial"/>
          <w:sz w:val="22"/>
          <w:szCs w:val="22"/>
        </w:rPr>
        <w:t xml:space="preserve"> </w:t>
      </w:r>
      <w:r w:rsidR="00EB208C">
        <w:rPr>
          <w:rFonts w:ascii="Arial" w:eastAsia="Calibri" w:hAnsi="Arial" w:cs="Arial"/>
          <w:sz w:val="22"/>
          <w:szCs w:val="22"/>
        </w:rPr>
        <w:t xml:space="preserve"> </w:t>
      </w:r>
      <w:r w:rsidR="00EB208C" w:rsidRPr="00EB208C">
        <w:rPr>
          <w:rFonts w:ascii="Arial" w:eastAsia="Calibri" w:hAnsi="Arial" w:cs="Arial"/>
          <w:sz w:val="22"/>
          <w:szCs w:val="22"/>
        </w:rPr>
        <w:t xml:space="preserve">La inversión ha ascendido a </w:t>
      </w:r>
      <w:r w:rsidR="00EB208C" w:rsidRPr="00EB208C">
        <w:rPr>
          <w:rFonts w:ascii="Arial" w:hAnsi="Arial" w:cs="Arial"/>
          <w:sz w:val="22"/>
          <w:szCs w:val="22"/>
        </w:rPr>
        <w:t xml:space="preserve">30.000 € + IVA y </w:t>
      </w:r>
      <w:r w:rsidR="00EC3EB2">
        <w:rPr>
          <w:rFonts w:ascii="Arial" w:hAnsi="Arial" w:cs="Arial"/>
          <w:sz w:val="22"/>
          <w:szCs w:val="22"/>
        </w:rPr>
        <w:t xml:space="preserve">cuenta </w:t>
      </w:r>
      <w:r w:rsidR="00EB208C" w:rsidRPr="00EB208C">
        <w:rPr>
          <w:rFonts w:ascii="Arial" w:hAnsi="Arial" w:cs="Arial"/>
          <w:sz w:val="22"/>
          <w:szCs w:val="22"/>
        </w:rPr>
        <w:t xml:space="preserve">con </w:t>
      </w:r>
      <w:r w:rsidR="0059383E" w:rsidRPr="00FC6C0C">
        <w:rPr>
          <w:rFonts w:ascii="Arial" w:hAnsi="Arial" w:cs="Arial"/>
          <w:sz w:val="22"/>
          <w:szCs w:val="22"/>
        </w:rPr>
        <w:t>tres</w:t>
      </w:r>
      <w:r w:rsidR="00EB208C" w:rsidRPr="00FC6C0C">
        <w:rPr>
          <w:rFonts w:ascii="Arial" w:hAnsi="Arial" w:cs="Arial"/>
          <w:sz w:val="22"/>
          <w:szCs w:val="22"/>
        </w:rPr>
        <w:t xml:space="preserve"> semanas</w:t>
      </w:r>
      <w:r w:rsidR="00EB208C" w:rsidRPr="00EB208C">
        <w:rPr>
          <w:rFonts w:ascii="Arial" w:hAnsi="Arial" w:cs="Arial"/>
          <w:sz w:val="22"/>
          <w:szCs w:val="22"/>
        </w:rPr>
        <w:t xml:space="preserve"> para su ejecución.</w:t>
      </w:r>
    </w:p>
    <w:p w14:paraId="3312C91D" w14:textId="77777777" w:rsidR="002C3165" w:rsidRDefault="002C3165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475E66E" w14:textId="20275A42" w:rsidR="007462E9" w:rsidRDefault="002C3165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Los trabajos pretenden </w:t>
      </w:r>
      <w:r w:rsidR="001818ED">
        <w:rPr>
          <w:rFonts w:ascii="Arial" w:eastAsia="Calibri" w:hAnsi="Arial" w:cs="Arial"/>
          <w:sz w:val="22"/>
          <w:szCs w:val="22"/>
        </w:rPr>
        <w:t>recupera</w:t>
      </w:r>
      <w:r>
        <w:rPr>
          <w:rFonts w:ascii="Arial" w:eastAsia="Calibri" w:hAnsi="Arial" w:cs="Arial"/>
          <w:sz w:val="22"/>
          <w:szCs w:val="22"/>
        </w:rPr>
        <w:t>r parcialmente el</w:t>
      </w:r>
      <w:r w:rsidR="001818ED">
        <w:rPr>
          <w:rFonts w:ascii="Arial" w:eastAsia="Calibri" w:hAnsi="Arial" w:cs="Arial"/>
          <w:sz w:val="22"/>
          <w:szCs w:val="22"/>
        </w:rPr>
        <w:t xml:space="preserve"> estado propio del río</w:t>
      </w:r>
      <w:r w:rsidR="00A33BBE">
        <w:rPr>
          <w:rFonts w:ascii="Arial" w:eastAsia="Calibri" w:hAnsi="Arial" w:cs="Arial"/>
          <w:sz w:val="22"/>
          <w:szCs w:val="22"/>
        </w:rPr>
        <w:t xml:space="preserve"> en ese tramo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="007462E9">
        <w:rPr>
          <w:rFonts w:ascii="Arial" w:eastAsia="Calibri" w:hAnsi="Arial" w:cs="Arial"/>
          <w:sz w:val="22"/>
          <w:szCs w:val="22"/>
        </w:rPr>
        <w:t>y favorecer la recuperación de</w:t>
      </w:r>
      <w:r w:rsidR="0069697B">
        <w:rPr>
          <w:rFonts w:ascii="Arial" w:eastAsia="Calibri" w:hAnsi="Arial" w:cs="Arial"/>
          <w:sz w:val="22"/>
          <w:szCs w:val="22"/>
        </w:rPr>
        <w:t>l</w:t>
      </w:r>
      <w:r w:rsidR="007462E9">
        <w:rPr>
          <w:rFonts w:ascii="Arial" w:eastAsia="Calibri" w:hAnsi="Arial" w:cs="Arial"/>
          <w:sz w:val="22"/>
          <w:szCs w:val="22"/>
        </w:rPr>
        <w:t xml:space="preserve"> natural</w:t>
      </w:r>
      <w:r w:rsidR="0069697B">
        <w:rPr>
          <w:rFonts w:ascii="Arial" w:eastAsia="Calibri" w:hAnsi="Arial" w:cs="Arial"/>
          <w:sz w:val="22"/>
          <w:szCs w:val="22"/>
        </w:rPr>
        <w:t xml:space="preserve"> ir y venir de las especies</w:t>
      </w:r>
      <w:r w:rsidR="0015072B">
        <w:rPr>
          <w:rFonts w:ascii="Arial" w:eastAsia="Calibri" w:hAnsi="Arial" w:cs="Arial"/>
          <w:sz w:val="22"/>
          <w:szCs w:val="22"/>
        </w:rPr>
        <w:t xml:space="preserve"> que </w:t>
      </w:r>
      <w:r w:rsidR="007462E9">
        <w:rPr>
          <w:rFonts w:ascii="Arial" w:eastAsia="Calibri" w:hAnsi="Arial" w:cs="Arial"/>
          <w:sz w:val="22"/>
          <w:szCs w:val="22"/>
        </w:rPr>
        <w:t>los 7 metros de largo y 2 de alto d</w:t>
      </w:r>
      <w:r w:rsidR="0015072B">
        <w:rPr>
          <w:rFonts w:ascii="Arial" w:eastAsia="Calibri" w:hAnsi="Arial" w:cs="Arial"/>
          <w:sz w:val="22"/>
          <w:szCs w:val="22"/>
        </w:rPr>
        <w:t xml:space="preserve">el azud </w:t>
      </w:r>
      <w:r w:rsidR="007462E9">
        <w:rPr>
          <w:rFonts w:ascii="Arial" w:eastAsia="Calibri" w:hAnsi="Arial" w:cs="Arial"/>
          <w:sz w:val="22"/>
          <w:szCs w:val="22"/>
        </w:rPr>
        <w:t xml:space="preserve">dificultaban.  En concreto, se </w:t>
      </w:r>
      <w:r w:rsidR="00EC3EB2">
        <w:rPr>
          <w:rFonts w:ascii="Arial" w:eastAsia="Calibri" w:hAnsi="Arial" w:cs="Arial"/>
          <w:sz w:val="22"/>
          <w:szCs w:val="22"/>
        </w:rPr>
        <w:t>van a</w:t>
      </w:r>
      <w:r w:rsidR="007462E9">
        <w:rPr>
          <w:rFonts w:ascii="Arial" w:eastAsia="Calibri" w:hAnsi="Arial" w:cs="Arial"/>
          <w:sz w:val="22"/>
          <w:szCs w:val="22"/>
        </w:rPr>
        <w:t xml:space="preserve"> demol</w:t>
      </w:r>
      <w:r w:rsidR="00EC3EB2">
        <w:rPr>
          <w:rFonts w:ascii="Arial" w:eastAsia="Calibri" w:hAnsi="Arial" w:cs="Arial"/>
          <w:sz w:val="22"/>
          <w:szCs w:val="22"/>
        </w:rPr>
        <w:t xml:space="preserve">er </w:t>
      </w:r>
      <w:r w:rsidR="007462E9">
        <w:rPr>
          <w:rFonts w:ascii="Arial" w:eastAsia="Calibri" w:hAnsi="Arial" w:cs="Arial"/>
          <w:sz w:val="22"/>
          <w:szCs w:val="22"/>
        </w:rPr>
        <w:t xml:space="preserve">5,6 metros del azud, manteniendo </w:t>
      </w:r>
      <w:r w:rsidR="00761BB4">
        <w:rPr>
          <w:rFonts w:ascii="Arial" w:eastAsia="Calibri" w:hAnsi="Arial" w:cs="Arial"/>
          <w:sz w:val="22"/>
          <w:szCs w:val="22"/>
        </w:rPr>
        <w:t>los 1,4</w:t>
      </w:r>
      <w:r w:rsidR="00EC3EB2">
        <w:rPr>
          <w:rFonts w:ascii="Arial" w:eastAsia="Calibri" w:hAnsi="Arial" w:cs="Arial"/>
          <w:sz w:val="22"/>
          <w:szCs w:val="22"/>
        </w:rPr>
        <w:t xml:space="preserve"> m </w:t>
      </w:r>
      <w:r w:rsidR="007462E9">
        <w:rPr>
          <w:rFonts w:ascii="Arial" w:eastAsia="Calibri" w:hAnsi="Arial" w:cs="Arial"/>
          <w:sz w:val="22"/>
          <w:szCs w:val="22"/>
        </w:rPr>
        <w:t>anexo</w:t>
      </w:r>
      <w:r w:rsidR="00EC3EB2">
        <w:rPr>
          <w:rFonts w:ascii="Arial" w:eastAsia="Calibri" w:hAnsi="Arial" w:cs="Arial"/>
          <w:sz w:val="22"/>
          <w:szCs w:val="22"/>
        </w:rPr>
        <w:t>s</w:t>
      </w:r>
      <w:r w:rsidR="007462E9">
        <w:rPr>
          <w:rFonts w:ascii="Arial" w:eastAsia="Calibri" w:hAnsi="Arial" w:cs="Arial"/>
          <w:sz w:val="22"/>
          <w:szCs w:val="22"/>
        </w:rPr>
        <w:t xml:space="preserve"> a la margen </w:t>
      </w:r>
      <w:r w:rsidR="00473A4D">
        <w:rPr>
          <w:rFonts w:ascii="Arial" w:eastAsia="Calibri" w:hAnsi="Arial" w:cs="Arial"/>
          <w:sz w:val="22"/>
          <w:szCs w:val="22"/>
        </w:rPr>
        <w:t>izquierda, para</w:t>
      </w:r>
      <w:r w:rsidR="007462E9">
        <w:rPr>
          <w:rFonts w:ascii="Arial" w:eastAsia="Calibri" w:hAnsi="Arial" w:cs="Arial"/>
          <w:sz w:val="22"/>
          <w:szCs w:val="22"/>
        </w:rPr>
        <w:t xml:space="preserve"> evitar la desestabilización de la ribera</w:t>
      </w:r>
      <w:r w:rsidR="00403552">
        <w:rPr>
          <w:rFonts w:ascii="Arial" w:eastAsia="Calibri" w:hAnsi="Arial" w:cs="Arial"/>
          <w:sz w:val="22"/>
          <w:szCs w:val="22"/>
        </w:rPr>
        <w:t>, por la que discurre un colector de saneamiento.</w:t>
      </w:r>
      <w:r w:rsidR="007462E9">
        <w:rPr>
          <w:rFonts w:ascii="Arial" w:eastAsia="Calibri" w:hAnsi="Arial" w:cs="Arial"/>
          <w:sz w:val="22"/>
          <w:szCs w:val="22"/>
        </w:rPr>
        <w:t xml:space="preserve"> </w:t>
      </w:r>
    </w:p>
    <w:p w14:paraId="43839025" w14:textId="77777777" w:rsidR="007462E9" w:rsidRDefault="007462E9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DABE1BF" w14:textId="02614AF9" w:rsidR="00403552" w:rsidRDefault="0059383E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79328B">
        <w:rPr>
          <w:rFonts w:ascii="Arial" w:eastAsia="Calibri" w:hAnsi="Arial" w:cs="Arial"/>
          <w:sz w:val="22"/>
          <w:szCs w:val="22"/>
        </w:rPr>
        <w:t>Asimismo, se ha restaurado la margen derecha, retirando el muro de hormigón de la margen derecha a lo largo de 30 metros</w:t>
      </w:r>
      <w:r w:rsidR="001E7697">
        <w:rPr>
          <w:rFonts w:ascii="Arial" w:eastAsia="Calibri" w:hAnsi="Arial" w:cs="Arial"/>
          <w:sz w:val="22"/>
          <w:szCs w:val="22"/>
        </w:rPr>
        <w:t xml:space="preserve">, </w:t>
      </w:r>
      <w:r w:rsidRPr="0079328B">
        <w:rPr>
          <w:rFonts w:ascii="Arial" w:eastAsia="Calibri" w:hAnsi="Arial" w:cs="Arial"/>
          <w:sz w:val="22"/>
          <w:szCs w:val="22"/>
        </w:rPr>
        <w:t xml:space="preserve"> tumbando la ribera </w:t>
      </w:r>
      <w:r w:rsidR="001E7697">
        <w:rPr>
          <w:rFonts w:ascii="Arial" w:eastAsia="Calibri" w:hAnsi="Arial" w:cs="Arial"/>
          <w:sz w:val="22"/>
          <w:szCs w:val="22"/>
        </w:rPr>
        <w:t xml:space="preserve">y </w:t>
      </w:r>
      <w:r w:rsidRPr="0079328B">
        <w:rPr>
          <w:rFonts w:ascii="Arial" w:eastAsia="Calibri" w:hAnsi="Arial" w:cs="Arial"/>
          <w:sz w:val="22"/>
          <w:szCs w:val="22"/>
        </w:rPr>
        <w:t xml:space="preserve"> generando una zona de expansión para el río. Además, se ha retirado una estructura metálica que se empleó en su día para la toma de agua y se ha demolido una caseta que albergaba el instrumental para la captación.</w:t>
      </w:r>
    </w:p>
    <w:p w14:paraId="0539C58B" w14:textId="77777777" w:rsidR="0059383E" w:rsidRDefault="0059383E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893D74C" w14:textId="303B6E7D" w:rsidR="00403552" w:rsidRDefault="00403552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Los trabajos continuarán con las plantaciones de especies autóctonas que ayuden tanto a </w:t>
      </w:r>
      <w:r w:rsidR="00A33BBE">
        <w:rPr>
          <w:rFonts w:ascii="Arial" w:eastAsia="Calibri" w:hAnsi="Arial" w:cs="Arial"/>
          <w:sz w:val="22"/>
          <w:szCs w:val="22"/>
        </w:rPr>
        <w:t>la naturalización</w:t>
      </w:r>
      <w:r>
        <w:rPr>
          <w:rFonts w:ascii="Arial" w:eastAsia="Calibri" w:hAnsi="Arial" w:cs="Arial"/>
          <w:sz w:val="22"/>
          <w:szCs w:val="22"/>
        </w:rPr>
        <w:t xml:space="preserve"> de las riberas, como a su consolidación frente</w:t>
      </w:r>
      <w:r w:rsidR="00A33BBE">
        <w:rPr>
          <w:rFonts w:ascii="Arial" w:eastAsia="Calibri" w:hAnsi="Arial" w:cs="Arial"/>
          <w:sz w:val="22"/>
          <w:szCs w:val="22"/>
        </w:rPr>
        <w:t xml:space="preserve"> a la natural erosión que genera el constante fluir de los caudales.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75ED314B" w14:textId="4E98452A" w:rsidR="0015072B" w:rsidRDefault="0015072B" w:rsidP="001818E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B7069FA" w14:textId="059440D7" w:rsidR="000A4CBD" w:rsidRDefault="00403552" w:rsidP="00A33B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Al</w:t>
      </w:r>
      <w:r w:rsidR="002C3165">
        <w:rPr>
          <w:rFonts w:ascii="Arial" w:eastAsia="Calibri" w:hAnsi="Arial" w:cs="Arial"/>
          <w:sz w:val="22"/>
          <w:szCs w:val="22"/>
        </w:rPr>
        <w:t xml:space="preserve"> recuperar esa conectividad longitudinal del cauce, se favorece el que las </w:t>
      </w:r>
      <w:r w:rsidR="0015072B">
        <w:rPr>
          <w:rFonts w:ascii="Arial" w:eastAsia="Calibri" w:hAnsi="Arial" w:cs="Arial"/>
          <w:sz w:val="22"/>
          <w:szCs w:val="22"/>
        </w:rPr>
        <w:t>especies</w:t>
      </w:r>
      <w:r w:rsidR="002C3165">
        <w:rPr>
          <w:rFonts w:ascii="Arial" w:eastAsia="Calibri" w:hAnsi="Arial" w:cs="Arial"/>
          <w:sz w:val="22"/>
          <w:szCs w:val="22"/>
        </w:rPr>
        <w:t xml:space="preserve"> que habitan el río puedan aprovechar los </w:t>
      </w:r>
      <w:r w:rsidR="0015072B">
        <w:rPr>
          <w:rFonts w:ascii="Arial" w:eastAsia="Calibri" w:hAnsi="Arial" w:cs="Arial"/>
          <w:sz w:val="22"/>
          <w:szCs w:val="22"/>
        </w:rPr>
        <w:t>hábitats</w:t>
      </w:r>
      <w:r w:rsidR="002C3165">
        <w:rPr>
          <w:rFonts w:ascii="Arial" w:eastAsia="Calibri" w:hAnsi="Arial" w:cs="Arial"/>
          <w:sz w:val="22"/>
          <w:szCs w:val="22"/>
        </w:rPr>
        <w:t xml:space="preserve"> de reproducción y alime</w:t>
      </w:r>
      <w:r w:rsidR="0015072B">
        <w:rPr>
          <w:rFonts w:ascii="Arial" w:eastAsia="Calibri" w:hAnsi="Arial" w:cs="Arial"/>
          <w:sz w:val="22"/>
          <w:szCs w:val="22"/>
        </w:rPr>
        <w:t>ntación, favorecer el intercambio genético entre poblaciones y reducir su vulnerabilidad</w:t>
      </w:r>
      <w:r>
        <w:rPr>
          <w:rFonts w:ascii="Arial" w:eastAsia="Calibri" w:hAnsi="Arial" w:cs="Arial"/>
          <w:sz w:val="22"/>
          <w:szCs w:val="22"/>
        </w:rPr>
        <w:t xml:space="preserve"> o recuperar la dinámica de transporte natural de los sedimentos.  </w:t>
      </w:r>
      <w:r w:rsidR="0015072B">
        <w:rPr>
          <w:rFonts w:ascii="Arial" w:eastAsia="Calibri" w:hAnsi="Arial" w:cs="Arial"/>
          <w:sz w:val="22"/>
          <w:szCs w:val="22"/>
        </w:rPr>
        <w:t xml:space="preserve"> </w:t>
      </w:r>
    </w:p>
    <w:p w14:paraId="2388340D" w14:textId="29DCD863" w:rsidR="00D94AB9" w:rsidRDefault="00D94AB9" w:rsidP="00A33BB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16C0748D" w14:textId="178533B7" w:rsidR="002D468B" w:rsidRDefault="0059383E" w:rsidP="00473A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646E06">
        <w:rPr>
          <w:rFonts w:ascii="Arial" w:eastAsia="Calibri" w:hAnsi="Arial" w:cs="Arial"/>
          <w:sz w:val="22"/>
          <w:szCs w:val="22"/>
        </w:rPr>
        <w:t>Dichos trabajos cuentan</w:t>
      </w:r>
      <w:r w:rsidR="00D94AB9" w:rsidRPr="00646E06">
        <w:rPr>
          <w:rFonts w:ascii="Arial" w:eastAsia="Calibri" w:hAnsi="Arial" w:cs="Arial"/>
          <w:sz w:val="22"/>
          <w:szCs w:val="22"/>
        </w:rPr>
        <w:t xml:space="preserve"> con la colaboración del ayuntamiento de Hernani</w:t>
      </w:r>
      <w:r w:rsidRPr="00646E06">
        <w:rPr>
          <w:rFonts w:ascii="Arial" w:eastAsia="Calibri" w:hAnsi="Arial" w:cs="Arial"/>
          <w:sz w:val="22"/>
          <w:szCs w:val="22"/>
        </w:rPr>
        <w:t xml:space="preserve"> — titular de la parcela objeto de actuación—</w:t>
      </w:r>
      <w:r w:rsidRPr="00646E06">
        <w:t xml:space="preserve"> </w:t>
      </w:r>
      <w:r w:rsidRPr="00646E06">
        <w:rPr>
          <w:rFonts w:ascii="Arial" w:hAnsi="Arial" w:cs="Arial"/>
          <w:sz w:val="22"/>
          <w:szCs w:val="22"/>
        </w:rPr>
        <w:t>que</w:t>
      </w:r>
      <w:r w:rsidRPr="00646E06">
        <w:rPr>
          <w:rFonts w:ascii="Arial" w:eastAsia="Calibri" w:hAnsi="Arial" w:cs="Arial"/>
          <w:sz w:val="22"/>
          <w:szCs w:val="22"/>
        </w:rPr>
        <w:t xml:space="preserve"> se encargó de la gestión de los residuos existentes en la parcela.</w:t>
      </w:r>
    </w:p>
    <w:p w14:paraId="01A6FB41" w14:textId="77777777" w:rsidR="0059383E" w:rsidRDefault="0059383E" w:rsidP="00473A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8CB3588" w14:textId="77777777" w:rsidR="002D468B" w:rsidRPr="00284A8D" w:rsidRDefault="002D468B" w:rsidP="002D468B">
      <w:pPr>
        <w:shd w:val="clear" w:color="auto" w:fill="FFFFFF"/>
        <w:tabs>
          <w:tab w:val="left" w:pos="1289"/>
        </w:tabs>
        <w:spacing w:before="100" w:beforeAutospacing="1" w:after="100" w:afterAutospacing="1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  <w:r w:rsidRPr="00284A8D">
        <w:rPr>
          <w:rFonts w:ascii="Arial" w:hAnsi="Arial" w:cs="Arial"/>
          <w:b/>
          <w:noProof/>
          <w:sz w:val="22"/>
          <w:szCs w:val="22"/>
        </w:rPr>
        <w:t>Este proyecto cuenta con financiación del Fondo Europeo de Desarrollo Regional, FEDER.</w:t>
      </w:r>
    </w:p>
    <w:p w14:paraId="20BFEFCD" w14:textId="77777777" w:rsidR="002D468B" w:rsidRDefault="002D468B" w:rsidP="00473A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12437DF8" w14:textId="77777777" w:rsidR="00473A4D" w:rsidRDefault="00473A4D" w:rsidP="00473A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37E8ACD5" w14:textId="77777777" w:rsidR="00325FB5" w:rsidRDefault="001F37FA" w:rsidP="00325FB5">
      <w:pPr>
        <w:autoSpaceDE w:val="0"/>
        <w:autoSpaceDN w:val="0"/>
        <w:adjustRightInd w:val="0"/>
        <w:ind w:left="709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1</w:t>
      </w:r>
      <w:r w:rsidR="00A33BBE">
        <w:rPr>
          <w:rFonts w:ascii="Arial" w:hAnsi="Arial" w:cs="Arial"/>
          <w:b/>
          <w:noProof/>
        </w:rPr>
        <w:t>9</w:t>
      </w:r>
      <w:r w:rsidR="00E44320" w:rsidRPr="00BB3ECF">
        <w:rPr>
          <w:rFonts w:ascii="Arial" w:hAnsi="Arial" w:cs="Arial"/>
          <w:b/>
          <w:noProof/>
        </w:rPr>
        <w:t>.</w:t>
      </w:r>
      <w:r w:rsidR="000A4CBD">
        <w:rPr>
          <w:rFonts w:ascii="Arial" w:hAnsi="Arial" w:cs="Arial"/>
          <w:b/>
          <w:noProof/>
        </w:rPr>
        <w:t>11</w:t>
      </w:r>
      <w:r w:rsidR="00E44320" w:rsidRPr="00BB3ECF">
        <w:rPr>
          <w:rFonts w:ascii="Arial" w:hAnsi="Arial" w:cs="Arial"/>
          <w:b/>
          <w:noProof/>
        </w:rPr>
        <w:t>.2021</w:t>
      </w:r>
    </w:p>
    <w:p w14:paraId="0A12354D" w14:textId="4D45DBFE" w:rsidR="00473A4D" w:rsidRDefault="00473A4D" w:rsidP="00325FB5">
      <w:pPr>
        <w:autoSpaceDE w:val="0"/>
        <w:autoSpaceDN w:val="0"/>
        <w:adjustRightInd w:val="0"/>
        <w:jc w:val="center"/>
        <w:rPr>
          <w:rFonts w:ascii="Arial Narrow" w:hAnsi="Arial Narrow" w:cs="Arial Narrow"/>
          <w:noProof/>
          <w:sz w:val="18"/>
          <w:szCs w:val="18"/>
        </w:rPr>
      </w:pPr>
    </w:p>
    <w:p w14:paraId="0C03CC22" w14:textId="77938F28" w:rsidR="00752E7B" w:rsidRPr="00201E43" w:rsidRDefault="00DB3CB9" w:rsidP="00473A4D">
      <w:pPr>
        <w:spacing w:before="100" w:beforeAutospacing="1" w:after="100" w:afterAutospacing="1" w:line="240" w:lineRule="atLeast"/>
        <w:jc w:val="center"/>
        <w:rPr>
          <w:rFonts w:ascii="Arial Narrow" w:hAnsi="Arial Narrow" w:cs="Arial Narrow"/>
          <w:noProof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lastRenderedPageBreak/>
        <w:t>U</w:t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t>RA Komunikazioa / URA Comunicación</w:t>
      </w:r>
      <w:r w:rsidR="00752E7B" w:rsidRPr="00201E43">
        <w:rPr>
          <w:rFonts w:ascii="Arial Narrow" w:hAnsi="Arial Narrow" w:cs="Arial Narrow"/>
          <w:b/>
          <w:bCs/>
          <w:noProof/>
          <w:sz w:val="18"/>
          <w:szCs w:val="18"/>
        </w:rPr>
        <w:br/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t>Tel: 945 011715 / 945011764 Mov: 688675025</w:t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br/>
        <w:t xml:space="preserve"> Fax: 945 011701</w:t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br/>
      </w:r>
      <w:hyperlink r:id="rId12" w:history="1">
        <w:r w:rsidR="00752E7B" w:rsidRPr="00201E43">
          <w:rPr>
            <w:rFonts w:ascii="Arial Narrow" w:hAnsi="Arial Narrow" w:cs="Arial Narrow"/>
            <w:noProof/>
            <w:color w:val="0000FF"/>
            <w:sz w:val="18"/>
            <w:szCs w:val="18"/>
            <w:u w:val="single"/>
          </w:rPr>
          <w:t>ura_komunikazioa@uragentzia.eus</w:t>
        </w:r>
      </w:hyperlink>
    </w:p>
    <w:p w14:paraId="0C03CC23" w14:textId="77777777" w:rsidR="00752E7B" w:rsidRPr="00201E43" w:rsidRDefault="00752E7B" w:rsidP="00752E7B">
      <w:pPr>
        <w:spacing w:before="100" w:beforeAutospacing="1" w:after="100" w:afterAutospacing="1" w:line="240" w:lineRule="atLeast"/>
        <w:jc w:val="center"/>
        <w:rPr>
          <w:rFonts w:ascii="Arial Narrow" w:hAnsi="Arial Narrow" w:cs="Arial Narrow"/>
          <w:noProof/>
          <w:sz w:val="18"/>
          <w:szCs w:val="18"/>
        </w:rPr>
      </w:pPr>
      <w:r>
        <w:rPr>
          <w:rFonts w:ascii="Arial Narrow" w:hAnsi="Arial Narrow"/>
          <w:noProof/>
          <w:color w:val="0070C0"/>
          <w:sz w:val="18"/>
          <w:szCs w:val="18"/>
        </w:rPr>
        <w:drawing>
          <wp:inline distT="0" distB="0" distL="0" distR="0" wp14:anchorId="0C03CC25" wp14:editId="0C03CC26">
            <wp:extent cx="219075" cy="219075"/>
            <wp:effectExtent l="0" t="0" r="9525" b="9525"/>
            <wp:docPr id="11" name="Imagen 1" descr="Azalpena: Azalpena: Azalpena: twitter_3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5" descr="Azalpena: Azalpena: Azalpena: twitter_3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color w:val="0070C0"/>
          <w:sz w:val="18"/>
          <w:szCs w:val="18"/>
        </w:rPr>
        <w:drawing>
          <wp:inline distT="0" distB="0" distL="0" distR="0" wp14:anchorId="0C03CC27" wp14:editId="0C03CC28">
            <wp:extent cx="219075" cy="219075"/>
            <wp:effectExtent l="0" t="0" r="9525" b="9525"/>
            <wp:docPr id="12" name="Imagen 4" descr="Azalpena: Azalpena: Azalpena: facebook_3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3" descr="Azalpena: Azalpena: Azalpena: facebook_3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3CC29" wp14:editId="0C03CC2A">
            <wp:extent cx="247650" cy="247650"/>
            <wp:effectExtent l="0" t="0" r="0" b="0"/>
            <wp:docPr id="13" name="Imagen 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CC24" w14:textId="77777777" w:rsidR="00B216AA" w:rsidRPr="003A06BB" w:rsidRDefault="00752E7B" w:rsidP="00841EB8">
      <w:pPr>
        <w:spacing w:before="100" w:beforeAutospacing="1" w:after="100" w:afterAutospacing="1" w:line="240" w:lineRule="atLeast"/>
        <w:jc w:val="center"/>
      </w:pPr>
      <w:r>
        <w:rPr>
          <w:noProof/>
        </w:rPr>
        <w:drawing>
          <wp:inline distT="0" distB="0" distL="0" distR="0" wp14:anchorId="0C03CC2B" wp14:editId="0C03CC2C">
            <wp:extent cx="2124075" cy="295275"/>
            <wp:effectExtent l="0" t="0" r="9525" b="9525"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793" w:rsidRPr="005D5D24">
        <w:rPr>
          <w:rFonts w:ascii="Arial Narrow" w:hAnsi="Arial Narrow" w:cs="Arial Narrow"/>
          <w:noProof/>
          <w:sz w:val="18"/>
          <w:szCs w:val="18"/>
          <w:lang w:val="es-ES_tradnl"/>
        </w:rPr>
        <w:br/>
      </w:r>
    </w:p>
    <w:sectPr w:rsidR="00B216AA" w:rsidRPr="003A06BB" w:rsidSect="001262F6">
      <w:headerReference w:type="default" r:id="rId20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C385" w14:textId="77777777" w:rsidR="001818ED" w:rsidRDefault="001818ED">
      <w:r>
        <w:separator/>
      </w:r>
    </w:p>
  </w:endnote>
  <w:endnote w:type="continuationSeparator" w:id="0">
    <w:p w14:paraId="1F9E0866" w14:textId="77777777" w:rsidR="001818ED" w:rsidRDefault="001818ED">
      <w:r>
        <w:continuationSeparator/>
      </w:r>
    </w:p>
  </w:endnote>
  <w:endnote w:type="continuationNotice" w:id="1">
    <w:p w14:paraId="152E2A5F" w14:textId="77777777" w:rsidR="001818ED" w:rsidRDefault="00181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3842" w14:textId="77777777" w:rsidR="001818ED" w:rsidRDefault="001818ED">
      <w:r>
        <w:separator/>
      </w:r>
    </w:p>
  </w:footnote>
  <w:footnote w:type="continuationSeparator" w:id="0">
    <w:p w14:paraId="2DD72606" w14:textId="77777777" w:rsidR="001818ED" w:rsidRDefault="001818ED">
      <w:r>
        <w:continuationSeparator/>
      </w:r>
    </w:p>
  </w:footnote>
  <w:footnote w:type="continuationNotice" w:id="1">
    <w:p w14:paraId="23C17E74" w14:textId="77777777" w:rsidR="001818ED" w:rsidRDefault="00181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CC31" w14:textId="77777777" w:rsidR="001818ED" w:rsidRPr="003A06BB" w:rsidRDefault="001818ED" w:rsidP="003A06BB">
    <w:pPr>
      <w:tabs>
        <w:tab w:val="center" w:pos="4252"/>
        <w:tab w:val="right" w:pos="8504"/>
      </w:tabs>
    </w:pPr>
    <w:r w:rsidRPr="003A06BB">
      <w:rPr>
        <w:rFonts w:ascii="Gill Sans MT" w:hAnsi="Gill Sans MT"/>
        <w:noProof/>
      </w:rPr>
      <w:drawing>
        <wp:inline distT="0" distB="0" distL="0" distR="0" wp14:anchorId="0C03CC33" wp14:editId="0C03CC34">
          <wp:extent cx="1085850" cy="485775"/>
          <wp:effectExtent l="0" t="0" r="0" b="0"/>
          <wp:docPr id="15" name="Imagen 1" descr="u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ra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06BB">
      <w:rPr>
        <w:rFonts w:ascii="Gill Sans MT" w:hAnsi="Gill Sans MT"/>
        <w:noProof/>
      </w:rPr>
      <w:t xml:space="preserve">                                                          </w:t>
    </w:r>
    <w:r w:rsidRPr="003A06BB">
      <w:t xml:space="preserve">        </w:t>
    </w:r>
    <w:r w:rsidRPr="003A06BB">
      <w:rPr>
        <w:rFonts w:ascii="Gill Sans MT" w:hAnsi="Gill Sans MT"/>
        <w:noProof/>
      </w:rPr>
      <w:t xml:space="preserve"> </w:t>
    </w:r>
    <w:r>
      <w:rPr>
        <w:rFonts w:ascii="Gill Sans MT" w:hAnsi="Gill Sans MT"/>
        <w:noProof/>
      </w:rPr>
      <w:drawing>
        <wp:inline distT="0" distB="0" distL="0" distR="0" wp14:anchorId="0C03CC35" wp14:editId="0C03CC36">
          <wp:extent cx="1054735" cy="57277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03CC32" w14:textId="77777777" w:rsidR="001818ED" w:rsidRDefault="001818ED" w:rsidP="009E5796">
    <w:pPr>
      <w:pStyle w:val="Goiburu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18C1142"/>
    <w:multiLevelType w:val="hybridMultilevel"/>
    <w:tmpl w:val="62A86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878"/>
    <w:multiLevelType w:val="hybridMultilevel"/>
    <w:tmpl w:val="D0A03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D05"/>
    <w:multiLevelType w:val="hybridMultilevel"/>
    <w:tmpl w:val="FC9CA47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0269"/>
    <w:multiLevelType w:val="hybridMultilevel"/>
    <w:tmpl w:val="5B4833D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2BAD"/>
    <w:multiLevelType w:val="hybridMultilevel"/>
    <w:tmpl w:val="A01E1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C39"/>
    <w:multiLevelType w:val="hybridMultilevel"/>
    <w:tmpl w:val="9FFE61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01EDD"/>
    <w:multiLevelType w:val="hybridMultilevel"/>
    <w:tmpl w:val="98C0886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9CB"/>
    <w:multiLevelType w:val="hybridMultilevel"/>
    <w:tmpl w:val="AF000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C49FA"/>
    <w:multiLevelType w:val="hybridMultilevel"/>
    <w:tmpl w:val="9EDE19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70F79"/>
    <w:multiLevelType w:val="hybridMultilevel"/>
    <w:tmpl w:val="712C0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F2A9B"/>
    <w:multiLevelType w:val="hybridMultilevel"/>
    <w:tmpl w:val="7A16F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4ED8"/>
    <w:multiLevelType w:val="hybridMultilevel"/>
    <w:tmpl w:val="15B08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D2D9A"/>
    <w:multiLevelType w:val="hybridMultilevel"/>
    <w:tmpl w:val="D5EEB9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24205"/>
    <w:multiLevelType w:val="multilevel"/>
    <w:tmpl w:val="104235D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B012A2"/>
    <w:multiLevelType w:val="hybridMultilevel"/>
    <w:tmpl w:val="282EF89E"/>
    <w:lvl w:ilvl="0" w:tplc="F7309FA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FB2"/>
    <w:multiLevelType w:val="multilevel"/>
    <w:tmpl w:val="3254251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A40859"/>
    <w:multiLevelType w:val="hybridMultilevel"/>
    <w:tmpl w:val="DB54D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E0E9B"/>
    <w:multiLevelType w:val="hybridMultilevel"/>
    <w:tmpl w:val="5260903A"/>
    <w:lvl w:ilvl="0" w:tplc="042D0015">
      <w:start w:val="1"/>
      <w:numFmt w:val="upperLetter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20974"/>
    <w:multiLevelType w:val="hybridMultilevel"/>
    <w:tmpl w:val="A16C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0731"/>
    <w:multiLevelType w:val="hybridMultilevel"/>
    <w:tmpl w:val="2026B8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683B"/>
    <w:multiLevelType w:val="hybridMultilevel"/>
    <w:tmpl w:val="C6228D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18255A"/>
    <w:multiLevelType w:val="multilevel"/>
    <w:tmpl w:val="5678CF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26658"/>
    <w:multiLevelType w:val="hybridMultilevel"/>
    <w:tmpl w:val="24A65C4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476C3"/>
    <w:multiLevelType w:val="hybridMultilevel"/>
    <w:tmpl w:val="F392E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00F9F"/>
    <w:multiLevelType w:val="hybridMultilevel"/>
    <w:tmpl w:val="07721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82F51"/>
    <w:multiLevelType w:val="hybridMultilevel"/>
    <w:tmpl w:val="F54C0B14"/>
    <w:lvl w:ilvl="0" w:tplc="0C0A0001">
      <w:start w:val="1"/>
      <w:numFmt w:val="bullet"/>
      <w:lvlText w:val=""/>
      <w:lvlJc w:val="left"/>
      <w:pPr>
        <w:ind w:left="-1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9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</w:abstractNum>
  <w:abstractNum w:abstractNumId="26" w15:restartNumberingAfterBreak="0">
    <w:nsid w:val="55491AF5"/>
    <w:multiLevelType w:val="hybridMultilevel"/>
    <w:tmpl w:val="B07E4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7400A"/>
    <w:multiLevelType w:val="hybridMultilevel"/>
    <w:tmpl w:val="83CCB91A"/>
    <w:lvl w:ilvl="0" w:tplc="042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883A35"/>
    <w:multiLevelType w:val="hybridMultilevel"/>
    <w:tmpl w:val="60F0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14186"/>
    <w:multiLevelType w:val="multilevel"/>
    <w:tmpl w:val="EC807BD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F5BED"/>
    <w:multiLevelType w:val="hybridMultilevel"/>
    <w:tmpl w:val="A71E936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77D6D"/>
    <w:multiLevelType w:val="hybridMultilevel"/>
    <w:tmpl w:val="15D04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30"/>
    <w:multiLevelType w:val="hybridMultilevel"/>
    <w:tmpl w:val="BB8C77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B1E95"/>
    <w:multiLevelType w:val="hybridMultilevel"/>
    <w:tmpl w:val="C2FCC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0025C"/>
    <w:multiLevelType w:val="hybridMultilevel"/>
    <w:tmpl w:val="6BD4106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224EB"/>
    <w:multiLevelType w:val="hybridMultilevel"/>
    <w:tmpl w:val="FEF46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C249E"/>
    <w:multiLevelType w:val="hybridMultilevel"/>
    <w:tmpl w:val="FFB801C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50A85"/>
    <w:multiLevelType w:val="hybridMultilevel"/>
    <w:tmpl w:val="676AC26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5DAB"/>
    <w:multiLevelType w:val="hybridMultilevel"/>
    <w:tmpl w:val="D1820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D3F7C"/>
    <w:multiLevelType w:val="hybridMultilevel"/>
    <w:tmpl w:val="68EE0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6A11"/>
    <w:multiLevelType w:val="hybridMultilevel"/>
    <w:tmpl w:val="D1C4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667C3"/>
    <w:multiLevelType w:val="hybridMultilevel"/>
    <w:tmpl w:val="E39C6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13"/>
  </w:num>
  <w:num w:numId="5">
    <w:abstractNumId w:val="15"/>
  </w:num>
  <w:num w:numId="6">
    <w:abstractNumId w:val="23"/>
  </w:num>
  <w:num w:numId="7">
    <w:abstractNumId w:val="24"/>
  </w:num>
  <w:num w:numId="8">
    <w:abstractNumId w:val="38"/>
  </w:num>
  <w:num w:numId="9">
    <w:abstractNumId w:val="38"/>
  </w:num>
  <w:num w:numId="10">
    <w:abstractNumId w:val="41"/>
  </w:num>
  <w:num w:numId="11">
    <w:abstractNumId w:val="7"/>
  </w:num>
  <w:num w:numId="12">
    <w:abstractNumId w:val="33"/>
  </w:num>
  <w:num w:numId="13">
    <w:abstractNumId w:val="3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0"/>
  </w:num>
  <w:num w:numId="19">
    <w:abstractNumId w:val="1"/>
  </w:num>
  <w:num w:numId="20">
    <w:abstractNumId w:val="11"/>
  </w:num>
  <w:num w:numId="21">
    <w:abstractNumId w:val="4"/>
  </w:num>
  <w:num w:numId="22">
    <w:abstractNumId w:val="30"/>
  </w:num>
  <w:num w:numId="23">
    <w:abstractNumId w:val="25"/>
  </w:num>
  <w:num w:numId="24">
    <w:abstractNumId w:val="31"/>
  </w:num>
  <w:num w:numId="25">
    <w:abstractNumId w:val="35"/>
  </w:num>
  <w:num w:numId="26">
    <w:abstractNumId w:val="10"/>
  </w:num>
  <w:num w:numId="27">
    <w:abstractNumId w:val="18"/>
  </w:num>
  <w:num w:numId="28">
    <w:abstractNumId w:val="28"/>
  </w:num>
  <w:num w:numId="29">
    <w:abstractNumId w:val="16"/>
  </w:num>
  <w:num w:numId="30">
    <w:abstractNumId w:val="26"/>
  </w:num>
  <w:num w:numId="31">
    <w:abstractNumId w:val="2"/>
  </w:num>
  <w:num w:numId="32">
    <w:abstractNumId w:val="34"/>
  </w:num>
  <w:num w:numId="33">
    <w:abstractNumId w:val="37"/>
  </w:num>
  <w:num w:numId="34">
    <w:abstractNumId w:val="36"/>
  </w:num>
  <w:num w:numId="35">
    <w:abstractNumId w:val="27"/>
  </w:num>
  <w:num w:numId="36">
    <w:abstractNumId w:val="3"/>
  </w:num>
  <w:num w:numId="37">
    <w:abstractNumId w:val="17"/>
  </w:num>
  <w:num w:numId="38">
    <w:abstractNumId w:val="6"/>
  </w:num>
  <w:num w:numId="39">
    <w:abstractNumId w:val="40"/>
  </w:num>
  <w:num w:numId="40">
    <w:abstractNumId w:val="22"/>
  </w:num>
  <w:num w:numId="41">
    <w:abstractNumId w:val="8"/>
  </w:num>
  <w:num w:numId="42">
    <w:abstractNumId w:val="19"/>
  </w:num>
  <w:num w:numId="43">
    <w:abstractNumId w:val="1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4C"/>
    <w:rsid w:val="0000139F"/>
    <w:rsid w:val="0000337F"/>
    <w:rsid w:val="00007A7D"/>
    <w:rsid w:val="0002501F"/>
    <w:rsid w:val="00031529"/>
    <w:rsid w:val="00033C32"/>
    <w:rsid w:val="00041097"/>
    <w:rsid w:val="000423A3"/>
    <w:rsid w:val="00043546"/>
    <w:rsid w:val="0004520D"/>
    <w:rsid w:val="000465F5"/>
    <w:rsid w:val="00053FE5"/>
    <w:rsid w:val="0005536C"/>
    <w:rsid w:val="000572F7"/>
    <w:rsid w:val="00061E63"/>
    <w:rsid w:val="00062E62"/>
    <w:rsid w:val="00063703"/>
    <w:rsid w:val="00064154"/>
    <w:rsid w:val="00065EF5"/>
    <w:rsid w:val="00067331"/>
    <w:rsid w:val="00067EEA"/>
    <w:rsid w:val="00071C40"/>
    <w:rsid w:val="00073995"/>
    <w:rsid w:val="00073C3D"/>
    <w:rsid w:val="0007758C"/>
    <w:rsid w:val="000826D0"/>
    <w:rsid w:val="000843E6"/>
    <w:rsid w:val="00085193"/>
    <w:rsid w:val="00085EE5"/>
    <w:rsid w:val="00090621"/>
    <w:rsid w:val="00091E72"/>
    <w:rsid w:val="00092CBD"/>
    <w:rsid w:val="000939FB"/>
    <w:rsid w:val="00096603"/>
    <w:rsid w:val="00096E83"/>
    <w:rsid w:val="000A01C6"/>
    <w:rsid w:val="000A21D6"/>
    <w:rsid w:val="000A478B"/>
    <w:rsid w:val="000A4CBD"/>
    <w:rsid w:val="000B1EDE"/>
    <w:rsid w:val="000B4950"/>
    <w:rsid w:val="000B6776"/>
    <w:rsid w:val="000C5E3B"/>
    <w:rsid w:val="000D5AAB"/>
    <w:rsid w:val="000F0FF3"/>
    <w:rsid w:val="000F209B"/>
    <w:rsid w:val="000F4EE4"/>
    <w:rsid w:val="00101A15"/>
    <w:rsid w:val="001023B6"/>
    <w:rsid w:val="00102937"/>
    <w:rsid w:val="00104F3B"/>
    <w:rsid w:val="0011015C"/>
    <w:rsid w:val="00111A6A"/>
    <w:rsid w:val="00114D14"/>
    <w:rsid w:val="00116C28"/>
    <w:rsid w:val="00117DB8"/>
    <w:rsid w:val="00122951"/>
    <w:rsid w:val="001244C5"/>
    <w:rsid w:val="001254D6"/>
    <w:rsid w:val="001262F6"/>
    <w:rsid w:val="00130E71"/>
    <w:rsid w:val="001325A4"/>
    <w:rsid w:val="00137B46"/>
    <w:rsid w:val="00140728"/>
    <w:rsid w:val="001453C7"/>
    <w:rsid w:val="0015072B"/>
    <w:rsid w:val="00152A96"/>
    <w:rsid w:val="0015681F"/>
    <w:rsid w:val="00156995"/>
    <w:rsid w:val="001637D4"/>
    <w:rsid w:val="00164A55"/>
    <w:rsid w:val="00167121"/>
    <w:rsid w:val="00170ECA"/>
    <w:rsid w:val="001745AD"/>
    <w:rsid w:val="001746CA"/>
    <w:rsid w:val="00174A6C"/>
    <w:rsid w:val="001815DA"/>
    <w:rsid w:val="001818ED"/>
    <w:rsid w:val="0018190E"/>
    <w:rsid w:val="0018284B"/>
    <w:rsid w:val="001830E0"/>
    <w:rsid w:val="00193E54"/>
    <w:rsid w:val="00195BB9"/>
    <w:rsid w:val="001A3F6C"/>
    <w:rsid w:val="001A4355"/>
    <w:rsid w:val="001A64C3"/>
    <w:rsid w:val="001B4F7F"/>
    <w:rsid w:val="001B546F"/>
    <w:rsid w:val="001C0661"/>
    <w:rsid w:val="001C188B"/>
    <w:rsid w:val="001C1E5C"/>
    <w:rsid w:val="001C4F69"/>
    <w:rsid w:val="001C5320"/>
    <w:rsid w:val="001D273D"/>
    <w:rsid w:val="001D4FA7"/>
    <w:rsid w:val="001D675B"/>
    <w:rsid w:val="001E57CB"/>
    <w:rsid w:val="001E6BEE"/>
    <w:rsid w:val="001E7697"/>
    <w:rsid w:val="001F01E2"/>
    <w:rsid w:val="001F06F3"/>
    <w:rsid w:val="001F3631"/>
    <w:rsid w:val="001F37FA"/>
    <w:rsid w:val="001F5871"/>
    <w:rsid w:val="0020003F"/>
    <w:rsid w:val="00207CA6"/>
    <w:rsid w:val="0021289F"/>
    <w:rsid w:val="00216536"/>
    <w:rsid w:val="002165E1"/>
    <w:rsid w:val="00217AB3"/>
    <w:rsid w:val="00217C7E"/>
    <w:rsid w:val="00221A32"/>
    <w:rsid w:val="00222E6B"/>
    <w:rsid w:val="00225954"/>
    <w:rsid w:val="00225FF8"/>
    <w:rsid w:val="00226CD3"/>
    <w:rsid w:val="00230C0D"/>
    <w:rsid w:val="00235A3E"/>
    <w:rsid w:val="002362E7"/>
    <w:rsid w:val="00237295"/>
    <w:rsid w:val="002446D9"/>
    <w:rsid w:val="00246D56"/>
    <w:rsid w:val="00261517"/>
    <w:rsid w:val="0026171B"/>
    <w:rsid w:val="00262A4F"/>
    <w:rsid w:val="00262E25"/>
    <w:rsid w:val="00264BF6"/>
    <w:rsid w:val="00267E04"/>
    <w:rsid w:val="00270097"/>
    <w:rsid w:val="00272203"/>
    <w:rsid w:val="00272C85"/>
    <w:rsid w:val="002730C8"/>
    <w:rsid w:val="00281DCD"/>
    <w:rsid w:val="00282F98"/>
    <w:rsid w:val="00284A8D"/>
    <w:rsid w:val="00284F35"/>
    <w:rsid w:val="00292C78"/>
    <w:rsid w:val="00293F74"/>
    <w:rsid w:val="002A0512"/>
    <w:rsid w:val="002A14A4"/>
    <w:rsid w:val="002A3737"/>
    <w:rsid w:val="002A4FD4"/>
    <w:rsid w:val="002A52F2"/>
    <w:rsid w:val="002B26C7"/>
    <w:rsid w:val="002C17B7"/>
    <w:rsid w:val="002C3165"/>
    <w:rsid w:val="002C6442"/>
    <w:rsid w:val="002D053E"/>
    <w:rsid w:val="002D2DB2"/>
    <w:rsid w:val="002D468B"/>
    <w:rsid w:val="002D5814"/>
    <w:rsid w:val="002D6520"/>
    <w:rsid w:val="002E0C37"/>
    <w:rsid w:val="002E653C"/>
    <w:rsid w:val="002F1D72"/>
    <w:rsid w:val="002F674C"/>
    <w:rsid w:val="0031089A"/>
    <w:rsid w:val="00325FB5"/>
    <w:rsid w:val="00330C3C"/>
    <w:rsid w:val="003313C3"/>
    <w:rsid w:val="0033409B"/>
    <w:rsid w:val="003361A5"/>
    <w:rsid w:val="003375AC"/>
    <w:rsid w:val="00340C48"/>
    <w:rsid w:val="00341639"/>
    <w:rsid w:val="00344041"/>
    <w:rsid w:val="00345B91"/>
    <w:rsid w:val="00345B94"/>
    <w:rsid w:val="00346CF2"/>
    <w:rsid w:val="00347743"/>
    <w:rsid w:val="003529B2"/>
    <w:rsid w:val="003559F2"/>
    <w:rsid w:val="0035645B"/>
    <w:rsid w:val="003569CF"/>
    <w:rsid w:val="003608EA"/>
    <w:rsid w:val="00361149"/>
    <w:rsid w:val="00362B52"/>
    <w:rsid w:val="00367906"/>
    <w:rsid w:val="003715C1"/>
    <w:rsid w:val="00380FD7"/>
    <w:rsid w:val="00383F1D"/>
    <w:rsid w:val="00383F24"/>
    <w:rsid w:val="0038466F"/>
    <w:rsid w:val="00384B50"/>
    <w:rsid w:val="003864A1"/>
    <w:rsid w:val="003865C4"/>
    <w:rsid w:val="003873CB"/>
    <w:rsid w:val="00390865"/>
    <w:rsid w:val="003919FC"/>
    <w:rsid w:val="003A06BB"/>
    <w:rsid w:val="003A1006"/>
    <w:rsid w:val="003A593E"/>
    <w:rsid w:val="003B33F7"/>
    <w:rsid w:val="003B4D7B"/>
    <w:rsid w:val="003B75F4"/>
    <w:rsid w:val="003D1481"/>
    <w:rsid w:val="003D23FD"/>
    <w:rsid w:val="003D252F"/>
    <w:rsid w:val="003D5F72"/>
    <w:rsid w:val="003D79B1"/>
    <w:rsid w:val="003D7F36"/>
    <w:rsid w:val="003E1507"/>
    <w:rsid w:val="003E1E83"/>
    <w:rsid w:val="003E7119"/>
    <w:rsid w:val="003E77A9"/>
    <w:rsid w:val="003F08FF"/>
    <w:rsid w:val="003F58FA"/>
    <w:rsid w:val="004029CD"/>
    <w:rsid w:val="0040328B"/>
    <w:rsid w:val="00403552"/>
    <w:rsid w:val="0040410C"/>
    <w:rsid w:val="00413DA5"/>
    <w:rsid w:val="00417198"/>
    <w:rsid w:val="00424C17"/>
    <w:rsid w:val="00430DA4"/>
    <w:rsid w:val="0043132F"/>
    <w:rsid w:val="0043212D"/>
    <w:rsid w:val="00435392"/>
    <w:rsid w:val="00436E88"/>
    <w:rsid w:val="00436F1B"/>
    <w:rsid w:val="004373DC"/>
    <w:rsid w:val="0044703F"/>
    <w:rsid w:val="004472F9"/>
    <w:rsid w:val="00456986"/>
    <w:rsid w:val="00457247"/>
    <w:rsid w:val="00460CB5"/>
    <w:rsid w:val="00460F6B"/>
    <w:rsid w:val="00464472"/>
    <w:rsid w:val="00473A4D"/>
    <w:rsid w:val="00475AB8"/>
    <w:rsid w:val="00476C23"/>
    <w:rsid w:val="004809CD"/>
    <w:rsid w:val="004813A7"/>
    <w:rsid w:val="0048235A"/>
    <w:rsid w:val="00482835"/>
    <w:rsid w:val="00483617"/>
    <w:rsid w:val="00484AD8"/>
    <w:rsid w:val="00486CC1"/>
    <w:rsid w:val="00490458"/>
    <w:rsid w:val="004A09C5"/>
    <w:rsid w:val="004A2A3D"/>
    <w:rsid w:val="004B12D9"/>
    <w:rsid w:val="004B28F3"/>
    <w:rsid w:val="004B3D7D"/>
    <w:rsid w:val="004B6613"/>
    <w:rsid w:val="004C17FF"/>
    <w:rsid w:val="004C1FE1"/>
    <w:rsid w:val="004C73D4"/>
    <w:rsid w:val="004D5C52"/>
    <w:rsid w:val="004E4EE2"/>
    <w:rsid w:val="004F299B"/>
    <w:rsid w:val="004F772B"/>
    <w:rsid w:val="0050030D"/>
    <w:rsid w:val="0050075D"/>
    <w:rsid w:val="00500F5D"/>
    <w:rsid w:val="00501E77"/>
    <w:rsid w:val="0050336A"/>
    <w:rsid w:val="00506298"/>
    <w:rsid w:val="00507770"/>
    <w:rsid w:val="00512687"/>
    <w:rsid w:val="00514E95"/>
    <w:rsid w:val="0051521B"/>
    <w:rsid w:val="005153E3"/>
    <w:rsid w:val="005159C8"/>
    <w:rsid w:val="00516B60"/>
    <w:rsid w:val="00520FCF"/>
    <w:rsid w:val="005212E2"/>
    <w:rsid w:val="0052485B"/>
    <w:rsid w:val="00524B20"/>
    <w:rsid w:val="005452A9"/>
    <w:rsid w:val="005465BD"/>
    <w:rsid w:val="0054705F"/>
    <w:rsid w:val="00550BDC"/>
    <w:rsid w:val="005524C0"/>
    <w:rsid w:val="005555E7"/>
    <w:rsid w:val="005571FE"/>
    <w:rsid w:val="00557A82"/>
    <w:rsid w:val="00560969"/>
    <w:rsid w:val="00561F76"/>
    <w:rsid w:val="0056395B"/>
    <w:rsid w:val="005642C6"/>
    <w:rsid w:val="00566FB3"/>
    <w:rsid w:val="005701C7"/>
    <w:rsid w:val="005704E8"/>
    <w:rsid w:val="00571587"/>
    <w:rsid w:val="0057190C"/>
    <w:rsid w:val="00572457"/>
    <w:rsid w:val="005726F3"/>
    <w:rsid w:val="00573520"/>
    <w:rsid w:val="00577C21"/>
    <w:rsid w:val="00581AE0"/>
    <w:rsid w:val="00582E7F"/>
    <w:rsid w:val="00583890"/>
    <w:rsid w:val="00584801"/>
    <w:rsid w:val="0059383E"/>
    <w:rsid w:val="00593DD8"/>
    <w:rsid w:val="005954BE"/>
    <w:rsid w:val="005955A5"/>
    <w:rsid w:val="005A2D1F"/>
    <w:rsid w:val="005A3058"/>
    <w:rsid w:val="005A40E1"/>
    <w:rsid w:val="005B1145"/>
    <w:rsid w:val="005B3079"/>
    <w:rsid w:val="005B706F"/>
    <w:rsid w:val="005C01F8"/>
    <w:rsid w:val="005C3B1A"/>
    <w:rsid w:val="005C3D9E"/>
    <w:rsid w:val="005C6C65"/>
    <w:rsid w:val="005C7532"/>
    <w:rsid w:val="005D3255"/>
    <w:rsid w:val="005D3435"/>
    <w:rsid w:val="005D436F"/>
    <w:rsid w:val="005D5D24"/>
    <w:rsid w:val="005D68B8"/>
    <w:rsid w:val="005D6BC5"/>
    <w:rsid w:val="005E3A75"/>
    <w:rsid w:val="005E595E"/>
    <w:rsid w:val="005E5AB6"/>
    <w:rsid w:val="005E7076"/>
    <w:rsid w:val="005F0F1F"/>
    <w:rsid w:val="005F41B4"/>
    <w:rsid w:val="005F73BE"/>
    <w:rsid w:val="00600BEA"/>
    <w:rsid w:val="00602913"/>
    <w:rsid w:val="00604669"/>
    <w:rsid w:val="00610A07"/>
    <w:rsid w:val="006113CC"/>
    <w:rsid w:val="0061190B"/>
    <w:rsid w:val="0061259F"/>
    <w:rsid w:val="00621FDB"/>
    <w:rsid w:val="00622FD5"/>
    <w:rsid w:val="00622FF0"/>
    <w:rsid w:val="0062555F"/>
    <w:rsid w:val="00625739"/>
    <w:rsid w:val="00633B99"/>
    <w:rsid w:val="0063426E"/>
    <w:rsid w:val="00634CD1"/>
    <w:rsid w:val="0064262F"/>
    <w:rsid w:val="006428D8"/>
    <w:rsid w:val="00646323"/>
    <w:rsid w:val="00646E06"/>
    <w:rsid w:val="00663EF7"/>
    <w:rsid w:val="006669FF"/>
    <w:rsid w:val="00672111"/>
    <w:rsid w:val="00681421"/>
    <w:rsid w:val="00685E12"/>
    <w:rsid w:val="00687A1F"/>
    <w:rsid w:val="0069272A"/>
    <w:rsid w:val="006932E9"/>
    <w:rsid w:val="00696539"/>
    <w:rsid w:val="0069697B"/>
    <w:rsid w:val="006A1D17"/>
    <w:rsid w:val="006A2597"/>
    <w:rsid w:val="006A339D"/>
    <w:rsid w:val="006A4A9F"/>
    <w:rsid w:val="006B01BC"/>
    <w:rsid w:val="006B0F3C"/>
    <w:rsid w:val="006B298F"/>
    <w:rsid w:val="006B68F5"/>
    <w:rsid w:val="006C22D8"/>
    <w:rsid w:val="006C4BE9"/>
    <w:rsid w:val="006C753A"/>
    <w:rsid w:val="006D0C0C"/>
    <w:rsid w:val="006D532C"/>
    <w:rsid w:val="006D69A3"/>
    <w:rsid w:val="006E1A17"/>
    <w:rsid w:val="006E77E8"/>
    <w:rsid w:val="006E7B00"/>
    <w:rsid w:val="006F79ED"/>
    <w:rsid w:val="00701919"/>
    <w:rsid w:val="00701A77"/>
    <w:rsid w:val="00702BFB"/>
    <w:rsid w:val="00711DCC"/>
    <w:rsid w:val="00714B0D"/>
    <w:rsid w:val="00714D6B"/>
    <w:rsid w:val="0071686B"/>
    <w:rsid w:val="0072260A"/>
    <w:rsid w:val="00722DA3"/>
    <w:rsid w:val="00727138"/>
    <w:rsid w:val="007272C5"/>
    <w:rsid w:val="0073097D"/>
    <w:rsid w:val="00733F2E"/>
    <w:rsid w:val="00734E8F"/>
    <w:rsid w:val="00736AD1"/>
    <w:rsid w:val="007377C6"/>
    <w:rsid w:val="00737C3D"/>
    <w:rsid w:val="007462E9"/>
    <w:rsid w:val="00747933"/>
    <w:rsid w:val="00747F45"/>
    <w:rsid w:val="00750C66"/>
    <w:rsid w:val="00752E7B"/>
    <w:rsid w:val="00755693"/>
    <w:rsid w:val="00756F9D"/>
    <w:rsid w:val="00761BB4"/>
    <w:rsid w:val="00763AD4"/>
    <w:rsid w:val="0076471F"/>
    <w:rsid w:val="007662AB"/>
    <w:rsid w:val="00792C3B"/>
    <w:rsid w:val="0079328B"/>
    <w:rsid w:val="007A032B"/>
    <w:rsid w:val="007B27CC"/>
    <w:rsid w:val="007B6F8E"/>
    <w:rsid w:val="007C5558"/>
    <w:rsid w:val="007D0072"/>
    <w:rsid w:val="007D16D9"/>
    <w:rsid w:val="007D7FC9"/>
    <w:rsid w:val="007E030B"/>
    <w:rsid w:val="007E0A3C"/>
    <w:rsid w:val="007E35CF"/>
    <w:rsid w:val="007E704F"/>
    <w:rsid w:val="007F0B7A"/>
    <w:rsid w:val="007F2650"/>
    <w:rsid w:val="008033CA"/>
    <w:rsid w:val="008043C6"/>
    <w:rsid w:val="008062EB"/>
    <w:rsid w:val="00807AAC"/>
    <w:rsid w:val="00810A82"/>
    <w:rsid w:val="00813649"/>
    <w:rsid w:val="0081396C"/>
    <w:rsid w:val="00813A0F"/>
    <w:rsid w:val="00815BF7"/>
    <w:rsid w:val="0081617A"/>
    <w:rsid w:val="008234C7"/>
    <w:rsid w:val="00823BBA"/>
    <w:rsid w:val="0082663D"/>
    <w:rsid w:val="008329EB"/>
    <w:rsid w:val="00841EB8"/>
    <w:rsid w:val="008466DC"/>
    <w:rsid w:val="00846E9F"/>
    <w:rsid w:val="00852795"/>
    <w:rsid w:val="00852B38"/>
    <w:rsid w:val="008530C3"/>
    <w:rsid w:val="008546F4"/>
    <w:rsid w:val="008556CB"/>
    <w:rsid w:val="00870B0D"/>
    <w:rsid w:val="00870B3B"/>
    <w:rsid w:val="00870EAC"/>
    <w:rsid w:val="00873CC1"/>
    <w:rsid w:val="00875B88"/>
    <w:rsid w:val="008767B3"/>
    <w:rsid w:val="00884303"/>
    <w:rsid w:val="008848BD"/>
    <w:rsid w:val="0089200D"/>
    <w:rsid w:val="008933EE"/>
    <w:rsid w:val="008A1B8D"/>
    <w:rsid w:val="008B12AA"/>
    <w:rsid w:val="008B24A3"/>
    <w:rsid w:val="008B7754"/>
    <w:rsid w:val="008C09D8"/>
    <w:rsid w:val="008C2CBA"/>
    <w:rsid w:val="008C56EE"/>
    <w:rsid w:val="008C6D2A"/>
    <w:rsid w:val="008D1DD1"/>
    <w:rsid w:val="008D74C5"/>
    <w:rsid w:val="008E0110"/>
    <w:rsid w:val="008E1B50"/>
    <w:rsid w:val="008E4FCF"/>
    <w:rsid w:val="009001A0"/>
    <w:rsid w:val="00900DC4"/>
    <w:rsid w:val="009028F2"/>
    <w:rsid w:val="00902AF9"/>
    <w:rsid w:val="009037F5"/>
    <w:rsid w:val="0090654C"/>
    <w:rsid w:val="0091101B"/>
    <w:rsid w:val="00912CEE"/>
    <w:rsid w:val="0091329A"/>
    <w:rsid w:val="009139C3"/>
    <w:rsid w:val="00913B98"/>
    <w:rsid w:val="00916C7D"/>
    <w:rsid w:val="00917558"/>
    <w:rsid w:val="009219B4"/>
    <w:rsid w:val="009248ED"/>
    <w:rsid w:val="009267BB"/>
    <w:rsid w:val="009276E0"/>
    <w:rsid w:val="009312D9"/>
    <w:rsid w:val="009330CF"/>
    <w:rsid w:val="0093568A"/>
    <w:rsid w:val="0093641E"/>
    <w:rsid w:val="00940911"/>
    <w:rsid w:val="0094212A"/>
    <w:rsid w:val="009438AF"/>
    <w:rsid w:val="009509DD"/>
    <w:rsid w:val="00950F2F"/>
    <w:rsid w:val="00951BC2"/>
    <w:rsid w:val="00960377"/>
    <w:rsid w:val="009651E1"/>
    <w:rsid w:val="00965D37"/>
    <w:rsid w:val="00967213"/>
    <w:rsid w:val="0097314C"/>
    <w:rsid w:val="00976744"/>
    <w:rsid w:val="00984007"/>
    <w:rsid w:val="0098411C"/>
    <w:rsid w:val="00984250"/>
    <w:rsid w:val="00984906"/>
    <w:rsid w:val="009856FE"/>
    <w:rsid w:val="00986620"/>
    <w:rsid w:val="00993B4E"/>
    <w:rsid w:val="00996768"/>
    <w:rsid w:val="009979E8"/>
    <w:rsid w:val="009A44D1"/>
    <w:rsid w:val="009A4DEE"/>
    <w:rsid w:val="009B0E70"/>
    <w:rsid w:val="009B1AB6"/>
    <w:rsid w:val="009B3A85"/>
    <w:rsid w:val="009B4F08"/>
    <w:rsid w:val="009C273E"/>
    <w:rsid w:val="009C700E"/>
    <w:rsid w:val="009D1194"/>
    <w:rsid w:val="009D6C90"/>
    <w:rsid w:val="009E45F8"/>
    <w:rsid w:val="009E5796"/>
    <w:rsid w:val="009F15F7"/>
    <w:rsid w:val="009F3BF0"/>
    <w:rsid w:val="00A01CA2"/>
    <w:rsid w:val="00A02B5B"/>
    <w:rsid w:val="00A037D5"/>
    <w:rsid w:val="00A13D93"/>
    <w:rsid w:val="00A158F8"/>
    <w:rsid w:val="00A15FE7"/>
    <w:rsid w:val="00A21B43"/>
    <w:rsid w:val="00A25014"/>
    <w:rsid w:val="00A267CB"/>
    <w:rsid w:val="00A30FB3"/>
    <w:rsid w:val="00A322DA"/>
    <w:rsid w:val="00A33BBE"/>
    <w:rsid w:val="00A35D86"/>
    <w:rsid w:val="00A36F28"/>
    <w:rsid w:val="00A400D3"/>
    <w:rsid w:val="00A411A7"/>
    <w:rsid w:val="00A45658"/>
    <w:rsid w:val="00A46F19"/>
    <w:rsid w:val="00A52651"/>
    <w:rsid w:val="00A52D71"/>
    <w:rsid w:val="00A52FEF"/>
    <w:rsid w:val="00A556FB"/>
    <w:rsid w:val="00A6510B"/>
    <w:rsid w:val="00A66615"/>
    <w:rsid w:val="00A67087"/>
    <w:rsid w:val="00A71457"/>
    <w:rsid w:val="00A8197F"/>
    <w:rsid w:val="00A832A1"/>
    <w:rsid w:val="00A84FCC"/>
    <w:rsid w:val="00A85418"/>
    <w:rsid w:val="00A85CD0"/>
    <w:rsid w:val="00A87F53"/>
    <w:rsid w:val="00A906FD"/>
    <w:rsid w:val="00A90FAB"/>
    <w:rsid w:val="00A91BC6"/>
    <w:rsid w:val="00A92FB4"/>
    <w:rsid w:val="00A9412C"/>
    <w:rsid w:val="00A9596F"/>
    <w:rsid w:val="00A97921"/>
    <w:rsid w:val="00AA3E0F"/>
    <w:rsid w:val="00AA782F"/>
    <w:rsid w:val="00AA7B17"/>
    <w:rsid w:val="00AB3718"/>
    <w:rsid w:val="00AB414A"/>
    <w:rsid w:val="00AC0FB4"/>
    <w:rsid w:val="00AC4C3B"/>
    <w:rsid w:val="00AC5909"/>
    <w:rsid w:val="00AC6DC8"/>
    <w:rsid w:val="00AC7032"/>
    <w:rsid w:val="00AD6855"/>
    <w:rsid w:val="00AD7398"/>
    <w:rsid w:val="00AE0247"/>
    <w:rsid w:val="00AE089C"/>
    <w:rsid w:val="00AE1DA8"/>
    <w:rsid w:val="00AE282E"/>
    <w:rsid w:val="00AE2AD2"/>
    <w:rsid w:val="00AE5754"/>
    <w:rsid w:val="00AF17C9"/>
    <w:rsid w:val="00AF36F4"/>
    <w:rsid w:val="00B04DB2"/>
    <w:rsid w:val="00B0581B"/>
    <w:rsid w:val="00B12CAD"/>
    <w:rsid w:val="00B15394"/>
    <w:rsid w:val="00B207CE"/>
    <w:rsid w:val="00B216AA"/>
    <w:rsid w:val="00B227A5"/>
    <w:rsid w:val="00B23EC5"/>
    <w:rsid w:val="00B24018"/>
    <w:rsid w:val="00B24752"/>
    <w:rsid w:val="00B24A23"/>
    <w:rsid w:val="00B26BB2"/>
    <w:rsid w:val="00B340DF"/>
    <w:rsid w:val="00B349A4"/>
    <w:rsid w:val="00B35276"/>
    <w:rsid w:val="00B35F24"/>
    <w:rsid w:val="00B40F4C"/>
    <w:rsid w:val="00B429BD"/>
    <w:rsid w:val="00B42F99"/>
    <w:rsid w:val="00B44210"/>
    <w:rsid w:val="00B44466"/>
    <w:rsid w:val="00B47E15"/>
    <w:rsid w:val="00B50356"/>
    <w:rsid w:val="00B52C06"/>
    <w:rsid w:val="00B55182"/>
    <w:rsid w:val="00B57FDA"/>
    <w:rsid w:val="00B6217E"/>
    <w:rsid w:val="00B622B3"/>
    <w:rsid w:val="00B64B1C"/>
    <w:rsid w:val="00B75F4C"/>
    <w:rsid w:val="00B767AB"/>
    <w:rsid w:val="00B87C9B"/>
    <w:rsid w:val="00B926A1"/>
    <w:rsid w:val="00B92CFD"/>
    <w:rsid w:val="00B936E5"/>
    <w:rsid w:val="00B956C1"/>
    <w:rsid w:val="00B96325"/>
    <w:rsid w:val="00B963BC"/>
    <w:rsid w:val="00B978D9"/>
    <w:rsid w:val="00BA0936"/>
    <w:rsid w:val="00BA2835"/>
    <w:rsid w:val="00BA3521"/>
    <w:rsid w:val="00BB0020"/>
    <w:rsid w:val="00BB1437"/>
    <w:rsid w:val="00BB3E2E"/>
    <w:rsid w:val="00BB3ECF"/>
    <w:rsid w:val="00BB4FBC"/>
    <w:rsid w:val="00BC35CC"/>
    <w:rsid w:val="00BC5B57"/>
    <w:rsid w:val="00BC5CDA"/>
    <w:rsid w:val="00BE4D12"/>
    <w:rsid w:val="00BE74D1"/>
    <w:rsid w:val="00BF0BAA"/>
    <w:rsid w:val="00BF2CC0"/>
    <w:rsid w:val="00BF5F0C"/>
    <w:rsid w:val="00BF7013"/>
    <w:rsid w:val="00BF75F5"/>
    <w:rsid w:val="00BF7D8C"/>
    <w:rsid w:val="00C01CE4"/>
    <w:rsid w:val="00C01E98"/>
    <w:rsid w:val="00C02656"/>
    <w:rsid w:val="00C03989"/>
    <w:rsid w:val="00C04C7F"/>
    <w:rsid w:val="00C05A72"/>
    <w:rsid w:val="00C05C35"/>
    <w:rsid w:val="00C07202"/>
    <w:rsid w:val="00C072EC"/>
    <w:rsid w:val="00C104AF"/>
    <w:rsid w:val="00C1077E"/>
    <w:rsid w:val="00C14CFB"/>
    <w:rsid w:val="00C2371B"/>
    <w:rsid w:val="00C248A9"/>
    <w:rsid w:val="00C25000"/>
    <w:rsid w:val="00C26965"/>
    <w:rsid w:val="00C27BF4"/>
    <w:rsid w:val="00C5000F"/>
    <w:rsid w:val="00C50BEE"/>
    <w:rsid w:val="00C51367"/>
    <w:rsid w:val="00C545E4"/>
    <w:rsid w:val="00C56AA2"/>
    <w:rsid w:val="00C5767E"/>
    <w:rsid w:val="00C60292"/>
    <w:rsid w:val="00C61E11"/>
    <w:rsid w:val="00C63F92"/>
    <w:rsid w:val="00C661E2"/>
    <w:rsid w:val="00C70BD6"/>
    <w:rsid w:val="00C74973"/>
    <w:rsid w:val="00C75B39"/>
    <w:rsid w:val="00C81793"/>
    <w:rsid w:val="00C91AB2"/>
    <w:rsid w:val="00C93C11"/>
    <w:rsid w:val="00C96B94"/>
    <w:rsid w:val="00CA190E"/>
    <w:rsid w:val="00CA32C0"/>
    <w:rsid w:val="00CA3706"/>
    <w:rsid w:val="00CB2B72"/>
    <w:rsid w:val="00CB7C48"/>
    <w:rsid w:val="00CC50BD"/>
    <w:rsid w:val="00CC727D"/>
    <w:rsid w:val="00CD18F0"/>
    <w:rsid w:val="00CD5C0A"/>
    <w:rsid w:val="00CD5EED"/>
    <w:rsid w:val="00CD641C"/>
    <w:rsid w:val="00CD7494"/>
    <w:rsid w:val="00CE1634"/>
    <w:rsid w:val="00CE259F"/>
    <w:rsid w:val="00CF6299"/>
    <w:rsid w:val="00D00056"/>
    <w:rsid w:val="00D00AF0"/>
    <w:rsid w:val="00D013C4"/>
    <w:rsid w:val="00D0546D"/>
    <w:rsid w:val="00D107C6"/>
    <w:rsid w:val="00D152A6"/>
    <w:rsid w:val="00D16935"/>
    <w:rsid w:val="00D30758"/>
    <w:rsid w:val="00D32486"/>
    <w:rsid w:val="00D37D2D"/>
    <w:rsid w:val="00D41821"/>
    <w:rsid w:val="00D42F20"/>
    <w:rsid w:val="00D45A0F"/>
    <w:rsid w:val="00D5177F"/>
    <w:rsid w:val="00D544CF"/>
    <w:rsid w:val="00D550AF"/>
    <w:rsid w:val="00D553D4"/>
    <w:rsid w:val="00D65E79"/>
    <w:rsid w:val="00D74CE1"/>
    <w:rsid w:val="00D813E7"/>
    <w:rsid w:val="00D814F9"/>
    <w:rsid w:val="00D83039"/>
    <w:rsid w:val="00D84CA2"/>
    <w:rsid w:val="00D86BAF"/>
    <w:rsid w:val="00D905EB"/>
    <w:rsid w:val="00D90F12"/>
    <w:rsid w:val="00D94AB9"/>
    <w:rsid w:val="00D95B28"/>
    <w:rsid w:val="00DA1DFC"/>
    <w:rsid w:val="00DA2BCB"/>
    <w:rsid w:val="00DA2FE2"/>
    <w:rsid w:val="00DA6374"/>
    <w:rsid w:val="00DA6560"/>
    <w:rsid w:val="00DB3CB9"/>
    <w:rsid w:val="00DB5952"/>
    <w:rsid w:val="00DC0743"/>
    <w:rsid w:val="00DC28FF"/>
    <w:rsid w:val="00DC6246"/>
    <w:rsid w:val="00DD4158"/>
    <w:rsid w:val="00DD45F8"/>
    <w:rsid w:val="00DD46D1"/>
    <w:rsid w:val="00DD62C7"/>
    <w:rsid w:val="00DE0A6F"/>
    <w:rsid w:val="00DE6A71"/>
    <w:rsid w:val="00DF0703"/>
    <w:rsid w:val="00DF2583"/>
    <w:rsid w:val="00DF3EB1"/>
    <w:rsid w:val="00DF621D"/>
    <w:rsid w:val="00DF65E8"/>
    <w:rsid w:val="00DF6A1B"/>
    <w:rsid w:val="00E0014F"/>
    <w:rsid w:val="00E14064"/>
    <w:rsid w:val="00E1432F"/>
    <w:rsid w:val="00E20A97"/>
    <w:rsid w:val="00E22966"/>
    <w:rsid w:val="00E25823"/>
    <w:rsid w:val="00E26A58"/>
    <w:rsid w:val="00E32D46"/>
    <w:rsid w:val="00E3309B"/>
    <w:rsid w:val="00E340FA"/>
    <w:rsid w:val="00E3564C"/>
    <w:rsid w:val="00E44320"/>
    <w:rsid w:val="00E46024"/>
    <w:rsid w:val="00E52E72"/>
    <w:rsid w:val="00E54463"/>
    <w:rsid w:val="00E54D66"/>
    <w:rsid w:val="00E55F7A"/>
    <w:rsid w:val="00E67F48"/>
    <w:rsid w:val="00E70185"/>
    <w:rsid w:val="00E71054"/>
    <w:rsid w:val="00E726B5"/>
    <w:rsid w:val="00E74DA1"/>
    <w:rsid w:val="00E76073"/>
    <w:rsid w:val="00E77570"/>
    <w:rsid w:val="00E804E8"/>
    <w:rsid w:val="00E844BF"/>
    <w:rsid w:val="00E968AA"/>
    <w:rsid w:val="00EA1DDA"/>
    <w:rsid w:val="00EA7562"/>
    <w:rsid w:val="00EB208C"/>
    <w:rsid w:val="00EB24E5"/>
    <w:rsid w:val="00EB4316"/>
    <w:rsid w:val="00EB7A43"/>
    <w:rsid w:val="00EC0B8F"/>
    <w:rsid w:val="00EC3036"/>
    <w:rsid w:val="00EC3EB2"/>
    <w:rsid w:val="00EC4375"/>
    <w:rsid w:val="00EC4A7A"/>
    <w:rsid w:val="00EC59B9"/>
    <w:rsid w:val="00EC5EC7"/>
    <w:rsid w:val="00EC7E7D"/>
    <w:rsid w:val="00EE2D9C"/>
    <w:rsid w:val="00EE5015"/>
    <w:rsid w:val="00EF1710"/>
    <w:rsid w:val="00EF28F2"/>
    <w:rsid w:val="00EF75DB"/>
    <w:rsid w:val="00EF7B72"/>
    <w:rsid w:val="00F00B5A"/>
    <w:rsid w:val="00F03E20"/>
    <w:rsid w:val="00F06D8A"/>
    <w:rsid w:val="00F11F19"/>
    <w:rsid w:val="00F123B5"/>
    <w:rsid w:val="00F138AC"/>
    <w:rsid w:val="00F1543E"/>
    <w:rsid w:val="00F15E0C"/>
    <w:rsid w:val="00F17821"/>
    <w:rsid w:val="00F2199D"/>
    <w:rsid w:val="00F229E9"/>
    <w:rsid w:val="00F34B3D"/>
    <w:rsid w:val="00F40018"/>
    <w:rsid w:val="00F426DD"/>
    <w:rsid w:val="00F443FB"/>
    <w:rsid w:val="00F452BC"/>
    <w:rsid w:val="00F46B4D"/>
    <w:rsid w:val="00F46FCF"/>
    <w:rsid w:val="00F510EF"/>
    <w:rsid w:val="00F51621"/>
    <w:rsid w:val="00F533A1"/>
    <w:rsid w:val="00F538DC"/>
    <w:rsid w:val="00F54127"/>
    <w:rsid w:val="00F57BDC"/>
    <w:rsid w:val="00F65BDD"/>
    <w:rsid w:val="00F67210"/>
    <w:rsid w:val="00F677DF"/>
    <w:rsid w:val="00F70FC8"/>
    <w:rsid w:val="00F73EEB"/>
    <w:rsid w:val="00F80638"/>
    <w:rsid w:val="00F81DBC"/>
    <w:rsid w:val="00F82E46"/>
    <w:rsid w:val="00F82FC3"/>
    <w:rsid w:val="00F85BC0"/>
    <w:rsid w:val="00F86796"/>
    <w:rsid w:val="00F875F1"/>
    <w:rsid w:val="00F8771A"/>
    <w:rsid w:val="00F87841"/>
    <w:rsid w:val="00FA1A8C"/>
    <w:rsid w:val="00FA1BE6"/>
    <w:rsid w:val="00FA4948"/>
    <w:rsid w:val="00FB0177"/>
    <w:rsid w:val="00FB25CB"/>
    <w:rsid w:val="00FB4275"/>
    <w:rsid w:val="00FB48B6"/>
    <w:rsid w:val="00FB4BB2"/>
    <w:rsid w:val="00FC1564"/>
    <w:rsid w:val="00FC6C0C"/>
    <w:rsid w:val="00FC7967"/>
    <w:rsid w:val="00FD0251"/>
    <w:rsid w:val="00FD66B6"/>
    <w:rsid w:val="00FE2479"/>
    <w:rsid w:val="00FE441C"/>
    <w:rsid w:val="00FE6048"/>
    <w:rsid w:val="00FE70B0"/>
    <w:rsid w:val="00FE7787"/>
    <w:rsid w:val="00FF338A"/>
    <w:rsid w:val="00FF3F69"/>
    <w:rsid w:val="00FF59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0C03CC03"/>
  <w15:docId w15:val="{61792DBF-70D8-498B-B5EF-E82E7FD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qFormat/>
    <w:rsid w:val="003D7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izenburua">
    <w:name w:val="heading 3"/>
    <w:basedOn w:val="Normala"/>
    <w:next w:val="Normala"/>
    <w:link w:val="3izenburuaKar"/>
    <w:semiHidden/>
    <w:unhideWhenUsed/>
    <w:qFormat/>
    <w:rsid w:val="00BA3521"/>
    <w:pPr>
      <w:keepNext/>
      <w:suppressAutoHyphens/>
      <w:spacing w:before="20"/>
      <w:outlineLvl w:val="2"/>
    </w:pPr>
    <w:rPr>
      <w:rFonts w:ascii="Arial" w:hAnsi="Arial"/>
      <w:i/>
      <w:sz w:val="13"/>
      <w:szCs w:val="20"/>
      <w:lang w:val="es-ES_tradnl" w:eastAsia="ar-SA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Normalaweb">
    <w:name w:val="Normal (Web)"/>
    <w:basedOn w:val="Normala"/>
    <w:rsid w:val="007D16D9"/>
  </w:style>
  <w:style w:type="paragraph" w:customStyle="1" w:styleId="r01entradilla">
    <w:name w:val="r01entradilla"/>
    <w:basedOn w:val="Normala"/>
    <w:rsid w:val="007D16D9"/>
  </w:style>
  <w:style w:type="paragraph" w:customStyle="1" w:styleId="KarKar">
    <w:name w:val="Kar Kar"/>
    <w:basedOn w:val="Normala"/>
    <w:rsid w:val="007B6F8E"/>
    <w:pPr>
      <w:keepLines/>
      <w:spacing w:after="160" w:line="240" w:lineRule="exact"/>
      <w:jc w:val="both"/>
    </w:pPr>
    <w:rPr>
      <w:rFonts w:ascii="Tahoma" w:hAnsi="Tahoma"/>
      <w:snapToGrid w:val="0"/>
      <w:sz w:val="20"/>
      <w:szCs w:val="20"/>
      <w:lang w:val="en-US" w:eastAsia="en-US"/>
    </w:rPr>
  </w:style>
  <w:style w:type="paragraph" w:styleId="Goiburua">
    <w:name w:val="header"/>
    <w:basedOn w:val="Normala"/>
    <w:rsid w:val="009E5796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9E5796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a"/>
    <w:rsid w:val="009E57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orputz-testua3">
    <w:name w:val="Body Text 3"/>
    <w:basedOn w:val="Normala"/>
    <w:rsid w:val="00361149"/>
    <w:pPr>
      <w:spacing w:after="120" w:line="360" w:lineRule="auto"/>
      <w:jc w:val="both"/>
    </w:pPr>
    <w:rPr>
      <w:sz w:val="16"/>
      <w:szCs w:val="16"/>
    </w:rPr>
  </w:style>
  <w:style w:type="character" w:styleId="Iruzkinarenerreferentzia">
    <w:name w:val="annotation reference"/>
    <w:semiHidden/>
    <w:rsid w:val="00293F74"/>
    <w:rPr>
      <w:sz w:val="16"/>
      <w:szCs w:val="16"/>
    </w:rPr>
  </w:style>
  <w:style w:type="paragraph" w:styleId="Iruzkinarentestua">
    <w:name w:val="annotation text"/>
    <w:basedOn w:val="Normala"/>
    <w:semiHidden/>
    <w:rsid w:val="00293F74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semiHidden/>
    <w:rsid w:val="00293F74"/>
    <w:rPr>
      <w:b/>
      <w:bCs/>
    </w:rPr>
  </w:style>
  <w:style w:type="paragraph" w:styleId="Bunbuiloarentestua">
    <w:name w:val="Balloon Text"/>
    <w:basedOn w:val="Normala"/>
    <w:semiHidden/>
    <w:rsid w:val="00293F74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a"/>
    <w:rsid w:val="002B26C7"/>
    <w:pPr>
      <w:spacing w:after="200" w:line="276" w:lineRule="auto"/>
      <w:ind w:left="720"/>
    </w:pPr>
    <w:rPr>
      <w:rFonts w:ascii="Calibri" w:hAnsi="Calibri" w:cs="Calibri"/>
      <w:sz w:val="22"/>
      <w:szCs w:val="22"/>
      <w:lang w:val="eu-ES" w:eastAsia="en-US"/>
    </w:rPr>
  </w:style>
  <w:style w:type="character" w:styleId="Hiperesteka">
    <w:name w:val="Hyperlink"/>
    <w:rsid w:val="00225FF8"/>
    <w:rPr>
      <w:color w:val="0000FF"/>
      <w:u w:val="single"/>
    </w:rPr>
  </w:style>
  <w:style w:type="paragraph" w:styleId="Zerrenda-paragrafoa">
    <w:name w:val="List Paragraph"/>
    <w:basedOn w:val="Normala"/>
    <w:link w:val="Zerrenda-paragrafoaKar"/>
    <w:uiPriority w:val="34"/>
    <w:qFormat/>
    <w:rsid w:val="00C51367"/>
    <w:pPr>
      <w:ind w:left="708"/>
    </w:pPr>
  </w:style>
  <w:style w:type="character" w:customStyle="1" w:styleId="Zerrenda-paragrafoaKar">
    <w:name w:val="Zerrenda-paragrafoa Kar"/>
    <w:link w:val="Zerrenda-paragrafoa"/>
    <w:uiPriority w:val="34"/>
    <w:locked/>
    <w:rsid w:val="00646323"/>
    <w:rPr>
      <w:sz w:val="24"/>
      <w:szCs w:val="24"/>
    </w:rPr>
  </w:style>
  <w:style w:type="character" w:customStyle="1" w:styleId="3izenburuaKar">
    <w:name w:val="3. izenburua Kar"/>
    <w:link w:val="3izenburua"/>
    <w:semiHidden/>
    <w:rsid w:val="00BA3521"/>
    <w:rPr>
      <w:rFonts w:ascii="Arial" w:hAnsi="Arial"/>
      <w:i/>
      <w:sz w:val="13"/>
      <w:lang w:val="es-ES_tradnl" w:eastAsia="ar-SA"/>
    </w:rPr>
  </w:style>
  <w:style w:type="character" w:customStyle="1" w:styleId="1izenburuaKar">
    <w:name w:val="1. izenburua Kar"/>
    <w:link w:val="1izenburua"/>
    <w:rsid w:val="003D79B1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4836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odia">
    <w:name w:val="Strong"/>
    <w:basedOn w:val="Paragrafoarenletra-tipolehenetsia"/>
    <w:uiPriority w:val="22"/>
    <w:qFormat/>
    <w:rsid w:val="00752E7B"/>
    <w:rPr>
      <w:b/>
      <w:bCs/>
    </w:rPr>
  </w:style>
  <w:style w:type="character" w:customStyle="1" w:styleId="st">
    <w:name w:val="st"/>
    <w:basedOn w:val="Paragrafoarenletra-tipolehenetsia"/>
    <w:rsid w:val="004029CD"/>
  </w:style>
  <w:style w:type="character" w:customStyle="1" w:styleId="form-control-text">
    <w:name w:val="form-control-text"/>
    <w:basedOn w:val="Paragrafoarenletra-tipolehenetsia"/>
    <w:rsid w:val="00137B46"/>
  </w:style>
  <w:style w:type="character" w:styleId="BisitatutakoHiperesteka">
    <w:name w:val="FollowedHyperlink"/>
    <w:basedOn w:val="Paragrafoarenletra-tipolehenetsia"/>
    <w:semiHidden/>
    <w:unhideWhenUsed/>
    <w:rsid w:val="00BB3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4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6236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4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8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4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uraEJGV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ra_komunikazioa@uragentzia.eust" TargetMode="External"/><Relationship Id="rId17" Type="http://schemas.openxmlformats.org/officeDocument/2006/relationships/hyperlink" Target="https://www.instagram.com/ura_agencia_vasca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uraagentzi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9C882E42C09984CB0E400D0EEF0D93C" ma:contentTypeVersion="13" ma:contentTypeDescription="Sortu dokumentu berri bat." ma:contentTypeScope="" ma:versionID="e40cafa93eddac1441c1117449260b96">
  <xsd:schema xmlns:xsd="http://www.w3.org/2001/XMLSchema" xmlns:xs="http://www.w3.org/2001/XMLSchema" xmlns:p="http://schemas.microsoft.com/office/2006/metadata/properties" xmlns:ns2="8a9ba1db-4d61-4b29-872e-ade5d42750cf" xmlns:ns3="61157a45-557c-4d68-937d-8c8782f2bc58" targetNamespace="http://schemas.microsoft.com/office/2006/metadata/properties" ma:root="true" ma:fieldsID="a348484c72d2972e308ed7ca7d31a12c" ns2:_="" ns3:_="">
    <xsd:import namespace="8a9ba1db-4d61-4b29-872e-ade5d42750cf"/>
    <xsd:import namespace="61157a45-557c-4d68-937d-8c8782f2b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a1db-4d61-4b29-872e-ade5d4275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57a45-557c-4d68-937d-8c8782f2b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1651-4916-4AEB-85D1-DE0243154578}">
  <ds:schemaRefs>
    <ds:schemaRef ds:uri="http://purl.org/dc/terms/"/>
    <ds:schemaRef ds:uri="http://schemas.openxmlformats.org/package/2006/metadata/core-properties"/>
    <ds:schemaRef ds:uri="8a9ba1db-4d61-4b29-872e-ade5d42750c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1157a45-557c-4d68-937d-8c8782f2bc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ADFE03-3D2D-4396-A347-F122FD7C6A08}"/>
</file>

<file path=customXml/itemProps3.xml><?xml version="1.0" encoding="utf-8"?>
<ds:datastoreItem xmlns:ds="http://schemas.openxmlformats.org/officeDocument/2006/customXml" ds:itemID="{6775052C-14EB-4435-A5CA-FEB9C0BED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B72FE-3202-4FBA-AE2F-DD896752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703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4866</CharactersWithSpaces>
  <SharedDoc>false</SharedDoc>
  <HLinks>
    <vt:vector size="6" baseType="variant"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mailto:ura_komunikazioa@uragentzia.net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IBON</dc:creator>
  <cp:lastModifiedBy>San Saturnino Murua, Iraia</cp:lastModifiedBy>
  <cp:revision>9</cp:revision>
  <cp:lastPrinted>2020-11-02T09:29:00Z</cp:lastPrinted>
  <dcterms:created xsi:type="dcterms:W3CDTF">2021-11-16T07:44:00Z</dcterms:created>
  <dcterms:modified xsi:type="dcterms:W3CDTF">2021-11-19T08:26:00Z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0x01010049C882E42C09984CB0E400D0EEF0D93C</vt:lpwstr>
  </property>
</Properties>
</file>