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2276" w14:textId="77777777" w:rsidR="00173565" w:rsidRDefault="00173565">
      <w:pPr>
        <w:pStyle w:val="Textoindependiente"/>
        <w:rPr>
          <w:rFonts w:ascii="Arial"/>
          <w:b/>
          <w:sz w:val="27"/>
        </w:rPr>
      </w:pPr>
    </w:p>
    <w:p w14:paraId="7395EC12" w14:textId="1C4CFFF8" w:rsidR="00173565" w:rsidRDefault="006D2B21">
      <w:pPr>
        <w:pStyle w:val="Textoindependiente"/>
        <w:ind w:left="423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1ED48B5" wp14:editId="183AA15C">
                <wp:extent cx="6326505" cy="266700"/>
                <wp:effectExtent l="8255" t="9525" r="889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26670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1029" w14:textId="77777777" w:rsidR="00173565" w:rsidRDefault="006213CD">
                            <w:pPr>
                              <w:spacing w:before="20"/>
                              <w:ind w:left="1390" w:right="139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REGISTRO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BREVE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INTERVENCIÓN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ED4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" fillcolor="#eaf0dd" strokeweight=".48pt">
                <v:textbox inset="0,0,0,0">
                  <w:txbxContent>
                    <w:p w14:paraId="220F1029" w14:textId="77777777" w:rsidR="00173565" w:rsidRDefault="006213CD">
                      <w:pPr>
                        <w:spacing w:before="20"/>
                        <w:ind w:left="1390" w:right="139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9</w:t>
                      </w:r>
                      <w:r>
                        <w:rPr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REGISTRO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BREVE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INTERVENCIÓN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E5B42" w14:textId="77777777" w:rsidR="00173565" w:rsidRPr="005D0E64" w:rsidRDefault="00173565">
      <w:pPr>
        <w:pStyle w:val="Textoindependiente"/>
        <w:rPr>
          <w:rFonts w:ascii="Arial"/>
          <w:b/>
          <w:color w:val="0070C0"/>
        </w:rPr>
      </w:pPr>
    </w:p>
    <w:p w14:paraId="33FF3C46" w14:textId="04FFE4A5" w:rsidR="00EF31CC" w:rsidRPr="005D0E64" w:rsidRDefault="00BE43F4" w:rsidP="00EF31CC">
      <w:pPr>
        <w:pStyle w:val="Textoindependiente"/>
        <w:spacing w:before="2"/>
        <w:ind w:left="426"/>
        <w:rPr>
          <w:rFonts w:ascii="Arial"/>
          <w:bCs/>
          <w:color w:val="0070C0"/>
        </w:rPr>
      </w:pPr>
      <w:r w:rsidRPr="005D0E64">
        <w:rPr>
          <w:rFonts w:ascii="Arial"/>
          <w:bCs/>
          <w:color w:val="0070C0"/>
        </w:rPr>
        <w:t>A</w:t>
      </w:r>
      <w:r w:rsidR="00EF31CC" w:rsidRPr="005D0E64">
        <w:rPr>
          <w:rFonts w:ascii="Arial"/>
          <w:bCs/>
          <w:color w:val="0070C0"/>
        </w:rPr>
        <w:t xml:space="preserve">nexo que </w:t>
      </w:r>
      <w:r w:rsidRPr="005D0E64">
        <w:rPr>
          <w:rFonts w:ascii="Arial"/>
          <w:bCs/>
          <w:color w:val="0070C0"/>
        </w:rPr>
        <w:t>describe</w:t>
      </w:r>
      <w:r w:rsidR="00EF31CC" w:rsidRPr="005D0E64">
        <w:rPr>
          <w:rFonts w:ascii="Arial"/>
          <w:bCs/>
          <w:color w:val="0070C0"/>
        </w:rPr>
        <w:t xml:space="preserve"> la intervenci</w:t>
      </w:r>
      <w:r w:rsidR="00EF31CC" w:rsidRPr="005D0E64">
        <w:rPr>
          <w:rFonts w:ascii="Arial"/>
          <w:bCs/>
          <w:color w:val="0070C0"/>
        </w:rPr>
        <w:t>ó</w:t>
      </w:r>
      <w:r w:rsidR="00EF31CC" w:rsidRPr="005D0E64">
        <w:rPr>
          <w:rFonts w:ascii="Arial"/>
          <w:bCs/>
          <w:color w:val="0070C0"/>
        </w:rPr>
        <w:t>n del centro en caso de que la alumna o el alumno tenga una crisis suicida.</w:t>
      </w:r>
    </w:p>
    <w:p w14:paraId="454FE265" w14:textId="77777777" w:rsidR="00173565" w:rsidRPr="006D2B21" w:rsidRDefault="00173565">
      <w:pPr>
        <w:pStyle w:val="Textoindependiente"/>
        <w:spacing w:before="2"/>
        <w:rPr>
          <w:rFonts w:ascii="Arial"/>
          <w:b/>
          <w:sz w:val="16"/>
        </w:rPr>
      </w:pPr>
    </w:p>
    <w:p w14:paraId="24AD1A5B" w14:textId="77777777" w:rsidR="00173565" w:rsidRDefault="006213CD">
      <w:pPr>
        <w:spacing w:before="93"/>
        <w:ind w:left="541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TRAS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HABER</w:t>
      </w:r>
      <w:r>
        <w:rPr>
          <w:rFonts w:ascii="Arial"/>
          <w:b/>
          <w:color w:val="0D0D0D"/>
          <w:spacing w:val="-1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DETECTADO</w:t>
      </w:r>
      <w:r>
        <w:rPr>
          <w:rFonts w:ascii="Arial"/>
          <w:b/>
          <w:color w:val="0D0D0D"/>
          <w:spacing w:val="-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UN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RIESGO</w:t>
      </w:r>
      <w:r>
        <w:rPr>
          <w:rFonts w:ascii="Arial"/>
          <w:b/>
          <w:color w:val="0D0D0D"/>
          <w:spacing w:val="-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DE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CONDUCTA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SUICIDA EN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LA ALUMNA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O</w:t>
      </w:r>
      <w:r>
        <w:rPr>
          <w:rFonts w:ascii="Arial"/>
          <w:b/>
          <w:color w:val="0D0D0D"/>
          <w:spacing w:val="6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EL</w:t>
      </w:r>
      <w:r>
        <w:rPr>
          <w:rFonts w:ascii="Arial"/>
          <w:b/>
          <w:color w:val="0D0D0D"/>
          <w:spacing w:val="-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ALUMNO:</w:t>
      </w:r>
    </w:p>
    <w:p w14:paraId="1FD8CA7C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5ADCBE14" w14:textId="77777777" w:rsidR="00173565" w:rsidRDefault="006213CD">
      <w:pPr>
        <w:pStyle w:val="Textoindependiente"/>
        <w:spacing w:before="148"/>
        <w:ind w:left="541"/>
      </w:pPr>
      <w:r>
        <w:rPr>
          <w:color w:val="0D0D0D"/>
        </w:rPr>
        <w:t>Nombre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apellidos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…………………………………………………………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.…………………………………</w:t>
      </w:r>
    </w:p>
    <w:p w14:paraId="6174E699" w14:textId="77777777" w:rsidR="00173565" w:rsidRDefault="00173565">
      <w:pPr>
        <w:pStyle w:val="Textoindependiente"/>
      </w:pPr>
    </w:p>
    <w:p w14:paraId="5CBF538C" w14:textId="77777777" w:rsidR="00173565" w:rsidRDefault="00173565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640"/>
      </w:tblGrid>
      <w:tr w:rsidR="00173565" w14:paraId="7CD30367" w14:textId="77777777">
        <w:trPr>
          <w:trHeight w:val="263"/>
        </w:trPr>
        <w:tc>
          <w:tcPr>
            <w:tcW w:w="10351" w:type="dxa"/>
            <w:gridSpan w:val="2"/>
            <w:shd w:val="clear" w:color="auto" w:fill="F9DBD6"/>
          </w:tcPr>
          <w:p w14:paraId="32F50524" w14:textId="77777777" w:rsidR="00173565" w:rsidRDefault="006213CD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Hemos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actuado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según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el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protocolo:</w:t>
            </w:r>
          </w:p>
        </w:tc>
      </w:tr>
      <w:tr w:rsidR="00173565" w14:paraId="26A7B133" w14:textId="77777777">
        <w:trPr>
          <w:trHeight w:val="474"/>
        </w:trPr>
        <w:tc>
          <w:tcPr>
            <w:tcW w:w="711" w:type="dxa"/>
          </w:tcPr>
          <w:p w14:paraId="463671A4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31B277B9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Distanciamiento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situación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riesgo.</w:t>
            </w:r>
          </w:p>
        </w:tc>
      </w:tr>
      <w:tr w:rsidR="00173565" w14:paraId="1E8D03C6" w14:textId="77777777">
        <w:trPr>
          <w:trHeight w:val="475"/>
        </w:trPr>
        <w:tc>
          <w:tcPr>
            <w:tcW w:w="711" w:type="dxa"/>
          </w:tcPr>
          <w:p w14:paraId="0A45C5D3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31C2F064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llevado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un espacio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apropiado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para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 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calme.</w:t>
            </w:r>
          </w:p>
        </w:tc>
      </w:tr>
      <w:tr w:rsidR="00173565" w14:paraId="4BA6EBF3" w14:textId="77777777">
        <w:trPr>
          <w:trHeight w:val="472"/>
        </w:trPr>
        <w:tc>
          <w:tcPr>
            <w:tcW w:w="711" w:type="dxa"/>
          </w:tcPr>
          <w:p w14:paraId="22D6756F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1863E723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llamado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 familia.</w:t>
            </w:r>
          </w:p>
        </w:tc>
      </w:tr>
      <w:tr w:rsidR="00173565" w14:paraId="525A8D80" w14:textId="77777777">
        <w:trPr>
          <w:trHeight w:val="474"/>
        </w:trPr>
        <w:tc>
          <w:tcPr>
            <w:tcW w:w="711" w:type="dxa"/>
          </w:tcPr>
          <w:p w14:paraId="5DB6B8FE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45E3E1CF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llamado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112.</w:t>
            </w:r>
          </w:p>
        </w:tc>
      </w:tr>
      <w:tr w:rsidR="00173565" w14:paraId="50435088" w14:textId="77777777">
        <w:trPr>
          <w:trHeight w:val="1934"/>
        </w:trPr>
        <w:tc>
          <w:tcPr>
            <w:tcW w:w="711" w:type="dxa"/>
          </w:tcPr>
          <w:p w14:paraId="76F35664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704633EF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Otra: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(cuál)</w:t>
            </w:r>
          </w:p>
        </w:tc>
      </w:tr>
    </w:tbl>
    <w:p w14:paraId="41756339" w14:textId="77777777" w:rsidR="00173565" w:rsidRDefault="00173565">
      <w:pPr>
        <w:pStyle w:val="Textoindependiente"/>
      </w:pPr>
    </w:p>
    <w:p w14:paraId="4F6C582C" w14:textId="77777777" w:rsidR="00173565" w:rsidRDefault="00173565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58922CB7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0A7F815B" w14:textId="77777777" w:rsidR="00173565" w:rsidRDefault="006213C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Observaciones:</w:t>
            </w:r>
          </w:p>
        </w:tc>
      </w:tr>
      <w:tr w:rsidR="00173565" w14:paraId="3DDA8464" w14:textId="77777777">
        <w:trPr>
          <w:trHeight w:val="1598"/>
        </w:trPr>
        <w:tc>
          <w:tcPr>
            <w:tcW w:w="10351" w:type="dxa"/>
          </w:tcPr>
          <w:p w14:paraId="7ACA4C35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15C2FA" w14:textId="77777777" w:rsidR="00173565" w:rsidRDefault="00173565">
      <w:pPr>
        <w:pStyle w:val="Textoindependiente"/>
      </w:pPr>
    </w:p>
    <w:p w14:paraId="74E5B1B5" w14:textId="77777777" w:rsidR="00173565" w:rsidRDefault="00173565">
      <w:pPr>
        <w:pStyle w:val="Textoindependiente"/>
      </w:pPr>
    </w:p>
    <w:p w14:paraId="2ADF5223" w14:textId="77777777" w:rsidR="00173565" w:rsidRDefault="00173565">
      <w:pPr>
        <w:pStyle w:val="Textoindependiente"/>
        <w:spacing w:before="11"/>
        <w:rPr>
          <w:sz w:val="15"/>
        </w:rPr>
      </w:pPr>
    </w:p>
    <w:p w14:paraId="545EC9FA" w14:textId="77777777" w:rsidR="00173565" w:rsidRDefault="006213CD">
      <w:pPr>
        <w:pStyle w:val="Textoindependiente"/>
        <w:tabs>
          <w:tab w:val="left" w:leader="dot" w:pos="8186"/>
        </w:tabs>
        <w:spacing w:before="93"/>
        <w:ind w:left="2163"/>
      </w:pPr>
      <w:r>
        <w:rPr>
          <w:color w:val="0D0D0D"/>
        </w:rPr>
        <w:t>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…………………………… 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</w:rPr>
        <w:tab/>
      </w:r>
      <w:proofErr w:type="spellStart"/>
      <w:r>
        <w:rPr>
          <w:color w:val="0D0D0D"/>
        </w:rPr>
        <w:t>de</w:t>
      </w:r>
      <w:proofErr w:type="spellEnd"/>
      <w:r>
        <w:rPr>
          <w:color w:val="0D0D0D"/>
          <w:spacing w:val="-2"/>
        </w:rPr>
        <w:t xml:space="preserve"> </w:t>
      </w:r>
      <w:r>
        <w:rPr>
          <w:color w:val="0D0D0D"/>
        </w:rPr>
        <w:t>20….</w:t>
      </w:r>
    </w:p>
    <w:p w14:paraId="53775DAD" w14:textId="77777777" w:rsidR="00173565" w:rsidRDefault="00173565">
      <w:pPr>
        <w:pStyle w:val="Textoindependiente"/>
        <w:rPr>
          <w:sz w:val="22"/>
        </w:rPr>
      </w:pPr>
    </w:p>
    <w:p w14:paraId="2551983B" w14:textId="77777777" w:rsidR="00173565" w:rsidRDefault="00173565">
      <w:pPr>
        <w:pStyle w:val="Textoindependiente"/>
        <w:rPr>
          <w:sz w:val="24"/>
        </w:rPr>
      </w:pPr>
    </w:p>
    <w:p w14:paraId="4649D5DE" w14:textId="77777777" w:rsidR="00173565" w:rsidRDefault="006213CD">
      <w:pPr>
        <w:pStyle w:val="Ttulo3"/>
        <w:ind w:left="0" w:right="295"/>
        <w:jc w:val="center"/>
      </w:pPr>
      <w:r>
        <w:rPr>
          <w:color w:val="0D0D0D"/>
        </w:rPr>
        <w:t>NOMBRE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FIRMA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LA DIRECTORA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DIRECTOR</w:t>
      </w:r>
    </w:p>
    <w:p w14:paraId="199E7599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6F124127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2A5A5574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668D0659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4B3981E9" w14:textId="77777777" w:rsidR="00173565" w:rsidRDefault="00173565">
      <w:pPr>
        <w:pStyle w:val="Textoindependiente"/>
        <w:spacing w:before="11"/>
        <w:rPr>
          <w:rFonts w:ascii="Arial"/>
          <w:b/>
          <w:sz w:val="29"/>
        </w:rPr>
      </w:pPr>
    </w:p>
    <w:p w14:paraId="7839B1F7" w14:textId="77777777" w:rsidR="00173565" w:rsidRDefault="006213CD">
      <w:pPr>
        <w:pStyle w:val="Textoindependiente"/>
        <w:ind w:right="297"/>
        <w:jc w:val="center"/>
      </w:pPr>
      <w:r>
        <w:rPr>
          <w:color w:val="0D0D0D"/>
        </w:rPr>
        <w:t>Fdo.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……………………………………………………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</w:t>
      </w:r>
    </w:p>
    <w:p w14:paraId="586D4744" w14:textId="77777777" w:rsidR="00173565" w:rsidRDefault="00173565">
      <w:pPr>
        <w:pStyle w:val="Textoindependiente"/>
        <w:rPr>
          <w:sz w:val="22"/>
        </w:rPr>
      </w:pPr>
    </w:p>
    <w:p w14:paraId="7353E353" w14:textId="77777777" w:rsidR="00173565" w:rsidRDefault="00173565">
      <w:pPr>
        <w:pStyle w:val="Textoindependiente"/>
        <w:rPr>
          <w:sz w:val="22"/>
        </w:rPr>
      </w:pPr>
    </w:p>
    <w:p w14:paraId="7444EF5E" w14:textId="77777777" w:rsidR="00173565" w:rsidRDefault="00173565">
      <w:pPr>
        <w:pStyle w:val="Textoindependiente"/>
        <w:rPr>
          <w:sz w:val="22"/>
        </w:rPr>
      </w:pPr>
    </w:p>
    <w:p w14:paraId="139FF20C" w14:textId="77777777" w:rsidR="00173565" w:rsidRDefault="00173565">
      <w:pPr>
        <w:pStyle w:val="Textoindependiente"/>
        <w:rPr>
          <w:sz w:val="23"/>
        </w:rPr>
      </w:pPr>
    </w:p>
    <w:p w14:paraId="7A156470" w14:textId="77777777" w:rsidR="00173565" w:rsidRDefault="006213CD">
      <w:pPr>
        <w:pStyle w:val="Prrafodelista"/>
        <w:numPr>
          <w:ilvl w:val="1"/>
          <w:numId w:val="9"/>
        </w:numPr>
        <w:tabs>
          <w:tab w:val="left" w:pos="683"/>
        </w:tabs>
        <w:spacing w:line="276" w:lineRule="auto"/>
        <w:ind w:right="702"/>
        <w:rPr>
          <w:sz w:val="14"/>
        </w:rPr>
      </w:pPr>
      <w:r>
        <w:rPr>
          <w:color w:val="313131"/>
          <w:sz w:val="14"/>
        </w:rPr>
        <w:t>Este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registro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será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de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uso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exclusivo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del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centro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educativo,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por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tanto,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se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trata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de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un</w:t>
      </w:r>
      <w:r>
        <w:rPr>
          <w:color w:val="313131"/>
          <w:spacing w:val="13"/>
          <w:sz w:val="14"/>
        </w:rPr>
        <w:t xml:space="preserve"> </w:t>
      </w:r>
      <w:r>
        <w:rPr>
          <w:color w:val="313131"/>
          <w:sz w:val="14"/>
        </w:rPr>
        <w:t>documento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interno.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El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centro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será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garante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de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la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confidencialidad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y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su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información</w:t>
      </w:r>
      <w:r>
        <w:rPr>
          <w:color w:val="313131"/>
          <w:spacing w:val="-2"/>
          <w:sz w:val="14"/>
        </w:rPr>
        <w:t xml:space="preserve"> </w:t>
      </w:r>
      <w:r>
        <w:rPr>
          <w:color w:val="313131"/>
          <w:sz w:val="14"/>
        </w:rPr>
        <w:t>sometida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a</w:t>
      </w:r>
      <w:r>
        <w:rPr>
          <w:color w:val="313131"/>
          <w:spacing w:val="-2"/>
          <w:sz w:val="14"/>
        </w:rPr>
        <w:t xml:space="preserve"> </w:t>
      </w:r>
      <w:r>
        <w:rPr>
          <w:color w:val="313131"/>
          <w:sz w:val="14"/>
        </w:rPr>
        <w:t>la</w:t>
      </w:r>
      <w:r>
        <w:rPr>
          <w:color w:val="313131"/>
          <w:spacing w:val="-1"/>
          <w:sz w:val="14"/>
        </w:rPr>
        <w:t xml:space="preserve"> </w:t>
      </w:r>
      <w:r>
        <w:rPr>
          <w:color w:val="313131"/>
          <w:sz w:val="14"/>
        </w:rPr>
        <w:t>legislación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vigente</w:t>
      </w:r>
      <w:r>
        <w:rPr>
          <w:color w:val="313131"/>
          <w:spacing w:val="-2"/>
          <w:sz w:val="14"/>
        </w:rPr>
        <w:t xml:space="preserve"> </w:t>
      </w:r>
      <w:r>
        <w:rPr>
          <w:color w:val="313131"/>
          <w:sz w:val="14"/>
        </w:rPr>
        <w:t>sobre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protección de</w:t>
      </w:r>
      <w:r>
        <w:rPr>
          <w:color w:val="313131"/>
          <w:spacing w:val="-1"/>
          <w:sz w:val="14"/>
        </w:rPr>
        <w:t xml:space="preserve"> </w:t>
      </w:r>
      <w:r>
        <w:rPr>
          <w:color w:val="313131"/>
          <w:sz w:val="14"/>
        </w:rPr>
        <w:t>datos.</w:t>
      </w:r>
    </w:p>
    <w:p w14:paraId="51D15EDB" w14:textId="15FB616B" w:rsidR="00173565" w:rsidRDefault="00173565" w:rsidP="006213CD">
      <w:pPr>
        <w:pStyle w:val="Textoindependiente"/>
      </w:pPr>
    </w:p>
    <w:sectPr w:rsidR="00173565" w:rsidSect="006213CD">
      <w:headerReference w:type="default" r:id="rId7"/>
      <w:pgSz w:w="11900" w:h="16850"/>
      <w:pgMar w:top="158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DCDF" w14:textId="77777777" w:rsidR="00A9191B" w:rsidRDefault="00A9191B">
      <w:r>
        <w:separator/>
      </w:r>
    </w:p>
  </w:endnote>
  <w:endnote w:type="continuationSeparator" w:id="0">
    <w:p w14:paraId="09A5578C" w14:textId="77777777" w:rsidR="00A9191B" w:rsidRDefault="00A9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B1ED" w14:textId="77777777" w:rsidR="00A9191B" w:rsidRDefault="00A9191B">
      <w:r>
        <w:separator/>
      </w:r>
    </w:p>
  </w:footnote>
  <w:footnote w:type="continuationSeparator" w:id="0">
    <w:p w14:paraId="18262FB4" w14:textId="77777777" w:rsidR="00A9191B" w:rsidRDefault="00A9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D171" w14:textId="7BFCC9EF" w:rsidR="00173565" w:rsidRDefault="006213CD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63872" behindDoc="1" locked="0" layoutInCell="1" allowOverlap="1" wp14:anchorId="051817C3" wp14:editId="08543509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B21">
      <w:rPr>
        <w:noProof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21835FA8" wp14:editId="31D2B880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3C7E9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6D2B21">
      <w:rPr>
        <w:noProof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47F96B26" wp14:editId="7BBF2305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DE1E" w14:textId="77777777" w:rsidR="00173565" w:rsidRDefault="006213CD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139E02F0" w14:textId="77777777" w:rsidR="00173565" w:rsidRDefault="006213CD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96B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2FE8DE1E" w14:textId="77777777" w:rsidR="00173565" w:rsidRDefault="006213CD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139E02F0" w14:textId="77777777" w:rsidR="00173565" w:rsidRDefault="006213CD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2B21">
      <w:rPr>
        <w:noProof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469076B5" wp14:editId="2E6FF620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D4225" w14:textId="77777777" w:rsidR="00173565" w:rsidRDefault="006213CD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31BF68A6" w14:textId="77777777" w:rsidR="00173565" w:rsidRDefault="006213CD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076B5" id="Text Box 1" o:spid="_x0000_s1028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" filled="f" stroked="f">
              <v:textbox inset="0,0,0,0">
                <w:txbxContent>
                  <w:p w14:paraId="415D4225" w14:textId="77777777" w:rsidR="00173565" w:rsidRDefault="006213CD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31BF68A6" w14:textId="77777777" w:rsidR="00173565" w:rsidRDefault="006213CD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AE"/>
    <w:multiLevelType w:val="hybridMultilevel"/>
    <w:tmpl w:val="89C82ABE"/>
    <w:lvl w:ilvl="0" w:tplc="246CA1E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2B8E97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7B4589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2C7AC05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8D825D9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ED0A306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2646D4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84460CEA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BDFAD3E6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5E54ABE"/>
    <w:multiLevelType w:val="hybridMultilevel"/>
    <w:tmpl w:val="5F4C6818"/>
    <w:lvl w:ilvl="0" w:tplc="EAFA15CA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FD6810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836AF87E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BB14749E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2FA63F5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F12E2DB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0F88423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765E7D5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8EB64BB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2E479D"/>
    <w:multiLevelType w:val="hybridMultilevel"/>
    <w:tmpl w:val="19AADE66"/>
    <w:lvl w:ilvl="0" w:tplc="7B68DC3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48AF846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3DFE98C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B082E93C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6A2DF46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036A4156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F5382E5C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C5D2A186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93E7F24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98448E5"/>
    <w:multiLevelType w:val="hybridMultilevel"/>
    <w:tmpl w:val="7BBEA00C"/>
    <w:lvl w:ilvl="0" w:tplc="6194ED2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6EEB474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0B44AE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E1EA8BE2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076044C0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C8CCC69C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E9BE9BCC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FC009C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68C1B6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0C5E197C"/>
    <w:multiLevelType w:val="hybridMultilevel"/>
    <w:tmpl w:val="9F261ED6"/>
    <w:lvl w:ilvl="0" w:tplc="5E98644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295AE87E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BCFCBF70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D1E251C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9765CB6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150CD090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CA92F928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2D86EF76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40C07AB2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921119"/>
    <w:multiLevelType w:val="hybridMultilevel"/>
    <w:tmpl w:val="527A75C2"/>
    <w:lvl w:ilvl="0" w:tplc="FD928F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02C90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0CA0D2E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ACED59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7E5AD982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826EA7A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F57AE87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F889C9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13A2AC9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8D0456"/>
    <w:multiLevelType w:val="hybridMultilevel"/>
    <w:tmpl w:val="07966D78"/>
    <w:lvl w:ilvl="0" w:tplc="F37EB0A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4996810C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3272AB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2FBA5880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84705664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ABA8F0B0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2E049F90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00FACD82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6A28073A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7" w15:restartNumberingAfterBreak="0">
    <w:nsid w:val="1D434D5D"/>
    <w:multiLevelType w:val="hybridMultilevel"/>
    <w:tmpl w:val="63A4E730"/>
    <w:lvl w:ilvl="0" w:tplc="DEE6ABD4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886CA9C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6CCE79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ABE6D50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38300F7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26503E5E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848B52E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3A525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C5EC8CE2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564BA3"/>
    <w:multiLevelType w:val="hybridMultilevel"/>
    <w:tmpl w:val="C64E24CE"/>
    <w:lvl w:ilvl="0" w:tplc="36501426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B664AA2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8F926CEA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D182FB90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650036D8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89DAEC80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87507858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25DCB0B6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D374A9A6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0342661"/>
    <w:multiLevelType w:val="hybridMultilevel"/>
    <w:tmpl w:val="25582CAA"/>
    <w:lvl w:ilvl="0" w:tplc="F3ACAC8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C4A2FEE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8686AE4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4640960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9A8E0E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182F86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5E8A5B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3CA87AF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F78EB0D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0" w15:restartNumberingAfterBreak="0">
    <w:nsid w:val="21B27029"/>
    <w:multiLevelType w:val="hybridMultilevel"/>
    <w:tmpl w:val="48C05C2A"/>
    <w:lvl w:ilvl="0" w:tplc="202E072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958BBA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99ECCF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740A26A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68EB81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76036FE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9D4FFA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A921512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77A9C0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1" w15:restartNumberingAfterBreak="0">
    <w:nsid w:val="29E04238"/>
    <w:multiLevelType w:val="hybridMultilevel"/>
    <w:tmpl w:val="608C4972"/>
    <w:lvl w:ilvl="0" w:tplc="F3B88C9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DBAE47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06CE7F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FC8E9236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0C4D90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9DB6FEC0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9C20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F7460356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E4E940A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2" w15:restartNumberingAfterBreak="0">
    <w:nsid w:val="2DA54EA7"/>
    <w:multiLevelType w:val="hybridMultilevel"/>
    <w:tmpl w:val="66E265A2"/>
    <w:lvl w:ilvl="0" w:tplc="79063F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7949E3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92620B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93C8F0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EDA206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9E48BBC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8A8C9B7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16580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0BDEC1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2F2D008B"/>
    <w:multiLevelType w:val="hybridMultilevel"/>
    <w:tmpl w:val="1C3C7558"/>
    <w:lvl w:ilvl="0" w:tplc="3CB091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37E5B6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4D6CB2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2768069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0BE0EB1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A92EFD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EAAD60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FE8996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4F28CDA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4" w15:restartNumberingAfterBreak="0">
    <w:nsid w:val="3175066E"/>
    <w:multiLevelType w:val="hybridMultilevel"/>
    <w:tmpl w:val="A5C4D614"/>
    <w:lvl w:ilvl="0" w:tplc="6AF4A1B0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76EA6AE0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733A10C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4F5AA22A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A90002B4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FA0A131A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24A8A5F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6BC272E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6D94356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2CF7317"/>
    <w:multiLevelType w:val="hybridMultilevel"/>
    <w:tmpl w:val="0A689EB2"/>
    <w:lvl w:ilvl="0" w:tplc="BC5C97C2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58FC36A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70C2778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AB86BB0C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50BCC24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7DAACD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C14C29D4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F5D6A588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60C0FDE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8872DD0"/>
    <w:multiLevelType w:val="hybridMultilevel"/>
    <w:tmpl w:val="994A34B0"/>
    <w:lvl w:ilvl="0" w:tplc="9526383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6876F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2FC168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858514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945E5C9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12ABAB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E23A653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90CA159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ABCE7870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7" w15:restartNumberingAfterBreak="0">
    <w:nsid w:val="50A815C6"/>
    <w:multiLevelType w:val="hybridMultilevel"/>
    <w:tmpl w:val="2490F6A0"/>
    <w:lvl w:ilvl="0" w:tplc="E5AA69E6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142956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F6E5584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25C0A844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CE484152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6EA4EE64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2E74745C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74880146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16226732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18" w15:restartNumberingAfterBreak="0">
    <w:nsid w:val="5EF34E92"/>
    <w:multiLevelType w:val="hybridMultilevel"/>
    <w:tmpl w:val="FBA0BC80"/>
    <w:lvl w:ilvl="0" w:tplc="295ABD4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F1612B4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EF6B0BC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9EAB8D4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112E66F6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8970189C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1541A5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F79E0944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DD0CCC3C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9" w15:restartNumberingAfterBreak="0">
    <w:nsid w:val="62860B1A"/>
    <w:multiLevelType w:val="hybridMultilevel"/>
    <w:tmpl w:val="1C900CBE"/>
    <w:lvl w:ilvl="0" w:tplc="1BDE93E6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58B0DD80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15CA332C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79D8E91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A90CD3C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BD4A54F8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2AA6AED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6558749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00E6958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5F0946"/>
    <w:multiLevelType w:val="hybridMultilevel"/>
    <w:tmpl w:val="C0C82A00"/>
    <w:lvl w:ilvl="0" w:tplc="C7C69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4291E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BD363A96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EB4410B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44A0F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4B85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0DE5B2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A56AAD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E6A40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1" w15:restartNumberingAfterBreak="0">
    <w:nsid w:val="6629781E"/>
    <w:multiLevelType w:val="hybridMultilevel"/>
    <w:tmpl w:val="EE62ED9E"/>
    <w:lvl w:ilvl="0" w:tplc="59825B3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219A940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825A5EBA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6DB2B8F8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7690F616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360260DC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CD85394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EEE0D03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61BCEC0E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22" w15:restartNumberingAfterBreak="0">
    <w:nsid w:val="6965077B"/>
    <w:multiLevelType w:val="hybridMultilevel"/>
    <w:tmpl w:val="58900AB8"/>
    <w:lvl w:ilvl="0" w:tplc="7940285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626492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B2E11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BFA45B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C8C26C6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3229F1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940533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6D403C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2AD8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70CF109F"/>
    <w:multiLevelType w:val="hybridMultilevel"/>
    <w:tmpl w:val="B4CED49C"/>
    <w:lvl w:ilvl="0" w:tplc="DBA6E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B2A1E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A7C6F0C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B7E2DD4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8DB847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0DA09D2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04F6BF74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6F126E16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C00AE83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1ED5321"/>
    <w:multiLevelType w:val="hybridMultilevel"/>
    <w:tmpl w:val="E166A008"/>
    <w:lvl w:ilvl="0" w:tplc="F33CFF3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DFB018C2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2004AF9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506A23E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D7461A14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B37E7290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8004835C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CF5816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863AD5A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5" w15:restartNumberingAfterBreak="0">
    <w:nsid w:val="72EA452D"/>
    <w:multiLevelType w:val="hybridMultilevel"/>
    <w:tmpl w:val="FED4CE10"/>
    <w:lvl w:ilvl="0" w:tplc="EBAE33C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E98ADFA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FF65D6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E9C14E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4C6403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46C7D7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FF8B15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5C4C56F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460BFF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6" w15:restartNumberingAfterBreak="0">
    <w:nsid w:val="7B0F33B0"/>
    <w:multiLevelType w:val="hybridMultilevel"/>
    <w:tmpl w:val="263882CA"/>
    <w:lvl w:ilvl="0" w:tplc="EDB02EF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A2DA6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3081E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27A850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809A197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C04074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EA2F00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06DECA2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305574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CFF27B1"/>
    <w:multiLevelType w:val="hybridMultilevel"/>
    <w:tmpl w:val="DB70EE22"/>
    <w:lvl w:ilvl="0" w:tplc="10ACF6B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50827B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2B6EAF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5F501C40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42EA713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56E765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4E2F05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B5E2468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D8CC66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F0E156E"/>
    <w:multiLevelType w:val="hybridMultilevel"/>
    <w:tmpl w:val="A9525820"/>
    <w:lvl w:ilvl="0" w:tplc="4BE2766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D878F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4B0C76F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2F0141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2E26BEB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338140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452CCAE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C686A29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7E00511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num w:numId="1" w16cid:durableId="92240501">
    <w:abstractNumId w:val="27"/>
  </w:num>
  <w:num w:numId="2" w16cid:durableId="1947543105">
    <w:abstractNumId w:val="28"/>
  </w:num>
  <w:num w:numId="3" w16cid:durableId="1418482631">
    <w:abstractNumId w:val="10"/>
  </w:num>
  <w:num w:numId="4" w16cid:durableId="96945070">
    <w:abstractNumId w:val="16"/>
  </w:num>
  <w:num w:numId="5" w16cid:durableId="335041187">
    <w:abstractNumId w:val="9"/>
  </w:num>
  <w:num w:numId="6" w16cid:durableId="171267282">
    <w:abstractNumId w:val="8"/>
  </w:num>
  <w:num w:numId="7" w16cid:durableId="1903370430">
    <w:abstractNumId w:val="6"/>
  </w:num>
  <w:num w:numId="8" w16cid:durableId="1628465982">
    <w:abstractNumId w:val="2"/>
  </w:num>
  <w:num w:numId="9" w16cid:durableId="401417478">
    <w:abstractNumId w:val="24"/>
  </w:num>
  <w:num w:numId="10" w16cid:durableId="373043215">
    <w:abstractNumId w:val="21"/>
  </w:num>
  <w:num w:numId="11" w16cid:durableId="1975520476">
    <w:abstractNumId w:val="23"/>
  </w:num>
  <w:num w:numId="12" w16cid:durableId="1089732791">
    <w:abstractNumId w:val="5"/>
  </w:num>
  <w:num w:numId="13" w16cid:durableId="1513913098">
    <w:abstractNumId w:val="4"/>
  </w:num>
  <w:num w:numId="14" w16cid:durableId="767584591">
    <w:abstractNumId w:val="11"/>
  </w:num>
  <w:num w:numId="15" w16cid:durableId="1892690057">
    <w:abstractNumId w:val="3"/>
  </w:num>
  <w:num w:numId="16" w16cid:durableId="1302081462">
    <w:abstractNumId w:val="0"/>
  </w:num>
  <w:num w:numId="17" w16cid:durableId="182020405">
    <w:abstractNumId w:val="25"/>
  </w:num>
  <w:num w:numId="18" w16cid:durableId="748425982">
    <w:abstractNumId w:val="13"/>
  </w:num>
  <w:num w:numId="19" w16cid:durableId="496963186">
    <w:abstractNumId w:val="12"/>
  </w:num>
  <w:num w:numId="20" w16cid:durableId="1521549661">
    <w:abstractNumId w:val="20"/>
  </w:num>
  <w:num w:numId="21" w16cid:durableId="1183209182">
    <w:abstractNumId w:val="22"/>
  </w:num>
  <w:num w:numId="22" w16cid:durableId="997273202">
    <w:abstractNumId w:val="26"/>
  </w:num>
  <w:num w:numId="23" w16cid:durableId="2086611232">
    <w:abstractNumId w:val="1"/>
  </w:num>
  <w:num w:numId="24" w16cid:durableId="1505852100">
    <w:abstractNumId w:val="14"/>
  </w:num>
  <w:num w:numId="25" w16cid:durableId="374736512">
    <w:abstractNumId w:val="18"/>
  </w:num>
  <w:num w:numId="26" w16cid:durableId="59448540">
    <w:abstractNumId w:val="17"/>
  </w:num>
  <w:num w:numId="27" w16cid:durableId="368993469">
    <w:abstractNumId w:val="15"/>
  </w:num>
  <w:num w:numId="28" w16cid:durableId="627510590">
    <w:abstractNumId w:val="7"/>
  </w:num>
  <w:num w:numId="29" w16cid:durableId="18485918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65"/>
    <w:rsid w:val="00173565"/>
    <w:rsid w:val="00544E82"/>
    <w:rsid w:val="005D0E64"/>
    <w:rsid w:val="00615459"/>
    <w:rsid w:val="006213CD"/>
    <w:rsid w:val="006D2B21"/>
    <w:rsid w:val="00A9191B"/>
    <w:rsid w:val="00AD107A"/>
    <w:rsid w:val="00BE43F4"/>
    <w:rsid w:val="00EB3D7D"/>
    <w:rsid w:val="00EF31CC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039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2024-05-29T09:50:00Z</dcterms:created>
  <dcterms:modified xsi:type="dcterms:W3CDTF">2024-05-29T11:40:00Z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