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17C8" w14:textId="77777777" w:rsidR="007A0E97" w:rsidRPr="00EA4CEF" w:rsidRDefault="007A0E97" w:rsidP="007A0E97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EA4CEF">
        <w:rPr>
          <w:rFonts w:ascii="Arial" w:hAnsi="Arial" w:cs="Arial"/>
          <w:b/>
          <w:sz w:val="36"/>
          <w:szCs w:val="36"/>
          <w:lang w:val="es-ES_tradnl"/>
        </w:rPr>
        <w:t>Plan de Formación</w:t>
      </w:r>
    </w:p>
    <w:p w14:paraId="414448FF" w14:textId="77777777" w:rsidR="007A0E97" w:rsidRDefault="007A0E97" w:rsidP="007A0E97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EA4CEF">
        <w:rPr>
          <w:rFonts w:ascii="Arial" w:hAnsi="Arial" w:cs="Arial"/>
          <w:b/>
          <w:sz w:val="36"/>
          <w:szCs w:val="36"/>
          <w:lang w:val="es-ES_tradnl"/>
        </w:rPr>
        <w:t xml:space="preserve"> del Departamento XXXXXXXXXXX</w:t>
      </w:r>
    </w:p>
    <w:p w14:paraId="73B12358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A5D676" w14:textId="77777777" w:rsidR="007A0E97" w:rsidRPr="00372F0E" w:rsidRDefault="007A0E97" w:rsidP="007A0E97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2F0E">
        <w:rPr>
          <w:rFonts w:ascii="Arial" w:hAnsi="Arial" w:cs="Arial"/>
          <w:b/>
          <w:sz w:val="22"/>
          <w:szCs w:val="22"/>
          <w:lang w:val="es-ES_tradnl"/>
        </w:rPr>
        <w:t>OBJETIVOS GENERALES DEL PLAN:</w:t>
      </w:r>
    </w:p>
    <w:p w14:paraId="0E215180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esta apartado deben indicarse los</w:t>
      </w:r>
      <w:r w:rsidRPr="00BA1E11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5B2D13">
        <w:rPr>
          <w:rFonts w:ascii="Arial" w:hAnsi="Arial" w:cs="Arial"/>
          <w:b/>
          <w:sz w:val="22"/>
          <w:szCs w:val="22"/>
          <w:lang w:val="es-ES_tradnl"/>
        </w:rPr>
        <w:t>objetivos generales</w:t>
      </w:r>
      <w:r>
        <w:rPr>
          <w:rFonts w:ascii="Arial" w:hAnsi="Arial" w:cs="Arial"/>
          <w:sz w:val="22"/>
          <w:szCs w:val="22"/>
          <w:lang w:val="es-ES_tradnl"/>
        </w:rPr>
        <w:t xml:space="preserve"> del Plan de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Formación;  Por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ejemplo:</w:t>
      </w:r>
    </w:p>
    <w:p w14:paraId="2F404CE1" w14:textId="77777777" w:rsidR="007A0E97" w:rsidRPr="009D4EE8" w:rsidRDefault="007A0E97" w:rsidP="007A0E97">
      <w:p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El presente Plan de Formación obedece a dos objetivos generales:</w:t>
      </w:r>
    </w:p>
    <w:p w14:paraId="50D2221D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La mejora del desempeño de las tareas propias del puesto de trabajo.</w:t>
      </w:r>
    </w:p>
    <w:p w14:paraId="28738C3A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Facilitar el desarrollo y la promoción profesional de las personas adscritas al Departamento.</w:t>
      </w:r>
    </w:p>
    <w:p w14:paraId="73D750CD" w14:textId="77777777" w:rsidR="007A0E97" w:rsidRDefault="007A0E97" w:rsidP="007A0E97">
      <w:pPr>
        <w:spacing w:before="120" w:line="276" w:lineRule="auto"/>
        <w:ind w:left="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643D078" w14:textId="77777777" w:rsidR="007A0E97" w:rsidRPr="00372F0E" w:rsidRDefault="007A0E97" w:rsidP="007A0E97">
      <w:pPr>
        <w:spacing w:before="120" w:line="276" w:lineRule="auto"/>
        <w:ind w:left="6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2F0E">
        <w:rPr>
          <w:rFonts w:ascii="Arial" w:hAnsi="Arial" w:cs="Arial"/>
          <w:b/>
          <w:sz w:val="22"/>
          <w:szCs w:val="22"/>
          <w:lang w:val="es-ES_tradnl"/>
        </w:rPr>
        <w:t>OBJETIVOS ES</w:t>
      </w:r>
      <w:r>
        <w:rPr>
          <w:rFonts w:ascii="Arial" w:hAnsi="Arial" w:cs="Arial"/>
          <w:b/>
          <w:sz w:val="22"/>
          <w:szCs w:val="22"/>
          <w:lang w:val="es-ES_tradnl"/>
        </w:rPr>
        <w:t>PECÍFICOS</w:t>
      </w:r>
      <w:r w:rsidRPr="00372F0E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12A15926" w14:textId="77777777" w:rsidR="007A0E97" w:rsidRDefault="007A0E97" w:rsidP="007A0E97">
      <w:pPr>
        <w:spacing w:before="120" w:line="276" w:lineRule="auto"/>
        <w:ind w:left="6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este apartado se indicarán los </w:t>
      </w:r>
      <w:r w:rsidRPr="005B2D13">
        <w:rPr>
          <w:rFonts w:ascii="Arial" w:hAnsi="Arial" w:cs="Arial"/>
          <w:b/>
          <w:sz w:val="22"/>
          <w:szCs w:val="22"/>
          <w:lang w:val="es-ES_tradnl"/>
        </w:rPr>
        <w:t>objetivos es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pecíficos. </w:t>
      </w:r>
      <w:r>
        <w:rPr>
          <w:rFonts w:ascii="Arial" w:hAnsi="Arial" w:cs="Arial"/>
          <w:sz w:val="22"/>
          <w:szCs w:val="22"/>
          <w:lang w:val="es-ES_tradnl"/>
        </w:rPr>
        <w:t>Pueden ser los que figuran en el Plan Estratégico del Departamento u otros definidos por el mismo. Por ejemplo:</w:t>
      </w:r>
    </w:p>
    <w:p w14:paraId="52E5BA34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Contar con un equipo de personas capacitadas y comprometidas con la atención al cliente.</w:t>
      </w:r>
    </w:p>
    <w:p w14:paraId="52254DF5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Ofrecer una gama de servicios de calidad adaptada a las necesidades de los clientes.</w:t>
      </w:r>
    </w:p>
    <w:p w14:paraId="7C2C8D83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Dotarnos de una organización y modelo de gestión excelentes.</w:t>
      </w:r>
    </w:p>
    <w:p w14:paraId="543DCECD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 xml:space="preserve">Mantener y desarrollar en el Departamento XXXXX un sistema </w:t>
      </w:r>
      <w:proofErr w:type="spellStart"/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TICs</w:t>
      </w:r>
      <w:proofErr w:type="spellEnd"/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 xml:space="preserve"> que facilite la implantación de la e-administración.</w:t>
      </w:r>
    </w:p>
    <w:p w14:paraId="6233842F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Gestionar adecuadamente los recursos económicos del Departamento.</w:t>
      </w:r>
    </w:p>
    <w:p w14:paraId="6D62E69F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Consolidar el euskera como lengua de trabajo.</w:t>
      </w:r>
    </w:p>
    <w:p w14:paraId="06366304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Optimizar la gestión de los espacios y los recursos materiales del Departamento.</w:t>
      </w:r>
    </w:p>
    <w:p w14:paraId="6F8150AA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Lograr un alto índice de satisfacción de las personas que forman parte del Departamento.</w:t>
      </w:r>
    </w:p>
    <w:p w14:paraId="4F007D26" w14:textId="77777777" w:rsidR="007A0E97" w:rsidRPr="009D4EE8" w:rsidRDefault="007A0E97" w:rsidP="007A0E9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9D4EE8">
        <w:rPr>
          <w:rFonts w:ascii="Arial" w:hAnsi="Arial" w:cs="Arial"/>
          <w:color w:val="0000FF"/>
          <w:sz w:val="22"/>
          <w:szCs w:val="22"/>
          <w:lang w:val="es-ES_tradnl"/>
        </w:rPr>
        <w:t>Mejorar el ejercicio del liderazgo en el Departamento.</w:t>
      </w:r>
    </w:p>
    <w:p w14:paraId="60CDEA27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69CC1B8" w14:textId="77777777" w:rsidR="007A0E97" w:rsidRPr="00372F0E" w:rsidRDefault="007A0E97" w:rsidP="007A0E97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2F0E">
        <w:rPr>
          <w:rFonts w:ascii="Arial" w:hAnsi="Arial" w:cs="Arial"/>
          <w:b/>
          <w:sz w:val="22"/>
          <w:szCs w:val="22"/>
          <w:lang w:val="es-ES_tradnl"/>
        </w:rPr>
        <w:t>ACCIONES FORMATIVAS</w:t>
      </w:r>
    </w:p>
    <w:p w14:paraId="56C08ABB" w14:textId="77777777" w:rsidR="007A0E97" w:rsidRPr="00D11C25" w:rsidRDefault="007A0E97" w:rsidP="007A0E97">
      <w:pPr>
        <w:spacing w:before="120" w:line="276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D11C25">
        <w:rPr>
          <w:rFonts w:ascii="Arial" w:hAnsi="Arial" w:cs="Arial"/>
          <w:i/>
          <w:sz w:val="22"/>
          <w:szCs w:val="22"/>
          <w:lang w:val="es-ES_tradnl"/>
        </w:rPr>
        <w:t>Por cada acción formativa ha de indicarse:</w:t>
      </w:r>
    </w:p>
    <w:p w14:paraId="33970E70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D11C25">
        <w:rPr>
          <w:rFonts w:ascii="Arial" w:hAnsi="Arial" w:cs="Arial"/>
          <w:i/>
          <w:sz w:val="22"/>
          <w:szCs w:val="22"/>
          <w:lang w:val="es-ES_tradnl"/>
        </w:rPr>
        <w:t xml:space="preserve">La denominación de la acción; el área o ámbito de conocimiento; el centro orgánico o unidad administrativa del Departamento; las personas destinatarias; los criterios de priorización de las acciones formativas; los criterios de selección de las personas </w:t>
      </w:r>
      <w:r w:rsidRPr="00D11C25">
        <w:rPr>
          <w:rFonts w:ascii="Arial" w:hAnsi="Arial" w:cs="Arial"/>
          <w:i/>
          <w:sz w:val="22"/>
          <w:szCs w:val="22"/>
          <w:lang w:val="es-ES_tradnl"/>
        </w:rPr>
        <w:lastRenderedPageBreak/>
        <w:t xml:space="preserve">participantes; la modalidad didáctica; la duración en horas de la acción formativa; el calendario de ejecución previsto y la forma de evaluación de las acciones formativas. </w:t>
      </w:r>
    </w:p>
    <w:p w14:paraId="4511A4BF" w14:textId="77777777" w:rsidR="007A0E97" w:rsidRPr="00D11C25" w:rsidRDefault="007A0E97" w:rsidP="007A0E97">
      <w:pPr>
        <w:spacing w:before="120" w:line="276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D11C25">
        <w:rPr>
          <w:rFonts w:ascii="Arial" w:hAnsi="Arial" w:cs="Arial"/>
          <w:i/>
          <w:sz w:val="22"/>
          <w:szCs w:val="22"/>
          <w:lang w:val="es-ES_tradnl"/>
        </w:rPr>
        <w:t xml:space="preserve">En el caso de las acciones formativas impartidas por el IVAP, 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estos datos figuran en la </w:t>
      </w:r>
      <w:r w:rsidRPr="00D11C25">
        <w:rPr>
          <w:rFonts w:ascii="Arial" w:hAnsi="Arial" w:cs="Arial"/>
          <w:i/>
          <w:sz w:val="22"/>
          <w:szCs w:val="22"/>
          <w:lang w:val="es-ES_tradnl"/>
        </w:rPr>
        <w:t>ficha técnica de la acción correspondiente</w:t>
      </w:r>
      <w:r>
        <w:rPr>
          <w:rFonts w:ascii="Arial" w:hAnsi="Arial" w:cs="Arial"/>
          <w:i/>
          <w:sz w:val="22"/>
          <w:szCs w:val="22"/>
          <w:lang w:val="es-ES_tradnl"/>
        </w:rPr>
        <w:t>.</w:t>
      </w:r>
    </w:p>
    <w:p w14:paraId="50EA06DB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D15E6BC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BC07EE">
        <w:rPr>
          <w:rFonts w:ascii="Arial" w:hAnsi="Arial" w:cs="Arial"/>
          <w:b/>
          <w:sz w:val="22"/>
          <w:szCs w:val="22"/>
          <w:lang w:val="es-ES_tradnl"/>
        </w:rPr>
        <w:t>Criterios de priorización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de las acciones</w:t>
      </w:r>
      <w:r w:rsidRPr="00BC07EE">
        <w:rPr>
          <w:rFonts w:ascii="Arial" w:hAnsi="Arial" w:cs="Arial"/>
          <w:b/>
          <w:sz w:val="22"/>
          <w:szCs w:val="22"/>
          <w:lang w:val="es-ES_tradnl"/>
        </w:rPr>
        <w:t>: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0C4198B6" w14:textId="77777777" w:rsidR="007A0E97" w:rsidRPr="00D54A0F" w:rsidRDefault="007A0E97" w:rsidP="007A0E97">
      <w:p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D54A0F">
        <w:rPr>
          <w:rFonts w:ascii="Arial" w:hAnsi="Arial" w:cs="Arial"/>
          <w:color w:val="0000FF"/>
          <w:sz w:val="22"/>
          <w:szCs w:val="22"/>
          <w:lang w:val="es-ES_tradnl"/>
        </w:rPr>
        <w:t>Ejemplo: Las acciones formativas se han priorizado para responder a la urgencia de las necesidades estimadas por el Departamento.</w:t>
      </w:r>
    </w:p>
    <w:p w14:paraId="4B8C2C7F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_tradnl"/>
        </w:rPr>
        <w:sectPr w:rsidR="007A0E97" w:rsidSect="003C2748">
          <w:headerReference w:type="default" r:id="rId10"/>
          <w:footerReference w:type="default" r:id="rId11"/>
          <w:pgSz w:w="11906" w:h="16838" w:code="9"/>
          <w:pgMar w:top="1701" w:right="1701" w:bottom="1418" w:left="1701" w:header="567" w:footer="567" w:gutter="0"/>
          <w:cols w:space="708"/>
          <w:docGrid w:linePitch="360"/>
        </w:sectPr>
      </w:pP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2031"/>
        <w:gridCol w:w="2896"/>
        <w:gridCol w:w="1931"/>
        <w:gridCol w:w="1927"/>
        <w:gridCol w:w="1754"/>
        <w:gridCol w:w="1367"/>
        <w:gridCol w:w="2155"/>
      </w:tblGrid>
      <w:tr w:rsidR="007A0E97" w:rsidRPr="00B76A93" w14:paraId="7ACB52EF" w14:textId="77777777" w:rsidTr="00AE7FCF">
        <w:tc>
          <w:tcPr>
            <w:tcW w:w="648" w:type="dxa"/>
            <w:shd w:val="clear" w:color="auto" w:fill="B3B3B3"/>
            <w:vAlign w:val="center"/>
          </w:tcPr>
          <w:p w14:paraId="5B93EEAF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Prioridad</w:t>
            </w:r>
          </w:p>
        </w:tc>
        <w:tc>
          <w:tcPr>
            <w:tcW w:w="2088" w:type="dxa"/>
            <w:shd w:val="clear" w:color="auto" w:fill="B3B3B3"/>
            <w:vAlign w:val="center"/>
          </w:tcPr>
          <w:p w14:paraId="553894A7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Área de conocimiento</w:t>
            </w:r>
          </w:p>
        </w:tc>
        <w:tc>
          <w:tcPr>
            <w:tcW w:w="3047" w:type="dxa"/>
            <w:shd w:val="clear" w:color="auto" w:fill="B3B3B3"/>
            <w:vAlign w:val="center"/>
          </w:tcPr>
          <w:p w14:paraId="76ABA5C7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Acción</w:t>
            </w:r>
          </w:p>
        </w:tc>
        <w:tc>
          <w:tcPr>
            <w:tcW w:w="1980" w:type="dxa"/>
            <w:shd w:val="clear" w:color="auto" w:fill="B3B3B3"/>
            <w:vAlign w:val="center"/>
          </w:tcPr>
          <w:p w14:paraId="3203BEB3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orgánico</w:t>
            </w:r>
          </w:p>
        </w:tc>
        <w:tc>
          <w:tcPr>
            <w:tcW w:w="1980" w:type="dxa"/>
            <w:shd w:val="clear" w:color="auto" w:fill="B3B3B3"/>
            <w:vAlign w:val="center"/>
          </w:tcPr>
          <w:p w14:paraId="54B7B929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Personas destinatarias</w:t>
            </w:r>
          </w:p>
        </w:tc>
        <w:tc>
          <w:tcPr>
            <w:tcW w:w="1800" w:type="dxa"/>
            <w:shd w:val="clear" w:color="auto" w:fill="B3B3B3"/>
            <w:vAlign w:val="center"/>
          </w:tcPr>
          <w:p w14:paraId="27473575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Criterios  de selección</w:t>
            </w:r>
          </w:p>
        </w:tc>
        <w:tc>
          <w:tcPr>
            <w:tcW w:w="1385" w:type="dxa"/>
            <w:shd w:val="clear" w:color="auto" w:fill="B3B3B3"/>
            <w:vAlign w:val="center"/>
          </w:tcPr>
          <w:p w14:paraId="71DAA1F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Modalidad formativa</w:t>
            </w:r>
          </w:p>
        </w:tc>
        <w:tc>
          <w:tcPr>
            <w:tcW w:w="2228" w:type="dxa"/>
            <w:shd w:val="clear" w:color="auto" w:fill="B3B3B3"/>
            <w:vAlign w:val="center"/>
          </w:tcPr>
          <w:p w14:paraId="6B857AF7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Forma de evaluación</w:t>
            </w:r>
          </w:p>
        </w:tc>
      </w:tr>
      <w:tr w:rsidR="007A0E97" w:rsidRPr="00B76A93" w14:paraId="13D357F8" w14:textId="77777777" w:rsidTr="00AE7FCF">
        <w:tc>
          <w:tcPr>
            <w:tcW w:w="648" w:type="dxa"/>
            <w:shd w:val="clear" w:color="auto" w:fill="auto"/>
            <w:vAlign w:val="center"/>
          </w:tcPr>
          <w:p w14:paraId="653988B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B3FCCD8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Recursos Humanos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9A262EC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Análisis de puestos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B9B34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Dir. Personal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207A53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Técnicos área RRHH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018476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Técnicos que trabajan en el área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A43998D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Presencial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E66ABA3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Prueba práctica</w:t>
            </w:r>
          </w:p>
        </w:tc>
      </w:tr>
      <w:tr w:rsidR="007A0E97" w:rsidRPr="00B76A93" w14:paraId="169F5023" w14:textId="77777777" w:rsidTr="00AE7FCF">
        <w:tc>
          <w:tcPr>
            <w:tcW w:w="648" w:type="dxa"/>
            <w:shd w:val="clear" w:color="auto" w:fill="auto"/>
            <w:vAlign w:val="center"/>
          </w:tcPr>
          <w:p w14:paraId="2DE29113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7E4406B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Informática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A8843C1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Access 2003 avanzado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9C18C2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Departamento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6E958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Personal administrativo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6C4294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Utilización de bases de datos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C42E102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On-line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CBF013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It-txartela</w:t>
            </w:r>
            <w:proofErr w:type="spellEnd"/>
          </w:p>
        </w:tc>
      </w:tr>
      <w:tr w:rsidR="007A0E97" w:rsidRPr="00B76A93" w14:paraId="3179D29D" w14:textId="77777777" w:rsidTr="00AE7FCF">
        <w:tc>
          <w:tcPr>
            <w:tcW w:w="648" w:type="dxa"/>
            <w:shd w:val="clear" w:color="auto" w:fill="auto"/>
            <w:vAlign w:val="center"/>
          </w:tcPr>
          <w:p w14:paraId="78D2136C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E4005BB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Mejora continua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9289532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Implantación 5S en Administración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F09D31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Dir. Servicios Generales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CB4E92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Personal de la D.S.G.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9214D9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Equipo implantación 5S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E36B28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Mixta: presencial y a distancia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36CD6D0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76A93">
              <w:rPr>
                <w:rFonts w:ascii="Arial" w:hAnsi="Arial" w:cs="Arial"/>
                <w:sz w:val="20"/>
                <w:szCs w:val="20"/>
                <w:lang w:val="es-ES_tradnl"/>
              </w:rPr>
              <w:t>Test conocimientos y proyecto final</w:t>
            </w:r>
          </w:p>
        </w:tc>
      </w:tr>
      <w:tr w:rsidR="007A0E97" w:rsidRPr="00B76A93" w14:paraId="2449D613" w14:textId="77777777" w:rsidTr="00AE7FCF">
        <w:tc>
          <w:tcPr>
            <w:tcW w:w="648" w:type="dxa"/>
            <w:shd w:val="clear" w:color="auto" w:fill="auto"/>
            <w:vAlign w:val="center"/>
          </w:tcPr>
          <w:p w14:paraId="29919DFD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266BB4A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4A2BF18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DEAF1A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F03C1C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3EB279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A519D8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8162303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A0E97" w:rsidRPr="00B76A93" w14:paraId="41755D57" w14:textId="77777777" w:rsidTr="00AE7FCF">
        <w:tc>
          <w:tcPr>
            <w:tcW w:w="648" w:type="dxa"/>
            <w:shd w:val="clear" w:color="auto" w:fill="auto"/>
            <w:vAlign w:val="center"/>
          </w:tcPr>
          <w:p w14:paraId="3FA66248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D1533A7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616B8327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93682D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6106D99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496C1C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EC54CBB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21D849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A0E97" w:rsidRPr="00B76A93" w14:paraId="5AD80792" w14:textId="77777777" w:rsidTr="00AE7FCF">
        <w:tc>
          <w:tcPr>
            <w:tcW w:w="648" w:type="dxa"/>
            <w:shd w:val="clear" w:color="auto" w:fill="auto"/>
            <w:vAlign w:val="center"/>
          </w:tcPr>
          <w:p w14:paraId="4E8AB86F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AD26566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3488C330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B4C6B3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37BF0F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A96A01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254941C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71C2D7A7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A0E97" w:rsidRPr="00B76A93" w14:paraId="363AEBB2" w14:textId="77777777" w:rsidTr="00AE7FCF">
        <w:tc>
          <w:tcPr>
            <w:tcW w:w="648" w:type="dxa"/>
            <w:shd w:val="clear" w:color="auto" w:fill="auto"/>
            <w:vAlign w:val="center"/>
          </w:tcPr>
          <w:p w14:paraId="2CA74714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85E9858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00725C9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41643D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0AF584C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DB10CF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C20ADB1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4CB426A2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A0E97" w:rsidRPr="00B76A93" w14:paraId="4241DD74" w14:textId="77777777" w:rsidTr="00AE7FCF">
        <w:tc>
          <w:tcPr>
            <w:tcW w:w="648" w:type="dxa"/>
            <w:shd w:val="clear" w:color="auto" w:fill="auto"/>
            <w:vAlign w:val="center"/>
          </w:tcPr>
          <w:p w14:paraId="0D70D326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C611738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73C4A4F2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F8BD71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8876B0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C3E013A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1C1C5E4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1D1A207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A0E97" w:rsidRPr="00B76A93" w14:paraId="0EC6600D" w14:textId="77777777" w:rsidTr="00AE7FCF">
        <w:tc>
          <w:tcPr>
            <w:tcW w:w="648" w:type="dxa"/>
            <w:shd w:val="clear" w:color="auto" w:fill="auto"/>
            <w:vAlign w:val="center"/>
          </w:tcPr>
          <w:p w14:paraId="73D98F18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C537165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28321C44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7317D3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65B931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87E67D7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462712E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F9CD5E5" w14:textId="77777777" w:rsidR="007A0E97" w:rsidRPr="00B76A93" w:rsidRDefault="007A0E97" w:rsidP="00AE7F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B5F8C7D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_tradnl"/>
        </w:rPr>
        <w:sectPr w:rsidR="007A0E97" w:rsidSect="00BB31B0">
          <w:pgSz w:w="16838" w:h="11906" w:orient="landscape" w:code="9"/>
          <w:pgMar w:top="1701" w:right="1701" w:bottom="1701" w:left="1418" w:header="567" w:footer="567" w:gutter="0"/>
          <w:cols w:space="708"/>
          <w:docGrid w:linePitch="360"/>
        </w:sectPr>
      </w:pPr>
    </w:p>
    <w:p w14:paraId="4B9D9956" w14:textId="77777777" w:rsidR="007A0E97" w:rsidRPr="00CA0E17" w:rsidRDefault="007A0E97" w:rsidP="007A0E97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A0E17">
        <w:rPr>
          <w:rFonts w:ascii="Arial" w:hAnsi="Arial" w:cs="Arial"/>
          <w:b/>
          <w:sz w:val="22"/>
          <w:szCs w:val="22"/>
          <w:lang w:val="es-ES_tradnl"/>
        </w:rPr>
        <w:lastRenderedPageBreak/>
        <w:t xml:space="preserve">RESUMEN DE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LAS </w:t>
      </w:r>
      <w:r w:rsidRPr="00CA0E17">
        <w:rPr>
          <w:rFonts w:ascii="Arial" w:hAnsi="Arial" w:cs="Arial"/>
          <w:b/>
          <w:sz w:val="22"/>
          <w:szCs w:val="22"/>
          <w:lang w:val="es-ES_tradnl"/>
        </w:rPr>
        <w:t>ACCIONES Y PREVISIÓN PRESUPUESTARIA: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91"/>
        <w:gridCol w:w="1370"/>
        <w:gridCol w:w="914"/>
        <w:gridCol w:w="697"/>
        <w:gridCol w:w="100"/>
        <w:gridCol w:w="797"/>
        <w:gridCol w:w="1422"/>
        <w:gridCol w:w="972"/>
      </w:tblGrid>
      <w:tr w:rsidR="00AD20A9" w:rsidRPr="00B76A93" w14:paraId="03ED1B2D" w14:textId="77777777" w:rsidTr="00AD20A9">
        <w:tc>
          <w:tcPr>
            <w:tcW w:w="1008" w:type="dxa"/>
            <w:vMerge w:val="restart"/>
            <w:shd w:val="clear" w:color="auto" w:fill="B3B3B3"/>
            <w:vAlign w:val="center"/>
          </w:tcPr>
          <w:p w14:paraId="734BDD0B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Prioridad</w:t>
            </w:r>
          </w:p>
          <w:p w14:paraId="781050E1" w14:textId="18A178C1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991" w:type="dxa"/>
            <w:vMerge w:val="restart"/>
            <w:shd w:val="clear" w:color="auto" w:fill="B3B3B3"/>
            <w:vAlign w:val="center"/>
          </w:tcPr>
          <w:p w14:paraId="716CF06C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Acción</w:t>
            </w:r>
          </w:p>
          <w:p w14:paraId="24FBC35F" w14:textId="72DD8D64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370" w:type="dxa"/>
            <w:vMerge w:val="restart"/>
            <w:shd w:val="clear" w:color="auto" w:fill="B3B3B3"/>
            <w:vAlign w:val="center"/>
          </w:tcPr>
          <w:p w14:paraId="709737FE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Fechas</w:t>
            </w:r>
          </w:p>
          <w:p w14:paraId="6982E242" w14:textId="08B3B369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14" w:type="dxa"/>
            <w:vMerge w:val="restart"/>
            <w:shd w:val="clear" w:color="auto" w:fill="B3B3B3"/>
            <w:vAlign w:val="center"/>
          </w:tcPr>
          <w:p w14:paraId="6ABDD300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Horas</w:t>
            </w:r>
          </w:p>
          <w:p w14:paraId="5D2EFA82" w14:textId="76353A7F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594" w:type="dxa"/>
            <w:gridSpan w:val="3"/>
            <w:shd w:val="clear" w:color="auto" w:fill="B3B3B3"/>
            <w:vAlign w:val="center"/>
          </w:tcPr>
          <w:p w14:paraId="6E4D22B8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Nº </w:t>
            </w:r>
            <w:proofErr w:type="spellStart"/>
            <w:r w:rsidRPr="00B76A9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Partici-pantes</w:t>
            </w:r>
            <w:proofErr w:type="spellEnd"/>
          </w:p>
        </w:tc>
        <w:tc>
          <w:tcPr>
            <w:tcW w:w="1422" w:type="dxa"/>
            <w:vMerge w:val="restart"/>
            <w:shd w:val="clear" w:color="auto" w:fill="B3B3B3"/>
            <w:vAlign w:val="center"/>
          </w:tcPr>
          <w:p w14:paraId="2039D05A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Coste unitario por participante</w:t>
            </w:r>
          </w:p>
        </w:tc>
        <w:tc>
          <w:tcPr>
            <w:tcW w:w="972" w:type="dxa"/>
            <w:vMerge w:val="restart"/>
            <w:shd w:val="clear" w:color="auto" w:fill="B3B3B3"/>
            <w:vAlign w:val="center"/>
          </w:tcPr>
          <w:p w14:paraId="66C00EA2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</w:t>
            </w:r>
          </w:p>
          <w:p w14:paraId="64FAC890" w14:textId="06B6D135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AD20A9" w:rsidRPr="00B76A93" w14:paraId="2D0395BE" w14:textId="77777777" w:rsidTr="00AD20A9">
        <w:tc>
          <w:tcPr>
            <w:tcW w:w="1008" w:type="dxa"/>
            <w:vMerge/>
            <w:shd w:val="clear" w:color="auto" w:fill="B3B3B3"/>
            <w:vAlign w:val="center"/>
          </w:tcPr>
          <w:p w14:paraId="1B6EBFA6" w14:textId="29897BDC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991" w:type="dxa"/>
            <w:vMerge/>
            <w:shd w:val="clear" w:color="auto" w:fill="B3B3B3"/>
            <w:vAlign w:val="center"/>
          </w:tcPr>
          <w:p w14:paraId="02BAF98F" w14:textId="581A3814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370" w:type="dxa"/>
            <w:vMerge/>
            <w:shd w:val="clear" w:color="auto" w:fill="B3B3B3"/>
            <w:vAlign w:val="center"/>
          </w:tcPr>
          <w:p w14:paraId="5A04838B" w14:textId="62EA078C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14" w:type="dxa"/>
            <w:vMerge/>
            <w:shd w:val="clear" w:color="auto" w:fill="B3B3B3"/>
            <w:vAlign w:val="center"/>
          </w:tcPr>
          <w:p w14:paraId="7A3745DC" w14:textId="48A1909A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697" w:type="dxa"/>
            <w:shd w:val="clear" w:color="auto" w:fill="B3B3B3"/>
            <w:vAlign w:val="center"/>
          </w:tcPr>
          <w:p w14:paraId="357FFC03" w14:textId="5FD8132B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Mujer</w:t>
            </w:r>
          </w:p>
        </w:tc>
        <w:tc>
          <w:tcPr>
            <w:tcW w:w="897" w:type="dxa"/>
            <w:gridSpan w:val="2"/>
            <w:shd w:val="clear" w:color="auto" w:fill="B3B3B3"/>
            <w:vAlign w:val="center"/>
          </w:tcPr>
          <w:p w14:paraId="4F01D9E0" w14:textId="50D4E54D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Hombre</w:t>
            </w:r>
          </w:p>
        </w:tc>
        <w:tc>
          <w:tcPr>
            <w:tcW w:w="1422" w:type="dxa"/>
            <w:vMerge/>
            <w:shd w:val="clear" w:color="auto" w:fill="B3B3B3"/>
            <w:vAlign w:val="center"/>
          </w:tcPr>
          <w:p w14:paraId="09F3D8EF" w14:textId="5A56CCF6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72" w:type="dxa"/>
            <w:vMerge/>
            <w:shd w:val="clear" w:color="auto" w:fill="B3B3B3"/>
            <w:vAlign w:val="center"/>
          </w:tcPr>
          <w:p w14:paraId="6AD5F421" w14:textId="5BD54476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AD20A9" w:rsidRPr="00B76A93" w14:paraId="2BFC294C" w14:textId="77777777" w:rsidTr="00197F76">
        <w:tc>
          <w:tcPr>
            <w:tcW w:w="1008" w:type="dxa"/>
            <w:shd w:val="clear" w:color="auto" w:fill="auto"/>
            <w:vAlign w:val="center"/>
          </w:tcPr>
          <w:p w14:paraId="3A383F2D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ADC732C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Análisis de puestos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63B1FF3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20 al 23 de noviembre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5457342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1619A42D" w14:textId="66FB5F59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4639DD8" w14:textId="5485D6FC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CAB2C79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170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DD62953" w14:textId="77777777" w:rsidR="00AD20A9" w:rsidRPr="00B76A93" w:rsidRDefault="00AD20A9" w:rsidP="00AE7FCF">
            <w:pPr>
              <w:tabs>
                <w:tab w:val="right" w:pos="75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510 €</w:t>
            </w:r>
          </w:p>
        </w:tc>
      </w:tr>
      <w:tr w:rsidR="00AD20A9" w:rsidRPr="00B76A93" w14:paraId="3C046988" w14:textId="77777777" w:rsidTr="007326A5">
        <w:tc>
          <w:tcPr>
            <w:tcW w:w="1008" w:type="dxa"/>
            <w:shd w:val="clear" w:color="auto" w:fill="auto"/>
            <w:vAlign w:val="center"/>
          </w:tcPr>
          <w:p w14:paraId="03C921C7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621889D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Access 2003 Avanzado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F82C726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1 al   30 de junio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71EEE06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4628D1FE" w14:textId="3D684029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89E2144" w14:textId="6372371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56EF350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125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C791416" w14:textId="77777777" w:rsidR="00AD20A9" w:rsidRPr="00B76A93" w:rsidRDefault="00AD20A9" w:rsidP="00AE7FCF">
            <w:pPr>
              <w:tabs>
                <w:tab w:val="right" w:pos="75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250 €</w:t>
            </w:r>
          </w:p>
        </w:tc>
      </w:tr>
      <w:tr w:rsidR="00AD20A9" w:rsidRPr="00B76A93" w14:paraId="1AB67431" w14:textId="77777777" w:rsidTr="0088124E">
        <w:tc>
          <w:tcPr>
            <w:tcW w:w="1008" w:type="dxa"/>
            <w:shd w:val="clear" w:color="auto" w:fill="auto"/>
            <w:vAlign w:val="center"/>
          </w:tcPr>
          <w:p w14:paraId="10516292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D3F3E8D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Implantación de las 5S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E4F73F4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8 de febrero al 20 de abril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9200B1D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6F47691A" w14:textId="556C70AC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D574F93" w14:textId="3C2B4948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9946D6D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132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E36E32F" w14:textId="77777777" w:rsidR="00AD20A9" w:rsidRPr="00B76A93" w:rsidRDefault="00AD20A9" w:rsidP="00AE7FCF">
            <w:pPr>
              <w:tabs>
                <w:tab w:val="right" w:pos="75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528 €</w:t>
            </w:r>
          </w:p>
        </w:tc>
      </w:tr>
      <w:tr w:rsidR="00AD20A9" w:rsidRPr="00B76A93" w14:paraId="03448603" w14:textId="77777777" w:rsidTr="00367A62">
        <w:tc>
          <w:tcPr>
            <w:tcW w:w="1008" w:type="dxa"/>
            <w:shd w:val="clear" w:color="auto" w:fill="auto"/>
            <w:vAlign w:val="center"/>
          </w:tcPr>
          <w:p w14:paraId="649447DA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7955E0C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845C2C2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174D627F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6CFBF7B0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EC869B2" w14:textId="53A7F201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98B970C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B2E88D7" w14:textId="77777777" w:rsidR="00AD20A9" w:rsidRPr="00B76A93" w:rsidRDefault="00AD20A9" w:rsidP="00AE7FCF">
            <w:pPr>
              <w:tabs>
                <w:tab w:val="right" w:pos="75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D20A9" w:rsidRPr="00B76A93" w14:paraId="51DD1425" w14:textId="77777777" w:rsidTr="002C73B6">
        <w:tc>
          <w:tcPr>
            <w:tcW w:w="1008" w:type="dxa"/>
            <w:shd w:val="clear" w:color="auto" w:fill="auto"/>
            <w:vAlign w:val="center"/>
          </w:tcPr>
          <w:p w14:paraId="76D5D5C3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4768E49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33D350D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E2905D7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52A20DEA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6D20C4E" w14:textId="5C44B35E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32EE846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9919A66" w14:textId="77777777" w:rsidR="00AD20A9" w:rsidRPr="00B76A93" w:rsidRDefault="00AD20A9" w:rsidP="00AE7FCF">
            <w:pPr>
              <w:tabs>
                <w:tab w:val="right" w:pos="75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D20A9" w:rsidRPr="00B76A93" w14:paraId="01FE76AC" w14:textId="77777777" w:rsidTr="00DB53EE">
        <w:tc>
          <w:tcPr>
            <w:tcW w:w="1008" w:type="dxa"/>
            <w:shd w:val="clear" w:color="auto" w:fill="auto"/>
            <w:vAlign w:val="center"/>
          </w:tcPr>
          <w:p w14:paraId="295AA829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5F1E2C5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B956A0B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2E1216F7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4F41F8C6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707DC06" w14:textId="18D21A2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39080EF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9AF37D9" w14:textId="77777777" w:rsidR="00AD20A9" w:rsidRPr="00B76A93" w:rsidRDefault="00AD20A9" w:rsidP="00AE7FCF">
            <w:pPr>
              <w:tabs>
                <w:tab w:val="right" w:pos="75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D20A9" w:rsidRPr="00B76A93" w14:paraId="7287E9A1" w14:textId="77777777" w:rsidTr="009A7404">
        <w:tc>
          <w:tcPr>
            <w:tcW w:w="1008" w:type="dxa"/>
            <w:shd w:val="clear" w:color="auto" w:fill="auto"/>
            <w:vAlign w:val="center"/>
          </w:tcPr>
          <w:p w14:paraId="1A1B5B1C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683049D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B54B170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B27C438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72192DE9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F9F6A77" w14:textId="096490F1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1C43411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F0E4C0A" w14:textId="77777777" w:rsidR="00AD20A9" w:rsidRPr="00B76A93" w:rsidRDefault="00AD20A9" w:rsidP="00AE7FCF">
            <w:pPr>
              <w:tabs>
                <w:tab w:val="right" w:pos="75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D20A9" w:rsidRPr="00B76A93" w14:paraId="231EA594" w14:textId="77777777" w:rsidTr="00813FAA">
        <w:tc>
          <w:tcPr>
            <w:tcW w:w="1008" w:type="dxa"/>
            <w:shd w:val="clear" w:color="auto" w:fill="auto"/>
            <w:vAlign w:val="center"/>
          </w:tcPr>
          <w:p w14:paraId="631AC90F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5A04328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03D0EED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01727930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3085B0BF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F9FC6CF" w14:textId="189F40CD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F9AB8A9" w14:textId="77777777" w:rsidR="00AD20A9" w:rsidRPr="00B76A93" w:rsidRDefault="00AD20A9" w:rsidP="00AE7F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DAAF8FB" w14:textId="77777777" w:rsidR="00AD20A9" w:rsidRPr="00B76A93" w:rsidRDefault="00AD20A9" w:rsidP="00AE7FCF">
            <w:pPr>
              <w:tabs>
                <w:tab w:val="right" w:pos="75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76A93">
              <w:rPr>
                <w:rFonts w:ascii="Arial" w:hAnsi="Arial" w:cs="Arial"/>
                <w:sz w:val="18"/>
                <w:szCs w:val="18"/>
                <w:lang w:val="es-ES_tradnl"/>
              </w:rPr>
              <w:t>1.288 €</w:t>
            </w:r>
          </w:p>
        </w:tc>
      </w:tr>
    </w:tbl>
    <w:p w14:paraId="69C2E3EC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4AEC7AC" w14:textId="77777777" w:rsidR="007A0E97" w:rsidRPr="00C00AD6" w:rsidRDefault="007A0E97" w:rsidP="007A0E97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00AD6">
        <w:rPr>
          <w:rFonts w:ascii="Arial" w:hAnsi="Arial" w:cs="Arial"/>
          <w:b/>
          <w:sz w:val="22"/>
          <w:szCs w:val="22"/>
          <w:lang w:val="es-ES_tradnl"/>
        </w:rPr>
        <w:t>CRITERIOS GENERALES DE GESTIÓN:</w:t>
      </w:r>
    </w:p>
    <w:p w14:paraId="702F03BF" w14:textId="77777777" w:rsidR="007A0E97" w:rsidRPr="00D11C25" w:rsidRDefault="007A0E97" w:rsidP="007A0E97">
      <w:pPr>
        <w:spacing w:before="120" w:line="276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D11C25">
        <w:rPr>
          <w:rFonts w:ascii="Arial" w:hAnsi="Arial" w:cs="Arial"/>
          <w:i/>
          <w:sz w:val="22"/>
          <w:szCs w:val="22"/>
          <w:lang w:val="es-ES_tradnl"/>
        </w:rPr>
        <w:t xml:space="preserve">Cuando la formación la realice el IVAP la gestión del Departamento se </w:t>
      </w:r>
      <w:r>
        <w:rPr>
          <w:rFonts w:ascii="Arial" w:hAnsi="Arial" w:cs="Arial"/>
          <w:i/>
          <w:sz w:val="22"/>
          <w:szCs w:val="22"/>
          <w:lang w:val="es-ES_tradnl"/>
        </w:rPr>
        <w:t>centra</w:t>
      </w:r>
      <w:r w:rsidRPr="00D11C25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i/>
          <w:sz w:val="22"/>
          <w:szCs w:val="22"/>
          <w:lang w:val="es-ES_tradnl"/>
        </w:rPr>
        <w:t>en</w:t>
      </w:r>
      <w:r w:rsidRPr="00D11C25">
        <w:rPr>
          <w:rFonts w:ascii="Arial" w:hAnsi="Arial" w:cs="Arial"/>
          <w:i/>
          <w:sz w:val="22"/>
          <w:szCs w:val="22"/>
          <w:lang w:val="es-ES_tradnl"/>
        </w:rPr>
        <w:t xml:space="preserve"> la gestión de las matrículas, visto bueno y pago de las mismas; por lo que deberá indicar que el resto de acciones corre a cargo del IVAP.</w:t>
      </w:r>
    </w:p>
    <w:p w14:paraId="56AFB6BD" w14:textId="77777777" w:rsidR="007A0E97" w:rsidRPr="00D11C25" w:rsidRDefault="007A0E97" w:rsidP="007A0E97">
      <w:pPr>
        <w:spacing w:before="120" w:line="276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D11C25">
        <w:rPr>
          <w:rFonts w:ascii="Arial" w:hAnsi="Arial" w:cs="Arial"/>
          <w:i/>
          <w:sz w:val="22"/>
          <w:szCs w:val="22"/>
          <w:lang w:val="es-ES_tradnl"/>
        </w:rPr>
        <w:t>Cuando la formación la imparte el Departamento, o una empresa externa, deberá indicar cómo gestiona esta formación el Departamento.</w:t>
      </w:r>
    </w:p>
    <w:p w14:paraId="2E025058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9D11816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CRITERIOS GENERALES DE EVALUACIÓN DE LOS RESULTADOS DEL PLAN:</w:t>
      </w:r>
    </w:p>
    <w:p w14:paraId="5595CED8" w14:textId="77777777" w:rsidR="007A0E97" w:rsidRPr="008B4476" w:rsidRDefault="007A0E97" w:rsidP="007A0E97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8B4476">
        <w:rPr>
          <w:rFonts w:ascii="Arial" w:hAnsi="Arial" w:cs="Arial"/>
          <w:color w:val="0000FF"/>
          <w:sz w:val="22"/>
          <w:szCs w:val="22"/>
          <w:lang w:val="es-ES_tradnl"/>
        </w:rPr>
        <w:t>Realización de encuestas de evaluación de las personas.</w:t>
      </w:r>
    </w:p>
    <w:p w14:paraId="6F2D1FEA" w14:textId="77777777" w:rsidR="007A0E97" w:rsidRPr="008B4476" w:rsidRDefault="007A0E97" w:rsidP="007A0E97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8B4476">
        <w:rPr>
          <w:rFonts w:ascii="Arial" w:hAnsi="Arial" w:cs="Arial"/>
          <w:color w:val="0000FF"/>
          <w:sz w:val="22"/>
          <w:szCs w:val="22"/>
          <w:lang w:val="es-ES_tradnl"/>
        </w:rPr>
        <w:t>Realización de encuestas de evaluación del profesorado.</w:t>
      </w:r>
    </w:p>
    <w:p w14:paraId="312E3FFB" w14:textId="77777777" w:rsidR="007A0E97" w:rsidRPr="008B4476" w:rsidRDefault="007A0E97" w:rsidP="007A0E97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color w:val="0000FF"/>
          <w:sz w:val="22"/>
          <w:szCs w:val="22"/>
          <w:lang w:val="es-ES_tradnl"/>
        </w:rPr>
      </w:pPr>
      <w:r w:rsidRPr="008B4476">
        <w:rPr>
          <w:rFonts w:ascii="Arial" w:hAnsi="Arial" w:cs="Arial"/>
          <w:color w:val="0000FF"/>
          <w:sz w:val="22"/>
          <w:szCs w:val="22"/>
          <w:lang w:val="es-ES_tradnl"/>
        </w:rPr>
        <w:t>Pruebas de aprovechamiento</w:t>
      </w:r>
    </w:p>
    <w:p w14:paraId="56595048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B69BAAA" w14:textId="77777777" w:rsidR="007A0E97" w:rsidRDefault="007A0E97" w:rsidP="007A0E97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55473">
        <w:rPr>
          <w:rFonts w:ascii="Arial" w:hAnsi="Arial" w:cs="Arial"/>
          <w:b/>
          <w:sz w:val="22"/>
          <w:szCs w:val="22"/>
          <w:lang w:val="es-ES_tradnl"/>
        </w:rPr>
        <w:t>PERSONA DE CONTACTO:</w:t>
      </w:r>
    </w:p>
    <w:p w14:paraId="622AE3CC" w14:textId="77777777" w:rsidR="007A0E97" w:rsidRPr="00D11C25" w:rsidRDefault="007A0E97" w:rsidP="007A0E97">
      <w:pPr>
        <w:spacing w:before="120" w:line="276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D11C25">
        <w:rPr>
          <w:rFonts w:ascii="Arial" w:hAnsi="Arial" w:cs="Arial"/>
          <w:i/>
          <w:sz w:val="22"/>
          <w:szCs w:val="22"/>
          <w:lang w:val="es-ES_tradnl"/>
        </w:rPr>
        <w:t xml:space="preserve">Puede ser la persona coordinadora de formación 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del Departamento </w:t>
      </w:r>
      <w:r w:rsidRPr="00D11C25">
        <w:rPr>
          <w:rFonts w:ascii="Arial" w:hAnsi="Arial" w:cs="Arial"/>
          <w:i/>
          <w:sz w:val="22"/>
          <w:szCs w:val="22"/>
          <w:lang w:val="es-ES_tradnl"/>
        </w:rPr>
        <w:t xml:space="preserve">u otra designada por el </w:t>
      </w:r>
      <w:r>
        <w:rPr>
          <w:rFonts w:ascii="Arial" w:hAnsi="Arial" w:cs="Arial"/>
          <w:i/>
          <w:sz w:val="22"/>
          <w:szCs w:val="22"/>
          <w:lang w:val="es-ES_tradnl"/>
        </w:rPr>
        <w:t>mismo</w:t>
      </w:r>
      <w:r w:rsidRPr="00D11C25">
        <w:rPr>
          <w:rFonts w:ascii="Arial" w:hAnsi="Arial" w:cs="Arial"/>
          <w:i/>
          <w:sz w:val="22"/>
          <w:szCs w:val="22"/>
          <w:lang w:val="es-ES_tradnl"/>
        </w:rPr>
        <w:t xml:space="preserve"> para la interlocución con el IVAP:</w:t>
      </w:r>
    </w:p>
    <w:p w14:paraId="2271F35C" w14:textId="77777777" w:rsidR="007A0E97" w:rsidRPr="00EA4CEF" w:rsidRDefault="007A0E97" w:rsidP="007A0E9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p w14:paraId="0891D9A1" w14:textId="77777777" w:rsidR="003A7F89" w:rsidRPr="005212A3" w:rsidRDefault="003A7F89" w:rsidP="005212A3">
      <w:pPr>
        <w:rPr>
          <w:rFonts w:ascii="Arial" w:hAnsi="Arial" w:cs="Arial"/>
          <w:sz w:val="20"/>
          <w:szCs w:val="20"/>
        </w:rPr>
      </w:pPr>
    </w:p>
    <w:sectPr w:rsidR="003A7F89" w:rsidRPr="005212A3" w:rsidSect="00B711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1E5C" w14:textId="77777777" w:rsidR="007A0E97" w:rsidRDefault="007A0E97" w:rsidP="00D10E70">
      <w:r>
        <w:separator/>
      </w:r>
    </w:p>
  </w:endnote>
  <w:endnote w:type="continuationSeparator" w:id="0">
    <w:p w14:paraId="5D179364" w14:textId="77777777" w:rsidR="007A0E97" w:rsidRDefault="007A0E97" w:rsidP="00D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94C5" w14:textId="77777777" w:rsidR="007A0E97" w:rsidRDefault="007A0E97" w:rsidP="002E0B2F">
    <w:pPr>
      <w:pStyle w:val="Piedepgina"/>
      <w:tabs>
        <w:tab w:val="clear" w:pos="8504"/>
      </w:tabs>
      <w:ind w:left="-540" w:right="-85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0F5A" w14:textId="77777777" w:rsidR="002E065C" w:rsidRDefault="002E06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7D8A" w14:textId="6E9E5887" w:rsidR="00AE0F0C" w:rsidRDefault="00AE0F0C" w:rsidP="002E0B2F">
    <w:pPr>
      <w:pStyle w:val="Piedepgina"/>
      <w:tabs>
        <w:tab w:val="clear" w:pos="8504"/>
      </w:tabs>
      <w:ind w:left="-540" w:right="-856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F92E" w14:textId="77777777" w:rsidR="002E065C" w:rsidRDefault="002E06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29C9" w14:textId="77777777" w:rsidR="007A0E97" w:rsidRDefault="007A0E97" w:rsidP="00D10E70">
      <w:r>
        <w:separator/>
      </w:r>
    </w:p>
  </w:footnote>
  <w:footnote w:type="continuationSeparator" w:id="0">
    <w:p w14:paraId="75CECA0E" w14:textId="77777777" w:rsidR="007A0E97" w:rsidRDefault="007A0E97" w:rsidP="00D1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909E" w14:textId="7C0734BC" w:rsidR="007A0E97" w:rsidRDefault="00137135" w:rsidP="00835539">
    <w:pPr>
      <w:pStyle w:val="Encabezado"/>
      <w:ind w:left="-720"/>
    </w:pPr>
    <w:r w:rsidRPr="00137135">
      <w:rPr>
        <w:noProof/>
        <w:lang w:val="es-ES_tradnl"/>
      </w:rPr>
      <w:drawing>
        <wp:anchor distT="0" distB="0" distL="114300" distR="114300" simplePos="0" relativeHeight="251660288" behindDoc="0" locked="0" layoutInCell="1" allowOverlap="1" wp14:anchorId="02457127" wp14:editId="19F0A2C3">
          <wp:simplePos x="0" y="0"/>
          <wp:positionH relativeFrom="column">
            <wp:posOffset>-699135</wp:posOffset>
          </wp:positionH>
          <wp:positionV relativeFrom="paragraph">
            <wp:posOffset>-179070</wp:posOffset>
          </wp:positionV>
          <wp:extent cx="1066800" cy="711200"/>
          <wp:effectExtent l="0" t="0" r="0" b="0"/>
          <wp:wrapSquare wrapText="bothSides"/>
          <wp:docPr id="1" name="Imagen 1" descr="C:\Users\lgumucio\Desktop\IVAP_LOGO_MAG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umucio\Desktop\IVAP_LOGO_MAGEN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D73C" w14:textId="50F9037A" w:rsidR="007A0E97" w:rsidRDefault="007A0E97" w:rsidP="00835539">
    <w:pPr>
      <w:pStyle w:val="Encabezado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99280" w14:textId="77777777" w:rsidR="002E065C" w:rsidRDefault="002E06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9D35" w14:textId="5FE74ADE" w:rsidR="00AE0F0C" w:rsidRDefault="00137135" w:rsidP="00055C06">
    <w:pPr>
      <w:pStyle w:val="Encabezado"/>
    </w:pPr>
    <w:r w:rsidRPr="00137135">
      <w:rPr>
        <w:noProof/>
        <w:lang w:val="es-ES_tradnl"/>
      </w:rPr>
      <w:drawing>
        <wp:anchor distT="0" distB="0" distL="114300" distR="114300" simplePos="0" relativeHeight="251662336" behindDoc="0" locked="0" layoutInCell="1" allowOverlap="1" wp14:anchorId="4730188A" wp14:editId="5F857B05">
          <wp:simplePos x="0" y="0"/>
          <wp:positionH relativeFrom="column">
            <wp:posOffset>-704850</wp:posOffset>
          </wp:positionH>
          <wp:positionV relativeFrom="paragraph">
            <wp:posOffset>-190500</wp:posOffset>
          </wp:positionV>
          <wp:extent cx="1066800" cy="711200"/>
          <wp:effectExtent l="0" t="0" r="0" b="0"/>
          <wp:wrapSquare wrapText="bothSides"/>
          <wp:docPr id="2" name="Imagen 2" descr="C:\Users\lgumucio\Desktop\IVAP_LOGO_MAG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umucio\Desktop\IVAP_LOGO_MAGEN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E9A87D" w14:textId="77777777" w:rsidR="00AE0F0C" w:rsidRDefault="00AE0F0C" w:rsidP="00A34E6E">
    <w:pPr>
      <w:pStyle w:val="Encabezado"/>
      <w:tabs>
        <w:tab w:val="clear" w:pos="4252"/>
        <w:tab w:val="clear" w:pos="8504"/>
        <w:tab w:val="left" w:pos="5670"/>
      </w:tabs>
      <w:ind w:left="-7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64B2" w14:textId="77777777" w:rsidR="002E065C" w:rsidRDefault="002E06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530"/>
    <w:multiLevelType w:val="hybridMultilevel"/>
    <w:tmpl w:val="F13ACC42"/>
    <w:lvl w:ilvl="0" w:tplc="202210E2">
      <w:start w:val="1"/>
      <w:numFmt w:val="bullet"/>
      <w:lvlText w:val=""/>
      <w:lvlJc w:val="left"/>
      <w:pPr>
        <w:tabs>
          <w:tab w:val="num" w:pos="2190"/>
        </w:tabs>
        <w:ind w:left="219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2A5F95"/>
    <w:multiLevelType w:val="hybridMultilevel"/>
    <w:tmpl w:val="2D3A57CC"/>
    <w:lvl w:ilvl="0" w:tplc="202210E2">
      <w:start w:val="1"/>
      <w:numFmt w:val="bullet"/>
      <w:lvlText w:val=""/>
      <w:lvlJc w:val="left"/>
      <w:pPr>
        <w:tabs>
          <w:tab w:val="num" w:pos="2130"/>
        </w:tabs>
        <w:ind w:left="213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7"/>
    <w:rsid w:val="000002B5"/>
    <w:rsid w:val="0000159A"/>
    <w:rsid w:val="00002AE9"/>
    <w:rsid w:val="00005B32"/>
    <w:rsid w:val="00005C68"/>
    <w:rsid w:val="00010B80"/>
    <w:rsid w:val="00013588"/>
    <w:rsid w:val="0002247C"/>
    <w:rsid w:val="000265D1"/>
    <w:rsid w:val="000328D4"/>
    <w:rsid w:val="0005108C"/>
    <w:rsid w:val="0005174E"/>
    <w:rsid w:val="00052896"/>
    <w:rsid w:val="00053A2E"/>
    <w:rsid w:val="00055C06"/>
    <w:rsid w:val="00060669"/>
    <w:rsid w:val="00060FEE"/>
    <w:rsid w:val="00065E56"/>
    <w:rsid w:val="000663F0"/>
    <w:rsid w:val="000670EA"/>
    <w:rsid w:val="0007430A"/>
    <w:rsid w:val="00075F89"/>
    <w:rsid w:val="00090979"/>
    <w:rsid w:val="00091A22"/>
    <w:rsid w:val="000A5244"/>
    <w:rsid w:val="000B1A78"/>
    <w:rsid w:val="000B21E0"/>
    <w:rsid w:val="000B288E"/>
    <w:rsid w:val="000C4B1B"/>
    <w:rsid w:val="000C5FB9"/>
    <w:rsid w:val="000D46C6"/>
    <w:rsid w:val="000D6451"/>
    <w:rsid w:val="000E03FF"/>
    <w:rsid w:val="000E1BCE"/>
    <w:rsid w:val="000E58F1"/>
    <w:rsid w:val="000F42DA"/>
    <w:rsid w:val="000F7937"/>
    <w:rsid w:val="001001D2"/>
    <w:rsid w:val="00103C2D"/>
    <w:rsid w:val="001045EE"/>
    <w:rsid w:val="0010614A"/>
    <w:rsid w:val="0011025B"/>
    <w:rsid w:val="00110595"/>
    <w:rsid w:val="0011360D"/>
    <w:rsid w:val="00114142"/>
    <w:rsid w:val="001171F6"/>
    <w:rsid w:val="00117B22"/>
    <w:rsid w:val="001206C5"/>
    <w:rsid w:val="00120E9C"/>
    <w:rsid w:val="0012324B"/>
    <w:rsid w:val="00127927"/>
    <w:rsid w:val="00127C9E"/>
    <w:rsid w:val="00127EF3"/>
    <w:rsid w:val="00133FEA"/>
    <w:rsid w:val="001362BE"/>
    <w:rsid w:val="00137135"/>
    <w:rsid w:val="001450D5"/>
    <w:rsid w:val="001503DF"/>
    <w:rsid w:val="00151E9E"/>
    <w:rsid w:val="0015547D"/>
    <w:rsid w:val="001560C8"/>
    <w:rsid w:val="00156D6C"/>
    <w:rsid w:val="00174746"/>
    <w:rsid w:val="00175DF3"/>
    <w:rsid w:val="00186CD9"/>
    <w:rsid w:val="00186E1E"/>
    <w:rsid w:val="001A1DCA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27529"/>
    <w:rsid w:val="00230669"/>
    <w:rsid w:val="002442A9"/>
    <w:rsid w:val="002443C5"/>
    <w:rsid w:val="002444E6"/>
    <w:rsid w:val="002457A1"/>
    <w:rsid w:val="00250CD5"/>
    <w:rsid w:val="00253E0C"/>
    <w:rsid w:val="00262DC7"/>
    <w:rsid w:val="00262FDC"/>
    <w:rsid w:val="00264990"/>
    <w:rsid w:val="002700EA"/>
    <w:rsid w:val="00273611"/>
    <w:rsid w:val="002777A2"/>
    <w:rsid w:val="002941DF"/>
    <w:rsid w:val="00295D5E"/>
    <w:rsid w:val="002A0F42"/>
    <w:rsid w:val="002A245A"/>
    <w:rsid w:val="002B06AE"/>
    <w:rsid w:val="002B2187"/>
    <w:rsid w:val="002B5125"/>
    <w:rsid w:val="002B622D"/>
    <w:rsid w:val="002C0D37"/>
    <w:rsid w:val="002C2430"/>
    <w:rsid w:val="002D0BE3"/>
    <w:rsid w:val="002D456D"/>
    <w:rsid w:val="002D488D"/>
    <w:rsid w:val="002D4B18"/>
    <w:rsid w:val="002D683E"/>
    <w:rsid w:val="002D6AF3"/>
    <w:rsid w:val="002E065C"/>
    <w:rsid w:val="002E0B2F"/>
    <w:rsid w:val="002E5BE2"/>
    <w:rsid w:val="002F17C5"/>
    <w:rsid w:val="002F3522"/>
    <w:rsid w:val="002F6236"/>
    <w:rsid w:val="002F6786"/>
    <w:rsid w:val="002F6EA5"/>
    <w:rsid w:val="00304B78"/>
    <w:rsid w:val="003070E1"/>
    <w:rsid w:val="003110C7"/>
    <w:rsid w:val="003244C2"/>
    <w:rsid w:val="0032459F"/>
    <w:rsid w:val="00327B55"/>
    <w:rsid w:val="00332755"/>
    <w:rsid w:val="00333062"/>
    <w:rsid w:val="00334DC2"/>
    <w:rsid w:val="00340FBE"/>
    <w:rsid w:val="003411A9"/>
    <w:rsid w:val="003419AB"/>
    <w:rsid w:val="00342DB5"/>
    <w:rsid w:val="00343ECA"/>
    <w:rsid w:val="00345B08"/>
    <w:rsid w:val="00347C98"/>
    <w:rsid w:val="00350578"/>
    <w:rsid w:val="00351522"/>
    <w:rsid w:val="00355602"/>
    <w:rsid w:val="00363655"/>
    <w:rsid w:val="00366414"/>
    <w:rsid w:val="003732A5"/>
    <w:rsid w:val="00377DD8"/>
    <w:rsid w:val="0038201E"/>
    <w:rsid w:val="00384A82"/>
    <w:rsid w:val="003874F9"/>
    <w:rsid w:val="003969D2"/>
    <w:rsid w:val="003A49B6"/>
    <w:rsid w:val="003A5CD6"/>
    <w:rsid w:val="003A7F89"/>
    <w:rsid w:val="003B11FB"/>
    <w:rsid w:val="003C161F"/>
    <w:rsid w:val="003C1F8A"/>
    <w:rsid w:val="003C23E6"/>
    <w:rsid w:val="003C2748"/>
    <w:rsid w:val="003C5F58"/>
    <w:rsid w:val="003D4BB4"/>
    <w:rsid w:val="003D5424"/>
    <w:rsid w:val="003D5F3C"/>
    <w:rsid w:val="003E1243"/>
    <w:rsid w:val="003E14C9"/>
    <w:rsid w:val="003E2A4F"/>
    <w:rsid w:val="003F1D72"/>
    <w:rsid w:val="003F6B7C"/>
    <w:rsid w:val="00400276"/>
    <w:rsid w:val="0040372D"/>
    <w:rsid w:val="004052FA"/>
    <w:rsid w:val="004057BC"/>
    <w:rsid w:val="00417502"/>
    <w:rsid w:val="00417973"/>
    <w:rsid w:val="00423B6A"/>
    <w:rsid w:val="00423F17"/>
    <w:rsid w:val="004251F7"/>
    <w:rsid w:val="00426D0F"/>
    <w:rsid w:val="004320AC"/>
    <w:rsid w:val="004343DD"/>
    <w:rsid w:val="00443907"/>
    <w:rsid w:val="00443950"/>
    <w:rsid w:val="00445738"/>
    <w:rsid w:val="004479A0"/>
    <w:rsid w:val="00455272"/>
    <w:rsid w:val="00456C6F"/>
    <w:rsid w:val="0046467F"/>
    <w:rsid w:val="00472470"/>
    <w:rsid w:val="004736E0"/>
    <w:rsid w:val="00476A8C"/>
    <w:rsid w:val="004900F7"/>
    <w:rsid w:val="0049063E"/>
    <w:rsid w:val="004946DD"/>
    <w:rsid w:val="00494B62"/>
    <w:rsid w:val="004A17DC"/>
    <w:rsid w:val="004A67B9"/>
    <w:rsid w:val="004C0F5C"/>
    <w:rsid w:val="004C4A9C"/>
    <w:rsid w:val="004D2E16"/>
    <w:rsid w:val="004E3BFF"/>
    <w:rsid w:val="004E55B9"/>
    <w:rsid w:val="004F1CA4"/>
    <w:rsid w:val="004F1E60"/>
    <w:rsid w:val="004F7B40"/>
    <w:rsid w:val="004F7CCC"/>
    <w:rsid w:val="00502A1E"/>
    <w:rsid w:val="00503A5F"/>
    <w:rsid w:val="00506709"/>
    <w:rsid w:val="0050771B"/>
    <w:rsid w:val="00507F6E"/>
    <w:rsid w:val="005128F6"/>
    <w:rsid w:val="00513B91"/>
    <w:rsid w:val="005157B7"/>
    <w:rsid w:val="00516A50"/>
    <w:rsid w:val="00516EE9"/>
    <w:rsid w:val="00517A01"/>
    <w:rsid w:val="005212A3"/>
    <w:rsid w:val="00521FFB"/>
    <w:rsid w:val="00525A5C"/>
    <w:rsid w:val="0052771A"/>
    <w:rsid w:val="00535856"/>
    <w:rsid w:val="00537F4C"/>
    <w:rsid w:val="005409BC"/>
    <w:rsid w:val="00541DFC"/>
    <w:rsid w:val="00545AFB"/>
    <w:rsid w:val="00545C07"/>
    <w:rsid w:val="00546F2D"/>
    <w:rsid w:val="00550D8D"/>
    <w:rsid w:val="00551FFD"/>
    <w:rsid w:val="0055200A"/>
    <w:rsid w:val="00560698"/>
    <w:rsid w:val="005736B0"/>
    <w:rsid w:val="0057463C"/>
    <w:rsid w:val="00584DCF"/>
    <w:rsid w:val="0058749D"/>
    <w:rsid w:val="0059230A"/>
    <w:rsid w:val="0059373B"/>
    <w:rsid w:val="00594E14"/>
    <w:rsid w:val="00595EFB"/>
    <w:rsid w:val="00596EBC"/>
    <w:rsid w:val="00596FD8"/>
    <w:rsid w:val="005A2EF4"/>
    <w:rsid w:val="005A3547"/>
    <w:rsid w:val="005A71A9"/>
    <w:rsid w:val="005B0C11"/>
    <w:rsid w:val="005B154D"/>
    <w:rsid w:val="005B26C4"/>
    <w:rsid w:val="005B5569"/>
    <w:rsid w:val="005C0A07"/>
    <w:rsid w:val="005C1EA0"/>
    <w:rsid w:val="005C3005"/>
    <w:rsid w:val="005C60DC"/>
    <w:rsid w:val="005C6AE7"/>
    <w:rsid w:val="005D46F5"/>
    <w:rsid w:val="005D533A"/>
    <w:rsid w:val="005D5C7D"/>
    <w:rsid w:val="005E4569"/>
    <w:rsid w:val="005E4705"/>
    <w:rsid w:val="005E5C70"/>
    <w:rsid w:val="005F3248"/>
    <w:rsid w:val="005F50D5"/>
    <w:rsid w:val="005F63E4"/>
    <w:rsid w:val="006133CC"/>
    <w:rsid w:val="006160E4"/>
    <w:rsid w:val="00622BC8"/>
    <w:rsid w:val="00622BE9"/>
    <w:rsid w:val="00623396"/>
    <w:rsid w:val="0062446A"/>
    <w:rsid w:val="0062674B"/>
    <w:rsid w:val="006303CC"/>
    <w:rsid w:val="0063272E"/>
    <w:rsid w:val="00636418"/>
    <w:rsid w:val="0064241C"/>
    <w:rsid w:val="0064617D"/>
    <w:rsid w:val="0064711C"/>
    <w:rsid w:val="00652344"/>
    <w:rsid w:val="00653E28"/>
    <w:rsid w:val="00654196"/>
    <w:rsid w:val="00655425"/>
    <w:rsid w:val="006616E2"/>
    <w:rsid w:val="006617E7"/>
    <w:rsid w:val="00662CA8"/>
    <w:rsid w:val="00667F83"/>
    <w:rsid w:val="0067150D"/>
    <w:rsid w:val="00671B0C"/>
    <w:rsid w:val="00675325"/>
    <w:rsid w:val="00675406"/>
    <w:rsid w:val="00687662"/>
    <w:rsid w:val="006A74D0"/>
    <w:rsid w:val="006A79B7"/>
    <w:rsid w:val="006B19FF"/>
    <w:rsid w:val="006B281B"/>
    <w:rsid w:val="006C60BD"/>
    <w:rsid w:val="006D0C9E"/>
    <w:rsid w:val="006D19CA"/>
    <w:rsid w:val="006D2477"/>
    <w:rsid w:val="006D2CB1"/>
    <w:rsid w:val="006D2E07"/>
    <w:rsid w:val="006D42E6"/>
    <w:rsid w:val="006D7F08"/>
    <w:rsid w:val="006E24BD"/>
    <w:rsid w:val="006E4EE8"/>
    <w:rsid w:val="006E7324"/>
    <w:rsid w:val="006F0516"/>
    <w:rsid w:val="006F1738"/>
    <w:rsid w:val="006F7BDD"/>
    <w:rsid w:val="007035D7"/>
    <w:rsid w:val="00703A6E"/>
    <w:rsid w:val="0071002E"/>
    <w:rsid w:val="007145E1"/>
    <w:rsid w:val="00720EAE"/>
    <w:rsid w:val="007265A3"/>
    <w:rsid w:val="00730C84"/>
    <w:rsid w:val="00730DE7"/>
    <w:rsid w:val="00730EB3"/>
    <w:rsid w:val="00733862"/>
    <w:rsid w:val="007343B5"/>
    <w:rsid w:val="00734D14"/>
    <w:rsid w:val="00734FFB"/>
    <w:rsid w:val="0073678A"/>
    <w:rsid w:val="00737C20"/>
    <w:rsid w:val="00740338"/>
    <w:rsid w:val="00744C40"/>
    <w:rsid w:val="00745B06"/>
    <w:rsid w:val="00745C4B"/>
    <w:rsid w:val="0074650B"/>
    <w:rsid w:val="00746784"/>
    <w:rsid w:val="00746CE3"/>
    <w:rsid w:val="0074761E"/>
    <w:rsid w:val="00747DB4"/>
    <w:rsid w:val="00755A88"/>
    <w:rsid w:val="007616B0"/>
    <w:rsid w:val="00761ABA"/>
    <w:rsid w:val="007628AF"/>
    <w:rsid w:val="00763184"/>
    <w:rsid w:val="00763293"/>
    <w:rsid w:val="007634F3"/>
    <w:rsid w:val="0076361C"/>
    <w:rsid w:val="007646BA"/>
    <w:rsid w:val="00772F1B"/>
    <w:rsid w:val="007749E1"/>
    <w:rsid w:val="00776734"/>
    <w:rsid w:val="0077771F"/>
    <w:rsid w:val="0078224F"/>
    <w:rsid w:val="007878F4"/>
    <w:rsid w:val="00795DEB"/>
    <w:rsid w:val="0079757E"/>
    <w:rsid w:val="007A0E97"/>
    <w:rsid w:val="007A422C"/>
    <w:rsid w:val="007A619E"/>
    <w:rsid w:val="007B3F9A"/>
    <w:rsid w:val="007B6B07"/>
    <w:rsid w:val="007C7880"/>
    <w:rsid w:val="007D4CD8"/>
    <w:rsid w:val="007D65B6"/>
    <w:rsid w:val="007E27D8"/>
    <w:rsid w:val="007E566D"/>
    <w:rsid w:val="007F0C6C"/>
    <w:rsid w:val="007F4B22"/>
    <w:rsid w:val="00802943"/>
    <w:rsid w:val="0080352B"/>
    <w:rsid w:val="00803778"/>
    <w:rsid w:val="0080389A"/>
    <w:rsid w:val="00804C69"/>
    <w:rsid w:val="0080521F"/>
    <w:rsid w:val="00807F97"/>
    <w:rsid w:val="00810B9E"/>
    <w:rsid w:val="0081276D"/>
    <w:rsid w:val="00816B47"/>
    <w:rsid w:val="00820E00"/>
    <w:rsid w:val="00823346"/>
    <w:rsid w:val="00827433"/>
    <w:rsid w:val="00834342"/>
    <w:rsid w:val="00834B87"/>
    <w:rsid w:val="00835539"/>
    <w:rsid w:val="008432B8"/>
    <w:rsid w:val="00853191"/>
    <w:rsid w:val="00861244"/>
    <w:rsid w:val="00865DF6"/>
    <w:rsid w:val="0087040E"/>
    <w:rsid w:val="00874207"/>
    <w:rsid w:val="00874640"/>
    <w:rsid w:val="00877D33"/>
    <w:rsid w:val="0088052C"/>
    <w:rsid w:val="00885AA6"/>
    <w:rsid w:val="008861ED"/>
    <w:rsid w:val="0089211C"/>
    <w:rsid w:val="00895416"/>
    <w:rsid w:val="00895F61"/>
    <w:rsid w:val="0089661C"/>
    <w:rsid w:val="008967D2"/>
    <w:rsid w:val="008A431F"/>
    <w:rsid w:val="008A4D88"/>
    <w:rsid w:val="008B29C4"/>
    <w:rsid w:val="008B3848"/>
    <w:rsid w:val="008B7EFE"/>
    <w:rsid w:val="008C0ADD"/>
    <w:rsid w:val="008C3964"/>
    <w:rsid w:val="008C58B8"/>
    <w:rsid w:val="008C76AA"/>
    <w:rsid w:val="008C7BD6"/>
    <w:rsid w:val="008D1EDF"/>
    <w:rsid w:val="008D2221"/>
    <w:rsid w:val="008D6166"/>
    <w:rsid w:val="008D64ED"/>
    <w:rsid w:val="008E056D"/>
    <w:rsid w:val="008E4628"/>
    <w:rsid w:val="008E571B"/>
    <w:rsid w:val="008F0B7A"/>
    <w:rsid w:val="008F0E6F"/>
    <w:rsid w:val="008F44F7"/>
    <w:rsid w:val="008F5AA7"/>
    <w:rsid w:val="008F6B98"/>
    <w:rsid w:val="00904E40"/>
    <w:rsid w:val="0091502D"/>
    <w:rsid w:val="00915997"/>
    <w:rsid w:val="00922F88"/>
    <w:rsid w:val="009263B5"/>
    <w:rsid w:val="009324DE"/>
    <w:rsid w:val="00935BE2"/>
    <w:rsid w:val="00935BE8"/>
    <w:rsid w:val="0094272F"/>
    <w:rsid w:val="00944AFC"/>
    <w:rsid w:val="00944D6B"/>
    <w:rsid w:val="00955D5D"/>
    <w:rsid w:val="00957610"/>
    <w:rsid w:val="00962BAB"/>
    <w:rsid w:val="00962E1F"/>
    <w:rsid w:val="00964745"/>
    <w:rsid w:val="009676F2"/>
    <w:rsid w:val="00967A1B"/>
    <w:rsid w:val="00967BE2"/>
    <w:rsid w:val="00971396"/>
    <w:rsid w:val="0097783A"/>
    <w:rsid w:val="00981B10"/>
    <w:rsid w:val="00987EB8"/>
    <w:rsid w:val="009913C1"/>
    <w:rsid w:val="0099573D"/>
    <w:rsid w:val="00995B4A"/>
    <w:rsid w:val="009A5D23"/>
    <w:rsid w:val="009A5D4F"/>
    <w:rsid w:val="009B2345"/>
    <w:rsid w:val="009B354A"/>
    <w:rsid w:val="009B66D3"/>
    <w:rsid w:val="009C2C03"/>
    <w:rsid w:val="009C40A2"/>
    <w:rsid w:val="009C67F3"/>
    <w:rsid w:val="009D0FEF"/>
    <w:rsid w:val="009D160D"/>
    <w:rsid w:val="009D19B4"/>
    <w:rsid w:val="009D7A63"/>
    <w:rsid w:val="009E14AE"/>
    <w:rsid w:val="009E2FA5"/>
    <w:rsid w:val="009F05CC"/>
    <w:rsid w:val="009F63CD"/>
    <w:rsid w:val="00A0461B"/>
    <w:rsid w:val="00A17159"/>
    <w:rsid w:val="00A17BA0"/>
    <w:rsid w:val="00A17DF9"/>
    <w:rsid w:val="00A20075"/>
    <w:rsid w:val="00A25617"/>
    <w:rsid w:val="00A30055"/>
    <w:rsid w:val="00A311B0"/>
    <w:rsid w:val="00A34E6E"/>
    <w:rsid w:val="00A3716A"/>
    <w:rsid w:val="00A42CF7"/>
    <w:rsid w:val="00A43282"/>
    <w:rsid w:val="00A52307"/>
    <w:rsid w:val="00A52ED9"/>
    <w:rsid w:val="00A553B2"/>
    <w:rsid w:val="00A632A5"/>
    <w:rsid w:val="00A729F4"/>
    <w:rsid w:val="00A7405B"/>
    <w:rsid w:val="00A7593F"/>
    <w:rsid w:val="00A77F4E"/>
    <w:rsid w:val="00A80B15"/>
    <w:rsid w:val="00A81C3E"/>
    <w:rsid w:val="00A84373"/>
    <w:rsid w:val="00A92779"/>
    <w:rsid w:val="00A95D5D"/>
    <w:rsid w:val="00AA4858"/>
    <w:rsid w:val="00AA5664"/>
    <w:rsid w:val="00AA56A4"/>
    <w:rsid w:val="00AA6B6B"/>
    <w:rsid w:val="00AA7159"/>
    <w:rsid w:val="00AA7A86"/>
    <w:rsid w:val="00AB40F4"/>
    <w:rsid w:val="00AC0093"/>
    <w:rsid w:val="00AC1A4E"/>
    <w:rsid w:val="00AC1B38"/>
    <w:rsid w:val="00AC1ECC"/>
    <w:rsid w:val="00AC495E"/>
    <w:rsid w:val="00AC5EEC"/>
    <w:rsid w:val="00AD20A9"/>
    <w:rsid w:val="00AD5C88"/>
    <w:rsid w:val="00AD765F"/>
    <w:rsid w:val="00AE08E2"/>
    <w:rsid w:val="00AE08FA"/>
    <w:rsid w:val="00AE0F0C"/>
    <w:rsid w:val="00AE3039"/>
    <w:rsid w:val="00AE3E61"/>
    <w:rsid w:val="00AF1B02"/>
    <w:rsid w:val="00AF30BA"/>
    <w:rsid w:val="00AF4B77"/>
    <w:rsid w:val="00B01E93"/>
    <w:rsid w:val="00B03278"/>
    <w:rsid w:val="00B05AEB"/>
    <w:rsid w:val="00B12A1F"/>
    <w:rsid w:val="00B13784"/>
    <w:rsid w:val="00B16E1C"/>
    <w:rsid w:val="00B24A62"/>
    <w:rsid w:val="00B35908"/>
    <w:rsid w:val="00B40451"/>
    <w:rsid w:val="00B44B82"/>
    <w:rsid w:val="00B4524D"/>
    <w:rsid w:val="00B50347"/>
    <w:rsid w:val="00B51B7A"/>
    <w:rsid w:val="00B51D5C"/>
    <w:rsid w:val="00B51E52"/>
    <w:rsid w:val="00B607AF"/>
    <w:rsid w:val="00B65A6A"/>
    <w:rsid w:val="00B66766"/>
    <w:rsid w:val="00B6794F"/>
    <w:rsid w:val="00B711B5"/>
    <w:rsid w:val="00B73FFE"/>
    <w:rsid w:val="00B77E00"/>
    <w:rsid w:val="00B81C31"/>
    <w:rsid w:val="00B82CF4"/>
    <w:rsid w:val="00B84855"/>
    <w:rsid w:val="00B877C7"/>
    <w:rsid w:val="00B927F6"/>
    <w:rsid w:val="00B9393B"/>
    <w:rsid w:val="00BA1991"/>
    <w:rsid w:val="00BA317E"/>
    <w:rsid w:val="00BA3418"/>
    <w:rsid w:val="00BA6EC3"/>
    <w:rsid w:val="00BB0ADB"/>
    <w:rsid w:val="00BB76E1"/>
    <w:rsid w:val="00BB77C7"/>
    <w:rsid w:val="00BC137C"/>
    <w:rsid w:val="00BC5BDB"/>
    <w:rsid w:val="00BC6AC6"/>
    <w:rsid w:val="00BD173E"/>
    <w:rsid w:val="00BD21E9"/>
    <w:rsid w:val="00BF06B4"/>
    <w:rsid w:val="00BF22B9"/>
    <w:rsid w:val="00C16EEC"/>
    <w:rsid w:val="00C17153"/>
    <w:rsid w:val="00C17B00"/>
    <w:rsid w:val="00C34808"/>
    <w:rsid w:val="00C348E7"/>
    <w:rsid w:val="00C41486"/>
    <w:rsid w:val="00C41EEA"/>
    <w:rsid w:val="00C436BF"/>
    <w:rsid w:val="00C43AE6"/>
    <w:rsid w:val="00C47187"/>
    <w:rsid w:val="00C5365C"/>
    <w:rsid w:val="00C574D4"/>
    <w:rsid w:val="00C61201"/>
    <w:rsid w:val="00C64ADB"/>
    <w:rsid w:val="00C7650D"/>
    <w:rsid w:val="00C7755A"/>
    <w:rsid w:val="00C81538"/>
    <w:rsid w:val="00C865AD"/>
    <w:rsid w:val="00C95BD7"/>
    <w:rsid w:val="00C97E2F"/>
    <w:rsid w:val="00CA2398"/>
    <w:rsid w:val="00CA4114"/>
    <w:rsid w:val="00CA4B4C"/>
    <w:rsid w:val="00CA6AED"/>
    <w:rsid w:val="00CA753A"/>
    <w:rsid w:val="00CA7E1F"/>
    <w:rsid w:val="00CB087B"/>
    <w:rsid w:val="00CB1820"/>
    <w:rsid w:val="00CB6C1B"/>
    <w:rsid w:val="00CC09F8"/>
    <w:rsid w:val="00CC155F"/>
    <w:rsid w:val="00CC1ED4"/>
    <w:rsid w:val="00CC20AF"/>
    <w:rsid w:val="00CC4B18"/>
    <w:rsid w:val="00CC5529"/>
    <w:rsid w:val="00CC64F7"/>
    <w:rsid w:val="00CD20BD"/>
    <w:rsid w:val="00CD3046"/>
    <w:rsid w:val="00CD54E1"/>
    <w:rsid w:val="00CD72ED"/>
    <w:rsid w:val="00CE5543"/>
    <w:rsid w:val="00CE5794"/>
    <w:rsid w:val="00CE7E42"/>
    <w:rsid w:val="00CF5479"/>
    <w:rsid w:val="00CF7C65"/>
    <w:rsid w:val="00D04498"/>
    <w:rsid w:val="00D04B3D"/>
    <w:rsid w:val="00D072BB"/>
    <w:rsid w:val="00D10E70"/>
    <w:rsid w:val="00D25B34"/>
    <w:rsid w:val="00D27A55"/>
    <w:rsid w:val="00D30C19"/>
    <w:rsid w:val="00D30D49"/>
    <w:rsid w:val="00D33C04"/>
    <w:rsid w:val="00D34736"/>
    <w:rsid w:val="00D360D3"/>
    <w:rsid w:val="00D371CE"/>
    <w:rsid w:val="00D40C4D"/>
    <w:rsid w:val="00D461AA"/>
    <w:rsid w:val="00D47A36"/>
    <w:rsid w:val="00D53B00"/>
    <w:rsid w:val="00D571A5"/>
    <w:rsid w:val="00D617F3"/>
    <w:rsid w:val="00D67B91"/>
    <w:rsid w:val="00D734B5"/>
    <w:rsid w:val="00D90A68"/>
    <w:rsid w:val="00D93353"/>
    <w:rsid w:val="00D938B0"/>
    <w:rsid w:val="00D94B76"/>
    <w:rsid w:val="00D95305"/>
    <w:rsid w:val="00D95847"/>
    <w:rsid w:val="00D958DB"/>
    <w:rsid w:val="00D95C4C"/>
    <w:rsid w:val="00DA337B"/>
    <w:rsid w:val="00DA4F8D"/>
    <w:rsid w:val="00DA58AE"/>
    <w:rsid w:val="00DC04E3"/>
    <w:rsid w:val="00DC0A3B"/>
    <w:rsid w:val="00DC1577"/>
    <w:rsid w:val="00DD071B"/>
    <w:rsid w:val="00DD3ADC"/>
    <w:rsid w:val="00DD425A"/>
    <w:rsid w:val="00DE3720"/>
    <w:rsid w:val="00DF2DC5"/>
    <w:rsid w:val="00DF6B4D"/>
    <w:rsid w:val="00E05675"/>
    <w:rsid w:val="00E249FE"/>
    <w:rsid w:val="00E30847"/>
    <w:rsid w:val="00E52DB8"/>
    <w:rsid w:val="00E52E68"/>
    <w:rsid w:val="00E53C66"/>
    <w:rsid w:val="00E556C8"/>
    <w:rsid w:val="00E57B1B"/>
    <w:rsid w:val="00E617CB"/>
    <w:rsid w:val="00E629DE"/>
    <w:rsid w:val="00E63959"/>
    <w:rsid w:val="00E65284"/>
    <w:rsid w:val="00E664E6"/>
    <w:rsid w:val="00E702AD"/>
    <w:rsid w:val="00E7664C"/>
    <w:rsid w:val="00E81498"/>
    <w:rsid w:val="00E83484"/>
    <w:rsid w:val="00E849A5"/>
    <w:rsid w:val="00E87C19"/>
    <w:rsid w:val="00E94566"/>
    <w:rsid w:val="00E94DBF"/>
    <w:rsid w:val="00E96E45"/>
    <w:rsid w:val="00E978A8"/>
    <w:rsid w:val="00E97E9E"/>
    <w:rsid w:val="00EA21F6"/>
    <w:rsid w:val="00EA2D2C"/>
    <w:rsid w:val="00EA37A9"/>
    <w:rsid w:val="00EA46DC"/>
    <w:rsid w:val="00EA7B7C"/>
    <w:rsid w:val="00EB093D"/>
    <w:rsid w:val="00EB0AA2"/>
    <w:rsid w:val="00EB11B0"/>
    <w:rsid w:val="00EB4FF9"/>
    <w:rsid w:val="00EC66A1"/>
    <w:rsid w:val="00EC693A"/>
    <w:rsid w:val="00EC6C6E"/>
    <w:rsid w:val="00EC7257"/>
    <w:rsid w:val="00ED0562"/>
    <w:rsid w:val="00ED7E4E"/>
    <w:rsid w:val="00EE24DE"/>
    <w:rsid w:val="00EE3463"/>
    <w:rsid w:val="00EE5092"/>
    <w:rsid w:val="00EF0762"/>
    <w:rsid w:val="00EF07ED"/>
    <w:rsid w:val="00EF4AC2"/>
    <w:rsid w:val="00EF5F9E"/>
    <w:rsid w:val="00EF63CD"/>
    <w:rsid w:val="00F0023A"/>
    <w:rsid w:val="00F00309"/>
    <w:rsid w:val="00F021BC"/>
    <w:rsid w:val="00F13C37"/>
    <w:rsid w:val="00F15321"/>
    <w:rsid w:val="00F23DD9"/>
    <w:rsid w:val="00F273FF"/>
    <w:rsid w:val="00F328A8"/>
    <w:rsid w:val="00F35748"/>
    <w:rsid w:val="00F40A7C"/>
    <w:rsid w:val="00F43D21"/>
    <w:rsid w:val="00F45F1C"/>
    <w:rsid w:val="00F5146B"/>
    <w:rsid w:val="00F541BA"/>
    <w:rsid w:val="00F54E65"/>
    <w:rsid w:val="00F5543B"/>
    <w:rsid w:val="00F56476"/>
    <w:rsid w:val="00F63426"/>
    <w:rsid w:val="00F64A28"/>
    <w:rsid w:val="00F660B4"/>
    <w:rsid w:val="00F663D9"/>
    <w:rsid w:val="00F66645"/>
    <w:rsid w:val="00F7169A"/>
    <w:rsid w:val="00F71D6E"/>
    <w:rsid w:val="00F73262"/>
    <w:rsid w:val="00F748EE"/>
    <w:rsid w:val="00F96583"/>
    <w:rsid w:val="00FA0388"/>
    <w:rsid w:val="00FA21BC"/>
    <w:rsid w:val="00FA4E2F"/>
    <w:rsid w:val="00FA6713"/>
    <w:rsid w:val="00FB0693"/>
    <w:rsid w:val="00FB1D67"/>
    <w:rsid w:val="00FC6FD3"/>
    <w:rsid w:val="00FD0B17"/>
    <w:rsid w:val="00FD1F97"/>
    <w:rsid w:val="00FD577D"/>
    <w:rsid w:val="00FE1904"/>
    <w:rsid w:val="00FE3117"/>
    <w:rsid w:val="00FE7A5A"/>
    <w:rsid w:val="00FF10ED"/>
    <w:rsid w:val="00FF1C10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085A89"/>
  <w15:docId w15:val="{A0C1EF7A-C638-45F9-AA1D-478E887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E97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355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55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45F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umucio\AppData\Roaming\Microsoft\Plantillas\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C18C0AE4883442AFF2B0EBD23B016F" ma:contentTypeVersion="18" ma:contentTypeDescription="Crear nuevo documento." ma:contentTypeScope="" ma:versionID="c0dcd88f68c6aad1cefeffff075f5543">
  <xsd:schema xmlns:xsd="http://www.w3.org/2001/XMLSchema" xmlns:xs="http://www.w3.org/2001/XMLSchema" xmlns:p="http://schemas.microsoft.com/office/2006/metadata/properties" xmlns:ns2="100d237f-dbdb-4b06-af8e-32070bcf998c" xmlns:ns3="a0eed0c6-a2f9-4b40-929b-2662350a63c6" targetNamespace="http://schemas.microsoft.com/office/2006/metadata/properties" ma:root="true" ma:fieldsID="281269c3e30c037f0fbf5c2a7f2572fb" ns2:_="" ns3:_="">
    <xsd:import namespace="100d237f-dbdb-4b06-af8e-32070bcf998c"/>
    <xsd:import namespace="a0eed0c6-a2f9-4b40-929b-2662350a6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d237f-dbdb-4b06-af8e-32070bcf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ed0c6-a2f9-4b40-929b-2662350a6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0365da-c44b-4d1d-a84b-488cf51ebe03}" ma:internalName="TaxCatchAll" ma:showField="CatchAllData" ma:web="a0eed0c6-a2f9-4b40-929b-2662350a6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d237f-dbdb-4b06-af8e-32070bcf998c">
      <Terms xmlns="http://schemas.microsoft.com/office/infopath/2007/PartnerControls"/>
    </lcf76f155ced4ddcb4097134ff3c332f>
    <TaxCatchAll xmlns="a0eed0c6-a2f9-4b40-929b-2662350a63c6" xsi:nil="true"/>
  </documentManagement>
</p:properties>
</file>

<file path=customXml/itemProps1.xml><?xml version="1.0" encoding="utf-8"?>
<ds:datastoreItem xmlns:ds="http://schemas.openxmlformats.org/officeDocument/2006/customXml" ds:itemID="{21736CA1-7E51-4B51-978F-ED9F795CE883}"/>
</file>

<file path=customXml/itemProps2.xml><?xml version="1.0" encoding="utf-8"?>
<ds:datastoreItem xmlns:ds="http://schemas.openxmlformats.org/officeDocument/2006/customXml" ds:itemID="{DB580443-A623-4FC7-A1A1-FD22D596D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2B40F-759B-4AD9-8EED-0C8427ED24B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0eed0c6-a2f9-4b40-929b-2662350a63c6"/>
    <ds:schemaRef ds:uri="100d237f-dbdb-4b06-af8e-32070bcf998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6</TotalTime>
  <Pages>4</Pages>
  <Words>587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60 %</vt:lpstr>
      <vt:lpstr>60 %</vt:lpstr>
    </vt:vector>
  </TitlesOfParts>
  <Company>EJIE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creator>Gumucio Legarreta, Lexuri</dc:creator>
  <cp:lastModifiedBy>Gumuzio Legarreta, Lexuri</cp:lastModifiedBy>
  <cp:revision>3</cp:revision>
  <cp:lastPrinted>2020-01-02T12:16:00Z</cp:lastPrinted>
  <dcterms:created xsi:type="dcterms:W3CDTF">2020-08-24T12:53:00Z</dcterms:created>
  <dcterms:modified xsi:type="dcterms:W3CDTF">2024-02-16T12:02:00Z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0x010100D6C18C0AE4883442AFF2B0EBD23B016F</vt:lpwstr>
  </property>
  <property fmtid="{D5CDD505-2E9C-101B-9397-08002B2CF9AE}" pid="3" name="MediaServiceImageTags">
    <vt:lpwstr/>
  </property>
</Properties>
</file>