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CB7" w:rsidRPr="00574F91" w:rsidRDefault="00E44CB7">
      <w:pPr>
        <w:spacing w:after="120"/>
        <w:jc w:val="both"/>
        <w:rPr>
          <w:rFonts w:ascii="Verdana" w:hAnsi="Verdana" w:cs="Verdana"/>
          <w:b/>
          <w:bCs/>
          <w:sz w:val="20"/>
          <w:szCs w:val="20"/>
        </w:rPr>
      </w:pPr>
      <w:bookmarkStart w:id="0" w:name="_GoBack"/>
      <w:bookmarkEnd w:id="0"/>
    </w:p>
    <w:p w:rsidR="00E44CB7" w:rsidRPr="00574F91" w:rsidRDefault="00E44CB7">
      <w:pPr>
        <w:spacing w:after="120"/>
        <w:jc w:val="both"/>
        <w:rPr>
          <w:rFonts w:ascii="Verdana" w:hAnsi="Verdana" w:cs="Verdana"/>
          <w:b/>
          <w:bCs/>
          <w:sz w:val="20"/>
          <w:szCs w:val="20"/>
        </w:rPr>
      </w:pPr>
    </w:p>
    <w:p w:rsidR="00E44CB7" w:rsidRPr="00574F91" w:rsidRDefault="00E44CB7">
      <w:pPr>
        <w:spacing w:after="120"/>
        <w:jc w:val="both"/>
        <w:rPr>
          <w:rFonts w:ascii="Verdana" w:hAnsi="Verdana" w:cs="Verdana"/>
          <w:b/>
          <w:bCs/>
          <w:sz w:val="20"/>
          <w:szCs w:val="20"/>
        </w:rPr>
      </w:pPr>
    </w:p>
    <w:p w:rsidR="00E44CB7" w:rsidRPr="00574F91" w:rsidRDefault="00E44CB7">
      <w:pPr>
        <w:spacing w:after="120"/>
        <w:jc w:val="both"/>
        <w:rPr>
          <w:rFonts w:ascii="Verdana" w:hAnsi="Verdana" w:cs="Verdana"/>
          <w:b/>
          <w:bCs/>
          <w:sz w:val="20"/>
          <w:szCs w:val="20"/>
        </w:rPr>
      </w:pPr>
    </w:p>
    <w:p w:rsidR="00E44CB7" w:rsidRPr="00574F91" w:rsidRDefault="00E44CB7">
      <w:pPr>
        <w:spacing w:after="120"/>
        <w:jc w:val="both"/>
        <w:rPr>
          <w:rFonts w:ascii="Verdana" w:hAnsi="Verdana" w:cs="Verdana"/>
          <w:b/>
          <w:bCs/>
          <w:sz w:val="20"/>
          <w:szCs w:val="20"/>
        </w:rPr>
      </w:pPr>
    </w:p>
    <w:p w:rsidR="00E44CB7" w:rsidRPr="00574F91" w:rsidRDefault="00E44CB7">
      <w:pPr>
        <w:spacing w:after="120"/>
        <w:jc w:val="both"/>
        <w:rPr>
          <w:rFonts w:ascii="Verdana" w:hAnsi="Verdana" w:cs="Verdana"/>
          <w:b/>
          <w:bCs/>
          <w:sz w:val="20"/>
          <w:szCs w:val="20"/>
        </w:rPr>
      </w:pPr>
    </w:p>
    <w:p w:rsidR="0090777B" w:rsidRPr="00574F91" w:rsidRDefault="0090777B" w:rsidP="0090777B">
      <w:pPr>
        <w:spacing w:after="120"/>
        <w:jc w:val="both"/>
        <w:rPr>
          <w:rFonts w:ascii="Verdana" w:hAnsi="Verdana" w:cs="Verdana"/>
          <w:b/>
          <w:bCs/>
          <w:sz w:val="20"/>
          <w:szCs w:val="20"/>
        </w:rPr>
      </w:pPr>
    </w:p>
    <w:p w:rsidR="0090777B" w:rsidRPr="00574F91" w:rsidRDefault="0090777B" w:rsidP="0090777B">
      <w:pPr>
        <w:spacing w:after="120"/>
        <w:jc w:val="both"/>
        <w:rPr>
          <w:rFonts w:ascii="Verdana" w:hAnsi="Verdana" w:cs="Verdana"/>
          <w:b/>
          <w:bCs/>
          <w:sz w:val="20"/>
          <w:szCs w:val="20"/>
        </w:rPr>
      </w:pPr>
    </w:p>
    <w:tbl>
      <w:tblPr>
        <w:tblW w:w="0" w:type="auto"/>
        <w:tblInd w:w="2148" w:type="dxa"/>
        <w:tblLayout w:type="fixed"/>
        <w:tblLook w:val="01E0" w:firstRow="1" w:lastRow="1" w:firstColumn="1" w:lastColumn="1" w:noHBand="0" w:noVBand="0"/>
      </w:tblPr>
      <w:tblGrid>
        <w:gridCol w:w="6497"/>
      </w:tblGrid>
      <w:tr w:rsidR="0090777B" w:rsidRPr="00574F91">
        <w:tc>
          <w:tcPr>
            <w:tcW w:w="6497" w:type="dxa"/>
          </w:tcPr>
          <w:p w:rsidR="0090777B" w:rsidRPr="00574F91" w:rsidRDefault="0090777B" w:rsidP="00574F91">
            <w:pPr>
              <w:spacing w:after="120"/>
              <w:jc w:val="center"/>
              <w:rPr>
                <w:rFonts w:ascii="Verdana" w:hAnsi="Verdana" w:cs="Verdana"/>
                <w:b/>
                <w:bCs/>
              </w:rPr>
            </w:pPr>
            <w:r w:rsidRPr="00574F91">
              <w:rPr>
                <w:rFonts w:ascii="Verdana" w:hAnsi="Verdana" w:cs="Verdana"/>
                <w:b/>
                <w:bCs/>
                <w:noProof/>
                <w:sz w:val="20"/>
                <w:szCs w:val="20"/>
              </w:rPr>
              <w:t>EUSKAL AUTONOMIA ERKIDEGOKO</w:t>
            </w:r>
          </w:p>
        </w:tc>
      </w:tr>
      <w:tr w:rsidR="0090777B" w:rsidRPr="00574F91">
        <w:tc>
          <w:tcPr>
            <w:tcW w:w="6497" w:type="dxa"/>
          </w:tcPr>
          <w:p w:rsidR="0090777B" w:rsidRPr="00574F91" w:rsidRDefault="0090777B" w:rsidP="00574F91">
            <w:pPr>
              <w:spacing w:after="120"/>
              <w:jc w:val="center"/>
              <w:rPr>
                <w:rFonts w:ascii="Verdana" w:hAnsi="Verdana" w:cs="Verdana"/>
                <w:b/>
                <w:bCs/>
                <w:sz w:val="20"/>
                <w:szCs w:val="20"/>
              </w:rPr>
            </w:pPr>
            <w:r w:rsidRPr="00574F91">
              <w:rPr>
                <w:rFonts w:ascii="Verdana" w:hAnsi="Verdana" w:cs="Verdana"/>
                <w:b/>
                <w:bCs/>
                <w:noProof/>
                <w:sz w:val="20"/>
                <w:szCs w:val="20"/>
              </w:rPr>
              <w:t>UNIBERTSITATEZ BESTEKO IKASTETXEETAKO</w:t>
            </w:r>
          </w:p>
        </w:tc>
      </w:tr>
      <w:tr w:rsidR="0090777B" w:rsidRPr="00574F91">
        <w:tc>
          <w:tcPr>
            <w:tcW w:w="6497" w:type="dxa"/>
          </w:tcPr>
          <w:p w:rsidR="0090777B" w:rsidRPr="00574F91" w:rsidRDefault="0090777B" w:rsidP="00574F91">
            <w:pPr>
              <w:spacing w:after="120"/>
              <w:jc w:val="center"/>
              <w:rPr>
                <w:rFonts w:ascii="Verdana" w:hAnsi="Verdana" w:cs="Verdana"/>
                <w:b/>
                <w:bCs/>
                <w:sz w:val="20"/>
                <w:szCs w:val="20"/>
              </w:rPr>
            </w:pPr>
            <w:r w:rsidRPr="00574F91">
              <w:rPr>
                <w:rFonts w:ascii="Verdana" w:hAnsi="Verdana" w:cs="Verdana"/>
                <w:b/>
                <w:bCs/>
                <w:sz w:val="20"/>
                <w:szCs w:val="20"/>
              </w:rPr>
              <w:t>IKASLEEN ESKUBIDEEI ETA BETEBEHARREI</w:t>
            </w:r>
          </w:p>
        </w:tc>
      </w:tr>
      <w:tr w:rsidR="0090777B" w:rsidRPr="00574F91">
        <w:tc>
          <w:tcPr>
            <w:tcW w:w="6497" w:type="dxa"/>
          </w:tcPr>
          <w:p w:rsidR="0090777B" w:rsidRPr="00574F91" w:rsidRDefault="0090777B" w:rsidP="00574F91">
            <w:pPr>
              <w:spacing w:after="120"/>
              <w:jc w:val="center"/>
              <w:rPr>
                <w:rFonts w:ascii="Verdana" w:hAnsi="Verdana" w:cs="Verdana"/>
                <w:b/>
                <w:bCs/>
                <w:sz w:val="20"/>
                <w:szCs w:val="20"/>
              </w:rPr>
            </w:pPr>
            <w:r w:rsidRPr="00574F91">
              <w:rPr>
                <w:rFonts w:ascii="Verdana" w:hAnsi="Verdana" w:cs="Verdana"/>
                <w:b/>
                <w:bCs/>
                <w:sz w:val="20"/>
                <w:szCs w:val="20"/>
              </w:rPr>
              <w:t>BURUZKO DEKRETUA APLIKATZEKO GIDA</w:t>
            </w:r>
          </w:p>
        </w:tc>
      </w:tr>
      <w:tr w:rsidR="0090777B" w:rsidRPr="00574F91">
        <w:tc>
          <w:tcPr>
            <w:tcW w:w="6497" w:type="dxa"/>
          </w:tcPr>
          <w:p w:rsidR="0090777B" w:rsidRPr="00574F91" w:rsidRDefault="0090777B" w:rsidP="00574F91">
            <w:pPr>
              <w:spacing w:after="120"/>
              <w:jc w:val="center"/>
              <w:rPr>
                <w:rFonts w:ascii="Verdana" w:hAnsi="Verdana" w:cs="Verdana"/>
                <w:b/>
                <w:bCs/>
                <w:sz w:val="20"/>
                <w:szCs w:val="20"/>
              </w:rPr>
            </w:pPr>
          </w:p>
        </w:tc>
      </w:tr>
      <w:tr w:rsidR="0090777B" w:rsidRPr="00574F91">
        <w:tc>
          <w:tcPr>
            <w:tcW w:w="6497" w:type="dxa"/>
          </w:tcPr>
          <w:p w:rsidR="0090777B" w:rsidRPr="00574F91" w:rsidRDefault="0090777B" w:rsidP="00574F91">
            <w:pPr>
              <w:spacing w:after="120"/>
              <w:jc w:val="center"/>
              <w:rPr>
                <w:rFonts w:ascii="Verdana" w:hAnsi="Verdana" w:cs="Verdana"/>
                <w:b/>
                <w:bCs/>
                <w:sz w:val="20"/>
                <w:szCs w:val="20"/>
              </w:rPr>
            </w:pPr>
            <w:r w:rsidRPr="00574F91">
              <w:rPr>
                <w:rFonts w:ascii="Verdana" w:hAnsi="Verdana" w:cs="Verdana"/>
                <w:b/>
                <w:bCs/>
                <w:sz w:val="20"/>
                <w:szCs w:val="20"/>
              </w:rPr>
              <w:t>ALDERDI OROKORRAK ETA</w:t>
            </w:r>
          </w:p>
        </w:tc>
      </w:tr>
      <w:tr w:rsidR="0090777B" w:rsidRPr="00574F91">
        <w:tc>
          <w:tcPr>
            <w:tcW w:w="6497" w:type="dxa"/>
          </w:tcPr>
          <w:p w:rsidR="0090777B" w:rsidRPr="00574F91" w:rsidRDefault="0090777B" w:rsidP="00574F91">
            <w:pPr>
              <w:spacing w:after="120"/>
              <w:jc w:val="center"/>
              <w:rPr>
                <w:rFonts w:ascii="Verdana" w:hAnsi="Verdana" w:cs="Verdana"/>
                <w:b/>
                <w:bCs/>
                <w:sz w:val="20"/>
                <w:szCs w:val="20"/>
              </w:rPr>
            </w:pPr>
            <w:r w:rsidRPr="00574F91">
              <w:rPr>
                <w:rFonts w:ascii="Verdana" w:hAnsi="Verdana" w:cs="Verdana"/>
                <w:b/>
                <w:bCs/>
                <w:sz w:val="20"/>
                <w:szCs w:val="20"/>
              </w:rPr>
              <w:t>PROZEDURA ZUZENTZAILEA</w:t>
            </w:r>
          </w:p>
        </w:tc>
      </w:tr>
    </w:tbl>
    <w:p w:rsidR="0090777B" w:rsidRPr="00574F91" w:rsidRDefault="0090777B" w:rsidP="00574F91">
      <w:pPr>
        <w:spacing w:after="120"/>
        <w:jc w:val="center"/>
        <w:rPr>
          <w:rFonts w:ascii="Verdana" w:hAnsi="Verdana" w:cs="Verdana"/>
          <w:b/>
          <w:bCs/>
          <w:sz w:val="20"/>
          <w:szCs w:val="20"/>
        </w:rPr>
      </w:pPr>
    </w:p>
    <w:p w:rsidR="0090777B" w:rsidRPr="00574F91" w:rsidRDefault="0090777B" w:rsidP="0090777B">
      <w:pPr>
        <w:spacing w:after="120"/>
        <w:jc w:val="both"/>
        <w:rPr>
          <w:rFonts w:ascii="Verdana" w:hAnsi="Verdana" w:cs="Verdana"/>
          <w:b/>
          <w:bCs/>
          <w:sz w:val="20"/>
          <w:szCs w:val="20"/>
        </w:rPr>
      </w:pPr>
    </w:p>
    <w:p w:rsidR="0090777B" w:rsidRPr="00574F91" w:rsidRDefault="0090777B" w:rsidP="0090777B">
      <w:pPr>
        <w:spacing w:after="120"/>
        <w:jc w:val="both"/>
        <w:rPr>
          <w:rFonts w:ascii="Verdana" w:hAnsi="Verdana" w:cs="Verdana"/>
          <w:b/>
          <w:bCs/>
          <w:sz w:val="20"/>
          <w:szCs w:val="20"/>
        </w:rPr>
      </w:pPr>
    </w:p>
    <w:p w:rsidR="0090777B" w:rsidRPr="00574F91" w:rsidRDefault="0090777B" w:rsidP="0090777B">
      <w:pPr>
        <w:spacing w:after="120"/>
        <w:jc w:val="both"/>
        <w:rPr>
          <w:rFonts w:ascii="Verdana" w:hAnsi="Verdana" w:cs="Verdana"/>
          <w:b/>
          <w:bCs/>
          <w:sz w:val="20"/>
          <w:szCs w:val="20"/>
        </w:rPr>
      </w:pPr>
    </w:p>
    <w:p w:rsidR="0090777B" w:rsidRPr="00574F91" w:rsidRDefault="0090777B" w:rsidP="0090777B">
      <w:pPr>
        <w:spacing w:after="120"/>
        <w:jc w:val="both"/>
        <w:rPr>
          <w:rFonts w:ascii="Verdana" w:hAnsi="Verdana" w:cs="Verdana"/>
          <w:b/>
          <w:bCs/>
          <w:sz w:val="20"/>
          <w:szCs w:val="20"/>
        </w:rPr>
      </w:pPr>
    </w:p>
    <w:p w:rsidR="00E44CB7" w:rsidRPr="00574F91" w:rsidRDefault="00E44CB7">
      <w:pPr>
        <w:spacing w:after="120"/>
        <w:jc w:val="both"/>
        <w:rPr>
          <w:rFonts w:ascii="Verdana" w:hAnsi="Verdana" w:cs="Verdana"/>
          <w:b/>
          <w:bCs/>
          <w:sz w:val="20"/>
          <w:szCs w:val="20"/>
        </w:rPr>
      </w:pPr>
    </w:p>
    <w:p w:rsidR="00E44CB7" w:rsidRPr="00574F91" w:rsidRDefault="00E44CB7">
      <w:pPr>
        <w:spacing w:after="120"/>
        <w:jc w:val="both"/>
        <w:rPr>
          <w:rFonts w:ascii="Verdana" w:hAnsi="Verdana" w:cs="Verdana"/>
          <w:b/>
          <w:bCs/>
          <w:sz w:val="20"/>
          <w:szCs w:val="20"/>
        </w:rPr>
      </w:pPr>
    </w:p>
    <w:p w:rsidR="00E44CB7" w:rsidRPr="00574F91" w:rsidRDefault="00E44CB7">
      <w:pPr>
        <w:spacing w:after="120"/>
        <w:jc w:val="both"/>
        <w:rPr>
          <w:rFonts w:ascii="Verdana" w:hAnsi="Verdana" w:cs="Verdana"/>
          <w:b/>
          <w:bCs/>
          <w:sz w:val="20"/>
          <w:szCs w:val="20"/>
        </w:rPr>
      </w:pPr>
    </w:p>
    <w:p w:rsidR="00E44CB7" w:rsidRPr="00574F91" w:rsidRDefault="00E44CB7">
      <w:pPr>
        <w:spacing w:after="120"/>
        <w:jc w:val="both"/>
        <w:rPr>
          <w:rFonts w:ascii="Verdana" w:hAnsi="Verdana" w:cs="Verdana"/>
          <w:b/>
          <w:bCs/>
          <w:sz w:val="20"/>
          <w:szCs w:val="20"/>
        </w:rPr>
      </w:pPr>
    </w:p>
    <w:p w:rsidR="00E44CB7" w:rsidRPr="00574F91" w:rsidRDefault="00E44CB7">
      <w:pPr>
        <w:spacing w:after="120"/>
        <w:jc w:val="both"/>
        <w:rPr>
          <w:rFonts w:ascii="Verdana" w:hAnsi="Verdana" w:cs="Verdana"/>
          <w:b/>
          <w:bCs/>
          <w:sz w:val="20"/>
          <w:szCs w:val="20"/>
        </w:rPr>
      </w:pPr>
    </w:p>
    <w:p w:rsidR="00E44CB7" w:rsidRPr="00574F91" w:rsidRDefault="00E44CB7">
      <w:pPr>
        <w:spacing w:after="120"/>
        <w:jc w:val="both"/>
        <w:rPr>
          <w:rFonts w:ascii="Verdana" w:hAnsi="Verdana" w:cs="Verdana"/>
          <w:b/>
          <w:bCs/>
          <w:sz w:val="20"/>
          <w:szCs w:val="20"/>
        </w:rPr>
      </w:pPr>
    </w:p>
    <w:p w:rsidR="00E44CB7" w:rsidRPr="00574F91" w:rsidRDefault="00E44CB7">
      <w:pPr>
        <w:spacing w:after="120"/>
        <w:jc w:val="both"/>
        <w:rPr>
          <w:rFonts w:ascii="Verdana" w:hAnsi="Verdana" w:cs="Verdana"/>
          <w:b/>
          <w:bCs/>
          <w:sz w:val="20"/>
          <w:szCs w:val="20"/>
        </w:rPr>
      </w:pPr>
    </w:p>
    <w:p w:rsidR="00E44CB7" w:rsidRPr="00574F91" w:rsidRDefault="00E44CB7">
      <w:pPr>
        <w:spacing w:after="120"/>
        <w:jc w:val="both"/>
        <w:rPr>
          <w:rFonts w:ascii="Verdana" w:hAnsi="Verdana" w:cs="Verdana"/>
          <w:b/>
          <w:bCs/>
          <w:sz w:val="20"/>
          <w:szCs w:val="20"/>
        </w:rPr>
      </w:pPr>
    </w:p>
    <w:p w:rsidR="00E44CB7" w:rsidRPr="00574F91" w:rsidRDefault="00E44CB7">
      <w:pPr>
        <w:spacing w:after="120"/>
        <w:jc w:val="both"/>
        <w:rPr>
          <w:rFonts w:ascii="Verdana" w:hAnsi="Verdana" w:cs="Verdana"/>
          <w:b/>
          <w:bCs/>
          <w:sz w:val="20"/>
          <w:szCs w:val="20"/>
        </w:rPr>
      </w:pPr>
    </w:p>
    <w:p w:rsidR="00E44CB7" w:rsidRPr="00574F91" w:rsidRDefault="00E44CB7">
      <w:pPr>
        <w:spacing w:after="120"/>
        <w:jc w:val="both"/>
        <w:rPr>
          <w:rFonts w:ascii="Verdana" w:hAnsi="Verdana" w:cs="Verdana"/>
          <w:b/>
          <w:bCs/>
          <w:sz w:val="20"/>
          <w:szCs w:val="20"/>
        </w:rPr>
      </w:pPr>
    </w:p>
    <w:p w:rsidR="00E44CB7" w:rsidRPr="00574F91" w:rsidRDefault="00E44CB7">
      <w:pPr>
        <w:spacing w:after="120"/>
        <w:jc w:val="both"/>
        <w:rPr>
          <w:rFonts w:ascii="Verdana" w:hAnsi="Verdana" w:cs="Verdana"/>
          <w:b/>
          <w:bCs/>
          <w:sz w:val="20"/>
          <w:szCs w:val="20"/>
        </w:rPr>
      </w:pPr>
    </w:p>
    <w:p w:rsidR="00E44CB7" w:rsidRPr="00574F91" w:rsidRDefault="00E44CB7">
      <w:pPr>
        <w:spacing w:after="120"/>
        <w:jc w:val="both"/>
        <w:rPr>
          <w:rFonts w:ascii="Verdana" w:hAnsi="Verdana" w:cs="Verdana"/>
          <w:b/>
          <w:bCs/>
          <w:sz w:val="20"/>
          <w:szCs w:val="20"/>
        </w:rPr>
      </w:pPr>
    </w:p>
    <w:tbl>
      <w:tblPr>
        <w:tblW w:w="9228" w:type="dxa"/>
        <w:tblLayout w:type="fixed"/>
        <w:tblLook w:val="01E0" w:firstRow="1" w:lastRow="1" w:firstColumn="1" w:lastColumn="1" w:noHBand="0" w:noVBand="0"/>
      </w:tblPr>
      <w:tblGrid>
        <w:gridCol w:w="2028"/>
        <w:gridCol w:w="7200"/>
      </w:tblGrid>
      <w:tr w:rsidR="00E44CB7" w:rsidRPr="00574F91">
        <w:tc>
          <w:tcPr>
            <w:tcW w:w="2028" w:type="dxa"/>
          </w:tcPr>
          <w:p w:rsidR="00E44CB7" w:rsidRPr="00574F91" w:rsidRDefault="00E44CB7">
            <w:pPr>
              <w:spacing w:after="120"/>
              <w:jc w:val="both"/>
              <w:rPr>
                <w:rFonts w:ascii="Verdana" w:hAnsi="Verdana" w:cs="Verdana"/>
                <w:b/>
                <w:bCs/>
                <w:sz w:val="20"/>
                <w:szCs w:val="20"/>
              </w:rPr>
            </w:pPr>
            <w:r w:rsidRPr="00574F91">
              <w:rPr>
                <w:rFonts w:ascii="Verdana" w:hAnsi="Verdana"/>
                <w:noProof/>
                <w:snapToGrid/>
              </w:rPr>
            </w:r>
            <w:r w:rsidR="00FF516B" w:rsidRPr="00574F91">
              <w:rPr>
                <w:rFonts w:ascii="Verdana" w:hAnsi="Verdana" w:cs="Verdana"/>
                <w:b/>
                <w:bCs/>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width:70.6pt;height:70.95pt;mso-position-horizontal-relative:char;mso-position-vertical-relative:line">
                  <v:imagedata r:id="rId7" o:title=""/>
                  <w10:wrap type="none"/>
                  <w10:anchorlock/>
                </v:shape>
              </w:pict>
            </w:r>
          </w:p>
        </w:tc>
        <w:tc>
          <w:tcPr>
            <w:tcW w:w="7200" w:type="dxa"/>
          </w:tcPr>
          <w:p w:rsidR="00574F91" w:rsidRPr="00574F91" w:rsidRDefault="00E44CB7">
            <w:pPr>
              <w:autoSpaceDE w:val="0"/>
              <w:autoSpaceDN w:val="0"/>
              <w:adjustRightInd w:val="0"/>
              <w:jc w:val="both"/>
              <w:rPr>
                <w:rFonts w:ascii="Verdana" w:hAnsi="Verdana" w:cs="Verdana"/>
                <w:b/>
                <w:bCs/>
                <w:color w:val="000000"/>
                <w:sz w:val="16"/>
                <w:szCs w:val="16"/>
              </w:rPr>
            </w:pPr>
            <w:r w:rsidRPr="00574F91">
              <w:rPr>
                <w:rFonts w:ascii="Verdana" w:hAnsi="Verdana" w:cs="Verdana"/>
                <w:b/>
                <w:bCs/>
                <w:color w:val="000000"/>
                <w:sz w:val="16"/>
                <w:szCs w:val="16"/>
              </w:rPr>
              <w:t>HEZKUNTZA, UN</w:t>
            </w:r>
            <w:r w:rsidR="00574F91" w:rsidRPr="00574F91">
              <w:rPr>
                <w:rFonts w:ascii="Verdana" w:hAnsi="Verdana" w:cs="Verdana"/>
                <w:b/>
                <w:bCs/>
                <w:color w:val="000000"/>
                <w:sz w:val="16"/>
                <w:szCs w:val="16"/>
              </w:rPr>
              <w:t>IBERTSITATE ETA IKERKETA SAILA</w:t>
            </w:r>
          </w:p>
          <w:p w:rsidR="00E44CB7" w:rsidRPr="00574F91" w:rsidRDefault="00E44CB7">
            <w:pPr>
              <w:autoSpaceDE w:val="0"/>
              <w:autoSpaceDN w:val="0"/>
              <w:adjustRightInd w:val="0"/>
              <w:jc w:val="both"/>
              <w:rPr>
                <w:rFonts w:ascii="Verdana" w:hAnsi="Verdana" w:cs="Verdana"/>
                <w:b/>
                <w:bCs/>
                <w:color w:val="000000"/>
                <w:sz w:val="16"/>
                <w:szCs w:val="16"/>
              </w:rPr>
            </w:pPr>
            <w:r w:rsidRPr="00574F91">
              <w:rPr>
                <w:rFonts w:ascii="Verdana" w:hAnsi="Verdana" w:cs="Verdana"/>
                <w:b/>
                <w:bCs/>
                <w:color w:val="000000"/>
                <w:sz w:val="16"/>
                <w:szCs w:val="16"/>
              </w:rPr>
              <w:t>HEZKUNTZA IKUSKARITZA</w:t>
            </w:r>
          </w:p>
          <w:p w:rsidR="00E44CB7" w:rsidRPr="00574F91" w:rsidRDefault="00E44CB7">
            <w:pPr>
              <w:autoSpaceDE w:val="0"/>
              <w:autoSpaceDN w:val="0"/>
              <w:adjustRightInd w:val="0"/>
              <w:jc w:val="both"/>
              <w:rPr>
                <w:rFonts w:ascii="Verdana" w:hAnsi="Verdana" w:cs="Verdana"/>
                <w:b/>
                <w:bCs/>
                <w:color w:val="000000"/>
                <w:sz w:val="16"/>
                <w:szCs w:val="16"/>
              </w:rPr>
            </w:pPr>
            <w:r w:rsidRPr="00574F91">
              <w:rPr>
                <w:rFonts w:ascii="Verdana" w:hAnsi="Verdana" w:cs="Verdana"/>
                <w:b/>
                <w:bCs/>
                <w:color w:val="000000"/>
                <w:sz w:val="16"/>
                <w:szCs w:val="16"/>
              </w:rPr>
              <w:t>DEPARTAMENTO DE EDUCACIÓN,</w:t>
            </w:r>
            <w:r w:rsidR="00574F91" w:rsidRPr="00574F91">
              <w:rPr>
                <w:rFonts w:ascii="Verdana" w:hAnsi="Verdana" w:cs="Verdana"/>
                <w:b/>
                <w:bCs/>
                <w:color w:val="000000"/>
                <w:sz w:val="16"/>
                <w:szCs w:val="16"/>
              </w:rPr>
              <w:t xml:space="preserve"> UNIVERSIDADES E INVESTIGACIÓN</w:t>
            </w:r>
            <w:r w:rsidRPr="00574F91">
              <w:rPr>
                <w:rFonts w:ascii="Verdana" w:hAnsi="Verdana" w:cs="Verdana"/>
                <w:b/>
                <w:bCs/>
                <w:color w:val="000000"/>
                <w:sz w:val="16"/>
                <w:szCs w:val="16"/>
              </w:rPr>
              <w:t xml:space="preserve"> INSPECCIÓN DE EDUCACIÓN</w:t>
            </w:r>
          </w:p>
          <w:p w:rsidR="00E44CB7" w:rsidRPr="00574F91" w:rsidRDefault="00E44CB7">
            <w:pPr>
              <w:autoSpaceDE w:val="0"/>
              <w:autoSpaceDN w:val="0"/>
              <w:adjustRightInd w:val="0"/>
              <w:jc w:val="both"/>
              <w:rPr>
                <w:rFonts w:ascii="Verdana" w:hAnsi="Verdana" w:cs="Verdana"/>
                <w:b/>
                <w:bCs/>
                <w:color w:val="000000"/>
                <w:sz w:val="16"/>
                <w:szCs w:val="16"/>
              </w:rPr>
            </w:pPr>
          </w:p>
          <w:p w:rsidR="00E44CB7" w:rsidRPr="00574F91" w:rsidRDefault="00E44CB7">
            <w:pPr>
              <w:spacing w:after="120"/>
              <w:jc w:val="both"/>
              <w:rPr>
                <w:rFonts w:ascii="Verdana" w:hAnsi="Verdana" w:cs="Verdana"/>
                <w:b/>
                <w:bCs/>
              </w:rPr>
            </w:pPr>
            <w:r w:rsidRPr="00574F91">
              <w:rPr>
                <w:rFonts w:ascii="Verdana" w:hAnsi="Verdana" w:cs="Verdana"/>
                <w:b/>
                <w:bCs/>
                <w:color w:val="000000"/>
                <w:sz w:val="16"/>
                <w:szCs w:val="16"/>
              </w:rPr>
              <w:t>IKASTETXEEI LAGUNTZEKO PROTOKOLOAK</w:t>
            </w:r>
          </w:p>
        </w:tc>
      </w:tr>
    </w:tbl>
    <w:p w:rsidR="00E44CB7" w:rsidRPr="00574F91" w:rsidRDefault="00E44CB7">
      <w:pPr>
        <w:spacing w:after="120"/>
        <w:jc w:val="both"/>
        <w:rPr>
          <w:rFonts w:ascii="Verdana" w:hAnsi="Verdana" w:cs="Verdana"/>
          <w:b/>
          <w:bCs/>
          <w:sz w:val="20"/>
          <w:szCs w:val="20"/>
        </w:rPr>
      </w:pPr>
    </w:p>
    <w:p w:rsidR="001E3A94" w:rsidRPr="00574F91" w:rsidRDefault="001E3A94">
      <w:pPr>
        <w:spacing w:after="120"/>
        <w:jc w:val="both"/>
        <w:rPr>
          <w:rFonts w:ascii="Verdana" w:hAnsi="Verdana" w:cs="Verdana"/>
          <w:b/>
          <w:bCs/>
          <w:sz w:val="20"/>
          <w:szCs w:val="20"/>
        </w:rPr>
      </w:pPr>
    </w:p>
    <w:p w:rsidR="001E3A94" w:rsidRPr="00574F91" w:rsidRDefault="001E3A94">
      <w:pPr>
        <w:spacing w:after="120"/>
        <w:jc w:val="both"/>
        <w:rPr>
          <w:rFonts w:ascii="Verdana" w:hAnsi="Verdana" w:cs="Verdana"/>
          <w:b/>
          <w:bCs/>
          <w:sz w:val="20"/>
          <w:szCs w:val="20"/>
        </w:rPr>
      </w:pPr>
    </w:p>
    <w:p w:rsidR="001E3A94" w:rsidRPr="00574F91" w:rsidRDefault="001E3A94">
      <w:pPr>
        <w:spacing w:after="120"/>
        <w:jc w:val="both"/>
        <w:rPr>
          <w:rFonts w:ascii="Verdana" w:hAnsi="Verdana" w:cs="Verdana"/>
          <w:b/>
          <w:bCs/>
          <w:sz w:val="20"/>
          <w:szCs w:val="20"/>
        </w:rPr>
      </w:pPr>
    </w:p>
    <w:p w:rsidR="001E3A94" w:rsidRPr="00574F91" w:rsidRDefault="001E3A94">
      <w:pPr>
        <w:spacing w:after="120"/>
        <w:jc w:val="both"/>
        <w:rPr>
          <w:rFonts w:ascii="Verdana" w:hAnsi="Verdana" w:cs="Verdana"/>
          <w:b/>
          <w:bCs/>
          <w:sz w:val="20"/>
          <w:szCs w:val="20"/>
        </w:rPr>
      </w:pPr>
    </w:p>
    <w:p w:rsidR="00E44CB7" w:rsidRPr="00574F91" w:rsidRDefault="005F6A5B">
      <w:pPr>
        <w:spacing w:after="120"/>
        <w:jc w:val="both"/>
        <w:rPr>
          <w:rFonts w:ascii="Verdana" w:hAnsi="Verdana" w:cs="Verdana"/>
          <w:sz w:val="20"/>
          <w:szCs w:val="20"/>
        </w:rPr>
      </w:pPr>
      <w:r w:rsidRPr="005F6A5B">
        <w:rPr>
          <w:rFonts w:ascii="Verdana" w:hAnsi="Verdana"/>
          <w:sz w:val="20"/>
          <w:szCs w:val="20"/>
          <w:lang w:val="es-ES"/>
        </w:rPr>
        <w:pict>
          <v:shape id="_x0000_i1026" type="#_x0000_t75" style="width:155.55pt;height:142.65pt">
            <v:imagedata r:id="rId8" o:title="tontxu campos 003bis"/>
          </v:shape>
        </w:pict>
      </w:r>
    </w:p>
    <w:p w:rsidR="00E44CB7" w:rsidRPr="00574F91" w:rsidRDefault="00E44CB7">
      <w:pPr>
        <w:rPr>
          <w:rFonts w:ascii="Verdana" w:hAnsi="Verdana"/>
        </w:rPr>
      </w:pPr>
    </w:p>
    <w:p w:rsidR="00E44CB7" w:rsidRPr="00574F91" w:rsidRDefault="00E44CB7">
      <w:pPr>
        <w:spacing w:after="120"/>
        <w:jc w:val="both"/>
        <w:rPr>
          <w:rFonts w:ascii="Verdana" w:hAnsi="Verdana" w:cs="Verdana"/>
          <w:sz w:val="20"/>
          <w:szCs w:val="20"/>
        </w:rPr>
      </w:pPr>
      <w:r w:rsidRPr="00574F91">
        <w:rPr>
          <w:rFonts w:ascii="Verdana" w:hAnsi="Verdana" w:cs="Verdana"/>
          <w:sz w:val="20"/>
          <w:szCs w:val="20"/>
        </w:rPr>
        <w:t>Ikastetxeek beren baitan hartzen dituzte, aldi berean eta bereizketa-aukerarik gabe, bizikidetza-komunitateak eta ikaskuntza-komunitateak. Bizikidetza-komunitate diren aldetik, bake-kultura sustatzeko jarrerak eta trebetasunak landu behar dituzte ikastetxeek, eta haiek kide guztiek giro baikor batean bizi behar dute, elkarrekiko konfiantzan.  Lan hori egiteko, funtsezko zeregina dute moral-balioek, elkartasunak, tolerantziak, elkarren errespetuak, konpromisoak, kulturartekotasunak, gizarte-jarrera baikorrak eta giza eskubideek. Halaber, ikaskuntza-komunitate diren aldetik, ahalegina egin behar dute, pertsona guztiek arrakasta lor dezaten. Ikasketek gizarte-balio handia izan behar dute, haurrek eta gazteek aurrera egin dezaten eta efikaziaz eta argitasunez sar daitezen haiei dagokien garapen-bideetan, eta, gerora, helduen bizitzan eta lan-bizitza aktiboan.</w:t>
      </w:r>
    </w:p>
    <w:p w:rsidR="00E44CB7" w:rsidRPr="00574F91" w:rsidRDefault="00E44CB7">
      <w:pPr>
        <w:spacing w:after="120"/>
        <w:jc w:val="both"/>
        <w:rPr>
          <w:rFonts w:ascii="Verdana" w:hAnsi="Verdana" w:cs="Verdana"/>
          <w:sz w:val="20"/>
          <w:szCs w:val="20"/>
        </w:rPr>
      </w:pPr>
      <w:r w:rsidRPr="00574F91">
        <w:rPr>
          <w:rFonts w:ascii="Verdana" w:hAnsi="Verdana" w:cs="Verdana"/>
          <w:sz w:val="20"/>
          <w:szCs w:val="20"/>
        </w:rPr>
        <w:t>Alabaina, bi alderdi horiek, ikaskuntza eta bizikidetza, ezin dira bereizita landu, bikote zatiezina baita. Ez dago bizikidetzarik ikaskuntzarik gabe, ezta ikaskuntzarik ere, bizikidetzarik gabe. Ezin dira pertsonen arteko harreman-arazoak prebenitu, baldin eta ez bada arrakasta sustatzen, eta ezin da arrakastarik lortu, baldin eta ez badago ikasteko giro egokia.</w:t>
      </w:r>
    </w:p>
    <w:p w:rsidR="00E44CB7" w:rsidRPr="00574F91" w:rsidRDefault="00E44CB7">
      <w:pPr>
        <w:spacing w:after="120"/>
        <w:jc w:val="both"/>
        <w:rPr>
          <w:rFonts w:ascii="Verdana" w:hAnsi="Verdana" w:cs="Verdana"/>
          <w:sz w:val="20"/>
          <w:szCs w:val="20"/>
        </w:rPr>
      </w:pPr>
      <w:r w:rsidRPr="00574F91">
        <w:rPr>
          <w:rFonts w:ascii="Verdana" w:hAnsi="Verdana" w:cs="Verdana"/>
          <w:sz w:val="20"/>
          <w:szCs w:val="20"/>
        </w:rPr>
        <w:t>Bizikidetzarako heztea da balioen hezkuntzaren muina, eta heziketa horren ondorioz, pertsona guztiek onartu behar dituzte oinarrizko printzipio moralak, pertsonei, pertsona izate hutsagatik, dagozkien eskubide eta betebeharrak. Bizikidetzaren kulturak ez du onartu behar eta haren aurkaritzat jo behar ditu diskriminazioa, intolerantzia, axolagabekeria, konformismoa eta elkartasunik eza. Gure ikastetxeetako hezkuntza-jarduerak etengabeko ekintza-bultzatzaile izan behar du, hezkuntza-komunitateko kide hezitzaileak (irakasleak eta familiak) ereduzko jokabideak eta jarrerak izan ditzaten, eta heziketa hartzen dutenek ere hala joka dezaten, bai baitakigu asko ikas</w:t>
      </w:r>
      <w:r w:rsidR="00153B1A" w:rsidRPr="00574F91">
        <w:rPr>
          <w:rFonts w:ascii="Verdana" w:hAnsi="Verdana" w:cs="Verdana"/>
          <w:sz w:val="20"/>
          <w:szCs w:val="20"/>
        </w:rPr>
        <w:t>ten dela ereduei erreparatuta.</w:t>
      </w:r>
    </w:p>
    <w:p w:rsidR="00E44CB7" w:rsidRPr="00574F91" w:rsidRDefault="00E44CB7">
      <w:pPr>
        <w:spacing w:after="120"/>
        <w:jc w:val="both"/>
        <w:rPr>
          <w:rFonts w:ascii="Verdana" w:hAnsi="Verdana" w:cs="Verdana"/>
          <w:sz w:val="20"/>
          <w:szCs w:val="20"/>
        </w:rPr>
      </w:pPr>
      <w:r w:rsidRPr="00574F91">
        <w:rPr>
          <w:rFonts w:ascii="Verdana" w:hAnsi="Verdana" w:cs="Verdana"/>
          <w:sz w:val="20"/>
          <w:szCs w:val="20"/>
        </w:rPr>
        <w:t>Gizarte-elkarrekintzarako balio, jarrera eta jokabide baikorrak sustatu nahi ditu gure hezkuntza-ereduak, eta, haien oinarrian, giza eskubideen printzipioen onarpena eta indarkeriazko eta diskriminaziozko jarreren bazterketa finkatu. Hala, kultura demokratiko bat eraiki nahi dugu, parte-hartzailea, tolerantea eta diferentziak errespetatuko dituena. Eta, kultura horretan oinarrituta, konpromiso eta jardunbide arduratsuak indartu nahi dira, hezkuntza-komunitate osoak beregana ditzan; hau da, irakasleek, ikasleek, familiek eta administrazioko eta zerbitzuetako langileek bere egin ditzaten ko</w:t>
      </w:r>
      <w:r w:rsidR="00153B1A" w:rsidRPr="00574F91">
        <w:rPr>
          <w:rFonts w:ascii="Verdana" w:hAnsi="Verdana" w:cs="Verdana"/>
          <w:sz w:val="20"/>
          <w:szCs w:val="20"/>
        </w:rPr>
        <w:t>npromiso eta jardunbide horiek.</w:t>
      </w:r>
    </w:p>
    <w:p w:rsidR="00E44CB7" w:rsidRPr="00574F91" w:rsidRDefault="00E44CB7">
      <w:pPr>
        <w:spacing w:after="120"/>
        <w:jc w:val="both"/>
        <w:rPr>
          <w:rFonts w:ascii="Verdana" w:hAnsi="Verdana" w:cs="Verdana"/>
          <w:sz w:val="20"/>
          <w:szCs w:val="20"/>
        </w:rPr>
      </w:pPr>
      <w:r w:rsidRPr="00574F91">
        <w:rPr>
          <w:rFonts w:ascii="Verdana" w:hAnsi="Verdana" w:cs="Verdana"/>
          <w:sz w:val="20"/>
          <w:szCs w:val="20"/>
        </w:rPr>
        <w:t>Jakin, badakigu, bizikidetzak, maiz, zailtasun handiak dakartzala, eta zailtasun horrek arazoak sortzen dituela. Arazoei aurre egin behar zaie, eta, horretarako, konponbideak bilatu behar ditugu, hori baita arrazoizko jokabidea.</w:t>
      </w:r>
    </w:p>
    <w:p w:rsidR="00E44CB7" w:rsidRPr="00574F91" w:rsidRDefault="00E44CB7">
      <w:pPr>
        <w:spacing w:after="120"/>
        <w:jc w:val="both"/>
        <w:rPr>
          <w:rFonts w:ascii="Verdana" w:hAnsi="Verdana" w:cs="Verdana"/>
          <w:sz w:val="20"/>
          <w:szCs w:val="20"/>
        </w:rPr>
      </w:pPr>
      <w:r w:rsidRPr="00574F91">
        <w:rPr>
          <w:rFonts w:ascii="Verdana" w:hAnsi="Verdana" w:cs="Verdana"/>
          <w:sz w:val="20"/>
          <w:szCs w:val="20"/>
        </w:rPr>
        <w:t>Bizikidetzak ikuspegi baikorra izan behar du. Bizikidetzarako hezteak ez du esan nahi uko egiten diogunik gatazkak izateari; aitzitik, aurre egin behar diegu gatazkei, eta haiek onerako</w:t>
      </w:r>
      <w:r w:rsidR="00153B1A" w:rsidRPr="00574F91">
        <w:rPr>
          <w:rFonts w:ascii="Verdana" w:hAnsi="Verdana" w:cs="Verdana"/>
          <w:sz w:val="20"/>
          <w:szCs w:val="20"/>
        </w:rPr>
        <w:t xml:space="preserve"> eta eraginkortasunez gainditu.</w:t>
      </w:r>
    </w:p>
    <w:p w:rsidR="00E44CB7" w:rsidRPr="00574F91" w:rsidRDefault="00E44CB7">
      <w:pPr>
        <w:spacing w:after="120"/>
        <w:jc w:val="both"/>
        <w:rPr>
          <w:rFonts w:ascii="Verdana" w:hAnsi="Verdana" w:cs="Verdana"/>
          <w:sz w:val="20"/>
          <w:szCs w:val="20"/>
        </w:rPr>
      </w:pPr>
      <w:r w:rsidRPr="00574F91">
        <w:rPr>
          <w:rFonts w:ascii="Verdana" w:hAnsi="Verdana" w:cs="Verdana"/>
          <w:sz w:val="20"/>
          <w:szCs w:val="20"/>
        </w:rPr>
        <w:t>Eskola-bizikidetza sustatzeko, ikuspegi proaktiboa eta hezitzailea izan behar da, eta, ondorioz, haren alde lan egin behar da, asmo argiak, bidezkoak eta beharrezkoak izanda. Bizikidetza da hezkuntza-prozesuaren funtsezko helburuetako bat, eta prozesu horrek onarpeneko eta errespetuzko jarrerak landu behar ditu, ikasleak helduen bizitzarako prestatuko baditu. Horrek guztiak ikasteko giroa sortu behar du eskolan.</w:t>
      </w:r>
    </w:p>
    <w:p w:rsidR="00E44CB7" w:rsidRPr="00574F91" w:rsidRDefault="00E44CB7">
      <w:pPr>
        <w:spacing w:after="120"/>
        <w:jc w:val="both"/>
        <w:rPr>
          <w:rFonts w:ascii="Verdana" w:hAnsi="Verdana" w:cs="Verdana"/>
          <w:sz w:val="20"/>
          <w:szCs w:val="20"/>
        </w:rPr>
      </w:pPr>
      <w:r w:rsidRPr="00574F91">
        <w:rPr>
          <w:rFonts w:ascii="Verdana" w:hAnsi="Verdana" w:cs="Verdana"/>
          <w:sz w:val="20"/>
          <w:szCs w:val="20"/>
        </w:rPr>
        <w:t>Horrez gain, prebentzio-arloa indartu behar da, hala jokatuz gero, eremu eta giro egokiak sortuko baititugu, gatazkak, auziak eta indarkeriazko jokabideak prebenitzeko.</w:t>
      </w:r>
    </w:p>
    <w:p w:rsidR="00E44CB7" w:rsidRPr="00574F91" w:rsidRDefault="00E44CB7">
      <w:pPr>
        <w:spacing w:after="120"/>
        <w:jc w:val="both"/>
        <w:rPr>
          <w:rFonts w:ascii="Verdana" w:hAnsi="Verdana" w:cs="Verdana"/>
          <w:sz w:val="20"/>
          <w:szCs w:val="20"/>
        </w:rPr>
      </w:pPr>
      <w:r w:rsidRPr="00574F91">
        <w:rPr>
          <w:rFonts w:ascii="Verdana" w:hAnsi="Verdana" w:cs="Verdana"/>
          <w:sz w:val="20"/>
          <w:szCs w:val="20"/>
        </w:rPr>
        <w:t>Azkenik, alderdi komunitarioari erreparatu behar zaio, guztion konpromisoa behar baita, bizikidetza hobetuko bada: Administrazioak komunitatearen osotasunari erreparatu behar dio; irakasleek, beren irakaskuntza-jardueraren baitan, balioetan hezi behar dituzte ikasleak; familiek beren laguntza eman behar dute, hezkuntzaren printzipioak eta ekintzak koordinatzeko; eta, nola ez, ikasleek beren ikaskideengan eragin behar dute, gatazkak prebenitu eta, sortuz gero, konpondu egin be</w:t>
      </w:r>
      <w:r w:rsidR="00574F91" w:rsidRPr="00574F91">
        <w:rPr>
          <w:rFonts w:ascii="Verdana" w:hAnsi="Verdana" w:cs="Verdana"/>
          <w:sz w:val="20"/>
          <w:szCs w:val="20"/>
        </w:rPr>
        <w:t>har direla kontzientziarazteko.</w:t>
      </w:r>
    </w:p>
    <w:p w:rsidR="00E44CB7" w:rsidRPr="00574F91" w:rsidRDefault="00E44CB7">
      <w:pPr>
        <w:spacing w:after="120"/>
        <w:jc w:val="both"/>
        <w:rPr>
          <w:rFonts w:ascii="Verdana" w:hAnsi="Verdana" w:cs="Verdana"/>
          <w:sz w:val="20"/>
          <w:szCs w:val="20"/>
        </w:rPr>
      </w:pPr>
      <w:r w:rsidRPr="00574F91">
        <w:rPr>
          <w:rFonts w:ascii="Verdana" w:hAnsi="Verdana" w:cs="Verdana"/>
          <w:sz w:val="20"/>
          <w:szCs w:val="20"/>
        </w:rPr>
        <w:t>Laburbilduz, eskolaren konpromisoa izan behar du: sentsibilizazio-lana egitea, bizikidetzaren berezko balioak sustatu eta hura kalte dezaketen jarrerak baztertzeko; gatazken sorrera, eta, batik bat, gatazkekiko jardunbide negatiboak prebenitzea; pertsonen duintasunaren aurka egin dezaketen egoerak identifikatzea eta hautematea, esaterako, berdinen arteko agintekeriak eragin ditzaketen tratu txarrak; eta, finean, komunitatean esku hartzea, arazoei aurre egiteko, eta, batez ere, ikastetxeko giroa eta pertson</w:t>
      </w:r>
      <w:r w:rsidR="00574F91" w:rsidRPr="00574F91">
        <w:rPr>
          <w:rFonts w:ascii="Verdana" w:hAnsi="Verdana" w:cs="Verdana"/>
          <w:sz w:val="20"/>
          <w:szCs w:val="20"/>
        </w:rPr>
        <w:t>en arteko harremanak hobetzeko.</w:t>
      </w:r>
    </w:p>
    <w:p w:rsidR="00345760" w:rsidRPr="00574F91" w:rsidRDefault="00345760" w:rsidP="00153B1A">
      <w:pPr>
        <w:spacing w:after="120"/>
        <w:jc w:val="both"/>
        <w:rPr>
          <w:rFonts w:ascii="Verdana" w:hAnsi="Verdana"/>
          <w:sz w:val="20"/>
          <w:szCs w:val="20"/>
        </w:rPr>
      </w:pPr>
      <w:r w:rsidRPr="00574F91">
        <w:rPr>
          <w:rFonts w:ascii="Verdana" w:hAnsi="Verdana"/>
          <w:sz w:val="20"/>
          <w:szCs w:val="20"/>
        </w:rPr>
        <w:t>Ikasleek oinarrizko gaitasun batzuk eskuratu behar dituzte beren eskolatzearen etapa desberdinetan. Oinarrizko gaitasun horietako bat gizarte- eta herritar-gaitasuna da eta curriculum-arlo eta irakasgai guztiek izan behar dute berori lortzeko lagungarri. Zeharkako gaitasuna da eta irakasle guztiak inplikatuta daude lortzeko prozesuan, haien kategoria akademikoa eta espezialitatea zein den alde batera utzita.</w:t>
      </w:r>
    </w:p>
    <w:p w:rsidR="00345760" w:rsidRPr="00574F91" w:rsidRDefault="00345760" w:rsidP="00153B1A">
      <w:pPr>
        <w:spacing w:after="120"/>
        <w:jc w:val="both"/>
        <w:rPr>
          <w:rFonts w:ascii="Verdana" w:hAnsi="Verdana"/>
          <w:sz w:val="20"/>
          <w:szCs w:val="20"/>
        </w:rPr>
      </w:pPr>
      <w:r w:rsidRPr="00574F91">
        <w:rPr>
          <w:rFonts w:ascii="Verdana" w:hAnsi="Verdana"/>
          <w:sz w:val="20"/>
          <w:szCs w:val="20"/>
        </w:rPr>
        <w:t>Ikasleek gainontzekoak eskuratzen dituzten legez eskuratu behar dute gaitasun hau. Hezkuntza-prozesuan, gaitasun hori lortzen saiatzean, akatsak izan daitezke, hizkuntzari edo matematikei, adibidez, lotutako gaitasunetan ager daitezkeen bezalaxe, eta hezkuntza-sistemak gizarte- eta herritar-gaitasuna lortzera eraman behar ditu ikasleak, izpiritu berberarekin, eta, ahal den neurrian, beste oinarrizko gaitasun batzuetan agertzen diren akatsak berreskuratzeko erabiltzen ditugun bitartekoak erabiliz gainditu behar dituzte ikasleek oinarrizko gaitasun honetan agertzen diren akatsak.</w:t>
      </w:r>
    </w:p>
    <w:p w:rsidR="00345760" w:rsidRPr="00574F91" w:rsidRDefault="00345760" w:rsidP="00153B1A">
      <w:pPr>
        <w:spacing w:after="120"/>
        <w:jc w:val="both"/>
        <w:rPr>
          <w:rFonts w:ascii="Verdana" w:hAnsi="Verdana"/>
          <w:sz w:val="20"/>
          <w:szCs w:val="20"/>
        </w:rPr>
      </w:pPr>
      <w:r w:rsidRPr="00574F91">
        <w:rPr>
          <w:rFonts w:ascii="Verdana" w:hAnsi="Verdana" w:cs="Verdana"/>
          <w:sz w:val="20"/>
          <w:szCs w:val="20"/>
        </w:rPr>
        <w:t>Agiri honek be</w:t>
      </w:r>
      <w:r w:rsidR="005243E6">
        <w:rPr>
          <w:rFonts w:ascii="Verdana" w:hAnsi="Verdana" w:cs="Verdana"/>
          <w:sz w:val="20"/>
          <w:szCs w:val="20"/>
        </w:rPr>
        <w:t>r</w:t>
      </w:r>
      <w:r w:rsidRPr="00574F91">
        <w:rPr>
          <w:rFonts w:ascii="Verdana" w:hAnsi="Verdana" w:cs="Verdana"/>
          <w:sz w:val="20"/>
          <w:szCs w:val="20"/>
        </w:rPr>
        <w:t xml:space="preserve">e baitan jasotzen dituen </w:t>
      </w:r>
      <w:r w:rsidRPr="00574F91">
        <w:rPr>
          <w:rFonts w:ascii="Verdana" w:hAnsi="Verdana" w:cs="Verdana"/>
          <w:b/>
          <w:bCs/>
          <w:sz w:val="20"/>
          <w:szCs w:val="20"/>
        </w:rPr>
        <w:t>201/2008 Dekretua, abenduaren 2koa, Euskal Autonomia Erkidegoko unibertsitateaz kanpoko ikastetxeetako ikasleen eskubideei eta betebeharrei buruzkoa</w:t>
      </w:r>
      <w:r w:rsidRPr="00574F91">
        <w:rPr>
          <w:rFonts w:ascii="Verdana" w:hAnsi="Verdana" w:cs="Verdana"/>
          <w:sz w:val="20"/>
          <w:szCs w:val="20"/>
        </w:rPr>
        <w:t xml:space="preserve"> eta Dekretu horretan jasotako eskubideak urratzen dituzten egoeretan bete beharreko interbentzio-protokoloak,</w:t>
      </w:r>
      <w:r w:rsidRPr="00574F91">
        <w:rPr>
          <w:rFonts w:ascii="Verdana" w:hAnsi="Verdana"/>
          <w:sz w:val="20"/>
          <w:szCs w:val="20"/>
        </w:rPr>
        <w:t xml:space="preserve"> ikastetxeetan </w:t>
      </w:r>
      <w:r w:rsidR="005243E6">
        <w:rPr>
          <w:rFonts w:ascii="Verdana" w:hAnsi="Verdana"/>
          <w:sz w:val="20"/>
          <w:szCs w:val="20"/>
        </w:rPr>
        <w:t>bizikidetza</w:t>
      </w:r>
      <w:r w:rsidRPr="00574F91">
        <w:rPr>
          <w:rFonts w:ascii="Verdana" w:hAnsi="Verdana"/>
          <w:sz w:val="20"/>
          <w:szCs w:val="20"/>
        </w:rPr>
        <w:t>-giro bat sortzeko edo, edozein arrazoirengatik, desagertu bada, berreskuratzeko erabilgarri izatea espero dugu.</w:t>
      </w:r>
    </w:p>
    <w:p w:rsidR="00E44CB7" w:rsidRPr="00574F91" w:rsidRDefault="00E44CB7">
      <w:pPr>
        <w:spacing w:after="120"/>
        <w:jc w:val="both"/>
        <w:rPr>
          <w:rFonts w:ascii="Verdana" w:hAnsi="Verdana" w:cs="Verdana"/>
          <w:sz w:val="20"/>
          <w:szCs w:val="20"/>
        </w:rPr>
      </w:pPr>
    </w:p>
    <w:p w:rsidR="00574F91" w:rsidRPr="00574F91" w:rsidRDefault="00574F91" w:rsidP="00574F91">
      <w:pPr>
        <w:spacing w:after="120"/>
        <w:jc w:val="right"/>
        <w:rPr>
          <w:rFonts w:ascii="Verdana" w:hAnsi="Verdana"/>
          <w:sz w:val="20"/>
          <w:szCs w:val="20"/>
        </w:rPr>
      </w:pPr>
      <w:r w:rsidRPr="00574F91">
        <w:rPr>
          <w:rFonts w:ascii="Verdana" w:hAnsi="Verdana"/>
          <w:sz w:val="20"/>
          <w:szCs w:val="20"/>
        </w:rPr>
        <w:t>Vitoria-Gasteiz, 200</w:t>
      </w:r>
      <w:r w:rsidR="000F1CE0">
        <w:rPr>
          <w:rFonts w:ascii="Verdana" w:hAnsi="Verdana"/>
          <w:sz w:val="20"/>
          <w:szCs w:val="20"/>
        </w:rPr>
        <w:t>9</w:t>
      </w:r>
      <w:r w:rsidRPr="00574F91">
        <w:rPr>
          <w:rFonts w:ascii="Verdana" w:hAnsi="Verdana"/>
          <w:sz w:val="20"/>
          <w:szCs w:val="20"/>
        </w:rPr>
        <w:t>ko urtarrilaren 7an</w:t>
      </w:r>
    </w:p>
    <w:p w:rsidR="00574F91" w:rsidRPr="00574F91" w:rsidRDefault="00574F91" w:rsidP="00574F91">
      <w:pPr>
        <w:spacing w:after="120"/>
        <w:jc w:val="right"/>
        <w:rPr>
          <w:rFonts w:ascii="Verdana" w:hAnsi="Verdana"/>
          <w:sz w:val="20"/>
          <w:szCs w:val="20"/>
        </w:rPr>
      </w:pPr>
    </w:p>
    <w:p w:rsidR="00574F91" w:rsidRPr="00574F91" w:rsidRDefault="00574F91" w:rsidP="00574F91">
      <w:pPr>
        <w:spacing w:after="120"/>
        <w:jc w:val="right"/>
        <w:rPr>
          <w:rFonts w:ascii="Verdana" w:hAnsi="Verdana"/>
          <w:sz w:val="20"/>
          <w:szCs w:val="20"/>
        </w:rPr>
      </w:pPr>
      <w:r>
        <w:rPr>
          <w:rFonts w:ascii="Verdana" w:hAnsi="Verdana"/>
          <w:sz w:val="20"/>
          <w:szCs w:val="20"/>
        </w:rPr>
        <w:t>JOSE</w:t>
      </w:r>
      <w:r w:rsidRPr="00574F91">
        <w:rPr>
          <w:rFonts w:ascii="Verdana" w:hAnsi="Verdana"/>
          <w:sz w:val="20"/>
          <w:szCs w:val="20"/>
        </w:rPr>
        <w:t xml:space="preserve"> ANTONIO CAMPOS GRANADOS</w:t>
      </w:r>
    </w:p>
    <w:p w:rsidR="00574F91" w:rsidRPr="00574F91" w:rsidRDefault="00574F91" w:rsidP="00574F91">
      <w:pPr>
        <w:spacing w:after="120"/>
        <w:jc w:val="right"/>
        <w:rPr>
          <w:rFonts w:ascii="Verdana" w:hAnsi="Verdana"/>
          <w:sz w:val="20"/>
          <w:szCs w:val="20"/>
        </w:rPr>
      </w:pPr>
      <w:r w:rsidRPr="00574F91">
        <w:rPr>
          <w:rFonts w:ascii="Verdana" w:hAnsi="Verdana"/>
          <w:sz w:val="20"/>
          <w:szCs w:val="20"/>
        </w:rPr>
        <w:t>Hezkuntza, Unibertsitate eta Ikerketa Sailburua</w:t>
      </w:r>
    </w:p>
    <w:p w:rsidR="00574F91" w:rsidRPr="00574F91" w:rsidRDefault="00574F91">
      <w:pPr>
        <w:spacing w:after="120"/>
        <w:jc w:val="both"/>
        <w:rPr>
          <w:rFonts w:ascii="Verdana" w:hAnsi="Verdana" w:cs="Verdana"/>
          <w:sz w:val="20"/>
          <w:szCs w:val="20"/>
        </w:rPr>
      </w:pPr>
    </w:p>
    <w:p w:rsidR="001E3A94" w:rsidRPr="00574F91" w:rsidRDefault="001E3A94" w:rsidP="00C33667">
      <w:pPr>
        <w:jc w:val="center"/>
        <w:rPr>
          <w:rFonts w:ascii="Verdana" w:hAnsi="Verdana"/>
        </w:rPr>
      </w:pPr>
    </w:p>
    <w:p w:rsidR="00153B1A" w:rsidRPr="00574F91" w:rsidRDefault="001E3A94" w:rsidP="001E3A94">
      <w:pPr>
        <w:jc w:val="center"/>
      </w:pPr>
      <w:r w:rsidRPr="00574F91">
        <w:br w:type="page"/>
      </w:r>
    </w:p>
    <w:p w:rsidR="00E44CB7" w:rsidRPr="00574F91" w:rsidRDefault="00E44CB7" w:rsidP="00153B1A">
      <w:pPr>
        <w:pStyle w:val="Ttulo1"/>
        <w:spacing w:after="120"/>
        <w:rPr>
          <w:rFonts w:ascii="Verdana" w:hAnsi="Verdana"/>
          <w:u w:val="none"/>
        </w:rPr>
      </w:pPr>
      <w:r w:rsidRPr="00574F91">
        <w:rPr>
          <w:rFonts w:ascii="Verdana" w:hAnsi="Verdana"/>
          <w:u w:val="none"/>
        </w:rPr>
        <w:t>1.- ALDERDI OROKORRAK</w:t>
      </w:r>
    </w:p>
    <w:p w:rsidR="00E44CB7" w:rsidRPr="00574F91" w:rsidRDefault="00E44CB7" w:rsidP="00153B1A">
      <w:pPr>
        <w:spacing w:after="120"/>
        <w:jc w:val="both"/>
        <w:rPr>
          <w:rFonts w:ascii="Verdana" w:hAnsi="Verdana" w:cs="Verdana"/>
          <w:sz w:val="20"/>
          <w:szCs w:val="20"/>
        </w:rPr>
      </w:pPr>
      <w:bookmarkStart w:id="1" w:name="OLE_LINK1"/>
      <w:r w:rsidRPr="00574F91">
        <w:rPr>
          <w:rFonts w:ascii="Verdana" w:hAnsi="Verdana" w:cs="Verdana"/>
          <w:sz w:val="20"/>
          <w:szCs w:val="20"/>
        </w:rPr>
        <w:t xml:space="preserve">Ikusita, edukien ikuspegitik, zer-nolako aplikazio-eremu zabala duen </w:t>
      </w:r>
      <w:r w:rsidR="00844101" w:rsidRPr="00574F91">
        <w:rPr>
          <w:rFonts w:ascii="Verdana" w:hAnsi="Verdana" w:cs="Verdana"/>
          <w:b/>
          <w:sz w:val="20"/>
          <w:szCs w:val="20"/>
        </w:rPr>
        <w:t>201</w:t>
      </w:r>
      <w:r w:rsidRPr="00574F91">
        <w:rPr>
          <w:rFonts w:ascii="Verdana" w:hAnsi="Verdana" w:cs="Verdana"/>
          <w:b/>
          <w:sz w:val="20"/>
          <w:szCs w:val="20"/>
        </w:rPr>
        <w:t xml:space="preserve">/2008 Dekretuak, </w:t>
      </w:r>
      <w:r w:rsidR="00844101" w:rsidRPr="00574F91">
        <w:rPr>
          <w:rFonts w:ascii="Verdana" w:hAnsi="Verdana" w:cs="Verdana"/>
          <w:b/>
          <w:sz w:val="20"/>
          <w:szCs w:val="20"/>
        </w:rPr>
        <w:t>abenduare</w:t>
      </w:r>
      <w:r w:rsidR="00E65734" w:rsidRPr="00574F91">
        <w:rPr>
          <w:rFonts w:ascii="Verdana" w:hAnsi="Verdana" w:cs="Verdana"/>
          <w:b/>
          <w:sz w:val="20"/>
          <w:szCs w:val="20"/>
        </w:rPr>
        <w:t>n</w:t>
      </w:r>
      <w:r w:rsidRPr="00574F91">
        <w:rPr>
          <w:rFonts w:ascii="Verdana" w:hAnsi="Verdana" w:cs="Verdana"/>
          <w:b/>
          <w:sz w:val="20"/>
          <w:szCs w:val="20"/>
        </w:rPr>
        <w:t xml:space="preserve"> </w:t>
      </w:r>
      <w:r w:rsidR="00844101" w:rsidRPr="00574F91">
        <w:rPr>
          <w:rFonts w:ascii="Verdana" w:hAnsi="Verdana" w:cs="Verdana"/>
          <w:b/>
          <w:sz w:val="20"/>
          <w:szCs w:val="20"/>
        </w:rPr>
        <w:t>2</w:t>
      </w:r>
      <w:r w:rsidRPr="00574F91">
        <w:rPr>
          <w:rFonts w:ascii="Verdana" w:hAnsi="Verdana" w:cs="Verdana"/>
          <w:b/>
          <w:sz w:val="20"/>
          <w:szCs w:val="20"/>
        </w:rPr>
        <w:t>koak, Euskal Autonomia Erkidegoko unibertsitateaz kanpoko ikastetxeetako ikasleen eskubideei eta betebeharrei buruzkoak</w:t>
      </w:r>
      <w:r w:rsidRPr="00574F91">
        <w:rPr>
          <w:rFonts w:ascii="Verdana" w:hAnsi="Verdana" w:cs="Verdana"/>
          <w:sz w:val="20"/>
          <w:szCs w:val="20"/>
        </w:rPr>
        <w:t>, premiazkoa da eduki horiek antolatzeko egitura bat sortzea, antolamendu horrek zentzua emango baitie edukiei, eta, finean, dekretuaren erabilera eta ikastetxeen egitekoa erraztuko baitu. Horrenbestez, arau honen egitekoetako bat da ikastetxeei laguntza ematea beren zeregin nagusia ahalik eta hoberen bete dezaten; hau da, ikasleek baldintza onetan bete dezaten beraien hezkuntza-prozesua, beren eskubideak arduraz erabiliz.</w:t>
      </w:r>
      <w:bookmarkEnd w:id="1"/>
    </w:p>
    <w:p w:rsidR="00E44CB7" w:rsidRPr="00574F91" w:rsidRDefault="00E44CB7" w:rsidP="00153B1A">
      <w:pPr>
        <w:spacing w:after="120"/>
        <w:jc w:val="both"/>
        <w:rPr>
          <w:rFonts w:ascii="Verdana" w:hAnsi="Verdana" w:cs="Verdana"/>
          <w:sz w:val="20"/>
          <w:szCs w:val="20"/>
        </w:rPr>
      </w:pPr>
      <w:r w:rsidRPr="00574F91">
        <w:rPr>
          <w:rFonts w:ascii="Verdana" w:hAnsi="Verdana" w:cs="Verdana"/>
          <w:sz w:val="20"/>
          <w:szCs w:val="20"/>
        </w:rPr>
        <w:t>Atariko kapituluak xedapen orokorrak jasotzen ditu, eta, horien artean, Dekretuaren printzipio informatzaileak. Printzipio horiek dira, hain justu, gainerako edukien erreferentziazko ardatza, lau multzotan banatuta.</w:t>
      </w:r>
    </w:p>
    <w:p w:rsidR="00E44CB7" w:rsidRPr="00574F91" w:rsidRDefault="00E44CB7" w:rsidP="00153B1A">
      <w:pPr>
        <w:spacing w:after="120"/>
        <w:jc w:val="both"/>
        <w:rPr>
          <w:rFonts w:ascii="Verdana" w:hAnsi="Verdana" w:cs="Verdana"/>
          <w:sz w:val="20"/>
          <w:szCs w:val="20"/>
        </w:rPr>
      </w:pPr>
      <w:r w:rsidRPr="00574F91">
        <w:rPr>
          <w:rFonts w:ascii="Verdana" w:hAnsi="Verdana" w:cs="Verdana"/>
          <w:sz w:val="20"/>
          <w:szCs w:val="20"/>
        </w:rPr>
        <w:t>Ikasleen eskubideak eta betebeharrak jorratzen ditu I. kapituluak, eta nabarmentzen du prestakuntza osoa jasotzeko eskubidea eta ikasteko eskubidea direla ikasle ororen eskubide nagusiak; hala ere, gogorarazten du garrantzi handikoak direla, era berean, errespetuarekin, partaidetzarekin eta bizikidetza hobetzeko izan behar duten inplikazioarekin lotuta</w:t>
      </w:r>
      <w:r w:rsidR="00153B1A" w:rsidRPr="00574F91">
        <w:rPr>
          <w:rFonts w:ascii="Verdana" w:hAnsi="Verdana" w:cs="Verdana"/>
          <w:sz w:val="20"/>
          <w:szCs w:val="20"/>
        </w:rPr>
        <w:t>ko eskubideak eta betebeharrak.</w:t>
      </w:r>
    </w:p>
    <w:p w:rsidR="00E44CB7" w:rsidRPr="00574F91" w:rsidRDefault="00E44CB7" w:rsidP="00153B1A">
      <w:pPr>
        <w:spacing w:after="120"/>
        <w:jc w:val="both"/>
        <w:rPr>
          <w:rFonts w:ascii="Verdana" w:hAnsi="Verdana" w:cs="Verdana"/>
          <w:sz w:val="20"/>
          <w:szCs w:val="20"/>
        </w:rPr>
      </w:pPr>
      <w:r w:rsidRPr="00574F91">
        <w:rPr>
          <w:rFonts w:ascii="Verdana" w:hAnsi="Verdana" w:cs="Verdana"/>
          <w:sz w:val="20"/>
          <w:szCs w:val="20"/>
        </w:rPr>
        <w:t>Dekretuko II. Kapituluak zuzendu beharreko jokabideak deskribatzen ditu eta haiek aukeran dituzten neurri zuzentzaileak zerrendatzen; zehazki, kapitulu horretako lehen atalak xedapen orokorrak zehazten ditu, zuzendu beharreko jokabideak adierazten eta haiek ikasleen adinarekin duten korrespondentzia finkatzen du.  Zuzendu beharreko jokabideen deskribapena xehatzen du bigarren kapituluak. Neurri zuzentzaile hezitzaileak lantzen ditu hirugarren atalak.</w:t>
      </w:r>
    </w:p>
    <w:p w:rsidR="00E44CB7" w:rsidRPr="00574F91" w:rsidRDefault="00E44CB7" w:rsidP="00153B1A">
      <w:pPr>
        <w:spacing w:after="120"/>
        <w:jc w:val="both"/>
        <w:rPr>
          <w:rFonts w:ascii="Verdana" w:hAnsi="Verdana" w:cs="Verdana"/>
          <w:sz w:val="20"/>
          <w:szCs w:val="20"/>
        </w:rPr>
      </w:pPr>
      <w:r w:rsidRPr="00574F91">
        <w:rPr>
          <w:rFonts w:ascii="Verdana" w:hAnsi="Verdana" w:cs="Verdana"/>
          <w:sz w:val="20"/>
          <w:szCs w:val="20"/>
        </w:rPr>
        <w:t>Jokabideak zuzentzeko bide alternatiboak lantzen ditu III. kapituluak; hau da, prozedura formalik ez darabilten neurri hezitzaileak jorratzen ditu, adiskidetzeko eta kalteak konpontzeko bideak urratzeko. Halaber, bizikidetza hobetzeko inplikazioa hartzen duten ikasleek konpromiso hezitzaileak adierazten ditu.</w:t>
      </w:r>
    </w:p>
    <w:p w:rsidR="00E44CB7" w:rsidRPr="00574F91" w:rsidRDefault="00E44CB7" w:rsidP="00153B1A">
      <w:pPr>
        <w:spacing w:after="120"/>
        <w:jc w:val="both"/>
        <w:rPr>
          <w:rFonts w:ascii="Verdana" w:hAnsi="Verdana" w:cs="Verdana"/>
          <w:sz w:val="20"/>
          <w:szCs w:val="20"/>
        </w:rPr>
      </w:pPr>
      <w:r w:rsidRPr="00574F91">
        <w:rPr>
          <w:rFonts w:ascii="Verdana" w:hAnsi="Verdana" w:cs="Verdana"/>
          <w:sz w:val="20"/>
          <w:szCs w:val="20"/>
        </w:rPr>
        <w:t>Jokabide desegokiak, bizikidetzaren aurkakoak edo hura larriki kaltetzen dutenak zuzentzeko neurriak aplikatzeko prozedurak adierazten ditu IV. kapituluak.  Prozedura zuzentzailea egituratzen duten xedapen orokorrak adierazten ditu lehen atalak. Jokabide desegokiak hitzezko adierazpenez zuzentzeko baliatu behar den prozedura lantzen du bigarren atalak, irakasleak haiek ebazteko eskumena duen kasuetan. Ikastetxeetako bizikidetzaren aurkakoak diren edo hura larriki kaltetzen duten jokabideak zuzentzeko prozedura arrunta azaltzen du hirugarren atalak, eta xedatzen du zuzendariak direla prozedura hori erabiltzeko kargu eskudunak. Ez-ohiko prozeduren izapideak zehazten ditu laugarren atalak; hau da, azaltzen du zer kasutan izendatu behar den instruktore ba</w:t>
      </w:r>
      <w:r w:rsidR="00844101" w:rsidRPr="00574F91">
        <w:rPr>
          <w:rFonts w:ascii="Verdana" w:hAnsi="Verdana" w:cs="Verdana"/>
          <w:sz w:val="20"/>
          <w:szCs w:val="20"/>
        </w:rPr>
        <w:t>t, ebazpen-proposamena egiteko.</w:t>
      </w:r>
    </w:p>
    <w:p w:rsidR="00E44CB7" w:rsidRPr="00574F91" w:rsidRDefault="00E44CB7" w:rsidP="00153B1A">
      <w:pPr>
        <w:spacing w:after="120"/>
        <w:jc w:val="both"/>
        <w:rPr>
          <w:rFonts w:ascii="Verdana" w:hAnsi="Verdana" w:cs="Verdana"/>
          <w:sz w:val="20"/>
          <w:szCs w:val="20"/>
        </w:rPr>
      </w:pPr>
      <w:r w:rsidRPr="00574F91">
        <w:rPr>
          <w:rFonts w:ascii="Verdana" w:hAnsi="Verdana" w:cs="Verdana"/>
          <w:sz w:val="20"/>
          <w:szCs w:val="20"/>
        </w:rPr>
        <w:t>Arauaren amaieran jasotzen diren xedapenak zehaztu egiten dituzte Dekretu hau aplikatzeko eta abiarazteko zenbait alderdi.</w:t>
      </w:r>
    </w:p>
    <w:p w:rsidR="00E44CB7" w:rsidRPr="00574F91" w:rsidRDefault="00153B1A" w:rsidP="005243E6">
      <w:pPr>
        <w:pStyle w:val="Ttulo1"/>
        <w:spacing w:after="120"/>
        <w:rPr>
          <w:rFonts w:ascii="Verdana" w:hAnsi="Verdana"/>
          <w:u w:val="none"/>
        </w:rPr>
      </w:pPr>
      <w:r w:rsidRPr="00574F91">
        <w:rPr>
          <w:rFonts w:ascii="Verdana" w:hAnsi="Verdana"/>
          <w:u w:val="none"/>
        </w:rPr>
        <w:br w:type="page"/>
      </w:r>
      <w:r w:rsidR="00E44CB7" w:rsidRPr="00574F91">
        <w:rPr>
          <w:rFonts w:ascii="Verdana" w:hAnsi="Verdana"/>
          <w:u w:val="none"/>
        </w:rPr>
        <w:t xml:space="preserve">2.- </w:t>
      </w:r>
      <w:r w:rsidR="00844101" w:rsidRPr="00574F91">
        <w:rPr>
          <w:rFonts w:ascii="Verdana" w:hAnsi="Verdana"/>
          <w:u w:val="none"/>
        </w:rPr>
        <w:t>201</w:t>
      </w:r>
      <w:r w:rsidR="00E44CB7" w:rsidRPr="00574F91">
        <w:rPr>
          <w:rFonts w:ascii="Verdana" w:hAnsi="Verdana"/>
          <w:u w:val="none"/>
        </w:rPr>
        <w:t>/2008 DEKRETUAREN EGITURA</w:t>
      </w:r>
    </w:p>
    <w:p w:rsidR="00E44CB7" w:rsidRPr="00574F91" w:rsidRDefault="00E44CB7" w:rsidP="009F54CF">
      <w:pPr>
        <w:jc w:val="both"/>
        <w:rPr>
          <w:rFonts w:ascii="Verdana" w:hAnsi="Verdana" w:cs="Verdana"/>
          <w:sz w:val="20"/>
          <w:szCs w:val="20"/>
        </w:rPr>
      </w:pPr>
      <w:r w:rsidRPr="00574F91">
        <w:rPr>
          <w:rFonts w:ascii="Verdana" w:hAnsi="Verdana" w:cs="Verdana"/>
          <w:sz w:val="20"/>
          <w:szCs w:val="20"/>
        </w:rPr>
        <w:t>Jarraian, Dekretuaren egitura adierazten du laburpen-taula batek, haren alderdiak eskema moduan bistarazteko eta Dekretuaren aplikazioa errazteko</w:t>
      </w:r>
      <w:r w:rsidR="00E65734" w:rsidRPr="00574F91">
        <w:rPr>
          <w:rFonts w:ascii="Verdana" w:hAnsi="Verdana" w:cs="Verdana"/>
          <w:sz w:val="20"/>
          <w:szCs w:val="20"/>
        </w:rPr>
        <w:t>.</w:t>
      </w:r>
    </w:p>
    <w:p w:rsidR="00E44CB7" w:rsidRPr="00574F91" w:rsidRDefault="00E44CB7" w:rsidP="009F54CF">
      <w:pPr>
        <w:jc w:val="both"/>
        <w:rPr>
          <w:rFonts w:ascii="Verdana" w:hAnsi="Verdana" w:cs="Verdana"/>
          <w:b/>
          <w:bCs/>
          <w:sz w:val="16"/>
          <w:szCs w:val="16"/>
        </w:rPr>
      </w:pPr>
    </w:p>
    <w:tbl>
      <w:tblPr>
        <w:tblW w:w="10809" w:type="dxa"/>
        <w:jc w:val="center"/>
        <w:tblLayout w:type="fixed"/>
        <w:tblCellMar>
          <w:left w:w="0" w:type="dxa"/>
          <w:right w:w="0" w:type="dxa"/>
        </w:tblCellMar>
        <w:tblLook w:val="0000" w:firstRow="0" w:lastRow="0" w:firstColumn="0" w:lastColumn="0" w:noHBand="0" w:noVBand="0"/>
      </w:tblPr>
      <w:tblGrid>
        <w:gridCol w:w="945"/>
        <w:gridCol w:w="1768"/>
        <w:gridCol w:w="2792"/>
        <w:gridCol w:w="360"/>
        <w:gridCol w:w="4944"/>
      </w:tblGrid>
      <w:tr w:rsidR="00E44CB7" w:rsidRPr="00574F91">
        <w:tblPrEx>
          <w:tblCellMar>
            <w:top w:w="0" w:type="dxa"/>
            <w:left w:w="0" w:type="dxa"/>
            <w:bottom w:w="0" w:type="dxa"/>
            <w:right w:w="0" w:type="dxa"/>
          </w:tblCellMar>
        </w:tblPrEx>
        <w:trPr>
          <w:trHeight w:hRule="exact" w:val="539"/>
          <w:jc w:val="center"/>
        </w:trPr>
        <w:tc>
          <w:tcPr>
            <w:tcW w:w="2713" w:type="dxa"/>
            <w:gridSpan w:val="2"/>
            <w:tcBorders>
              <w:top w:val="single" w:sz="4" w:space="0" w:color="auto"/>
              <w:left w:val="single" w:sz="4" w:space="0" w:color="auto"/>
              <w:bottom w:val="single" w:sz="4" w:space="0" w:color="auto"/>
              <w:right w:val="single" w:sz="4" w:space="0" w:color="auto"/>
            </w:tcBorders>
            <w:shd w:val="solid" w:color="B3B3B3" w:fill="auto"/>
            <w:vAlign w:val="center"/>
          </w:tcPr>
          <w:p w:rsidR="00E44CB7" w:rsidRPr="00574F91" w:rsidRDefault="00E44CB7">
            <w:pPr>
              <w:ind w:left="989"/>
              <w:rPr>
                <w:rFonts w:ascii="Verdana" w:hAnsi="Verdana" w:cs="Arial Narrow"/>
                <w:b/>
                <w:bCs/>
                <w:color w:val="000000"/>
              </w:rPr>
            </w:pPr>
            <w:r w:rsidRPr="00574F91">
              <w:rPr>
                <w:rFonts w:ascii="Verdana" w:hAnsi="Verdana" w:cs="Arial Narrow"/>
                <w:b/>
                <w:bCs/>
                <w:color w:val="000000"/>
              </w:rPr>
              <w:t>KAPITULUA</w:t>
            </w:r>
          </w:p>
        </w:tc>
        <w:tc>
          <w:tcPr>
            <w:tcW w:w="2792" w:type="dxa"/>
            <w:tcBorders>
              <w:top w:val="single" w:sz="4" w:space="0" w:color="auto"/>
              <w:left w:val="single" w:sz="4" w:space="0" w:color="auto"/>
              <w:bottom w:val="single" w:sz="6" w:space="0" w:color="auto"/>
              <w:right w:val="single" w:sz="4" w:space="0" w:color="auto"/>
            </w:tcBorders>
            <w:shd w:val="solid" w:color="CCCCCC" w:fill="auto"/>
            <w:vAlign w:val="center"/>
          </w:tcPr>
          <w:p w:rsidR="00E44CB7" w:rsidRPr="00574F91" w:rsidRDefault="00E44CB7">
            <w:pPr>
              <w:ind w:right="967"/>
              <w:jc w:val="right"/>
              <w:rPr>
                <w:rFonts w:ascii="Verdana" w:hAnsi="Verdana" w:cs="Arial Narrow"/>
                <w:b/>
                <w:bCs/>
                <w:color w:val="000000"/>
              </w:rPr>
            </w:pPr>
            <w:r w:rsidRPr="00574F91">
              <w:rPr>
                <w:rFonts w:ascii="Verdana" w:hAnsi="Verdana" w:cs="Arial Narrow"/>
                <w:b/>
                <w:bCs/>
                <w:color w:val="000000"/>
              </w:rPr>
              <w:t>ATALA</w:t>
            </w:r>
          </w:p>
        </w:tc>
        <w:tc>
          <w:tcPr>
            <w:tcW w:w="5304" w:type="dxa"/>
            <w:gridSpan w:val="2"/>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ind w:left="1921"/>
              <w:rPr>
                <w:rFonts w:ascii="Verdana" w:hAnsi="Verdana" w:cs="Arial Narrow"/>
                <w:b/>
                <w:bCs/>
                <w:color w:val="000000"/>
              </w:rPr>
            </w:pPr>
            <w:r w:rsidRPr="00574F91">
              <w:rPr>
                <w:rFonts w:ascii="Verdana" w:hAnsi="Verdana" w:cs="Arial Narrow"/>
                <w:b/>
                <w:bCs/>
                <w:color w:val="000000"/>
              </w:rPr>
              <w:t>ARTIKULUA.</w:t>
            </w:r>
          </w:p>
        </w:tc>
      </w:tr>
      <w:tr w:rsidR="00E44CB7" w:rsidRPr="00574F91">
        <w:tblPrEx>
          <w:tblCellMar>
            <w:top w:w="0" w:type="dxa"/>
            <w:left w:w="0" w:type="dxa"/>
            <w:bottom w:w="0" w:type="dxa"/>
            <w:right w:w="0" w:type="dxa"/>
          </w:tblCellMar>
        </w:tblPrEx>
        <w:trPr>
          <w:cantSplit/>
          <w:trHeight w:hRule="exact" w:val="230"/>
          <w:jc w:val="center"/>
        </w:trPr>
        <w:tc>
          <w:tcPr>
            <w:tcW w:w="945" w:type="dxa"/>
            <w:vMerge w:val="restart"/>
            <w:tcBorders>
              <w:top w:val="single" w:sz="4" w:space="0" w:color="auto"/>
              <w:left w:val="single" w:sz="4" w:space="0" w:color="auto"/>
              <w:right w:val="single" w:sz="4" w:space="0" w:color="auto"/>
            </w:tcBorders>
            <w:shd w:val="solid" w:color="B3B3B3" w:fill="auto"/>
            <w:vAlign w:val="center"/>
          </w:tcPr>
          <w:p w:rsidR="00E44CB7" w:rsidRPr="00574F91" w:rsidRDefault="00E44CB7" w:rsidP="00B92F1C">
            <w:pPr>
              <w:ind w:right="49"/>
              <w:jc w:val="center"/>
              <w:rPr>
                <w:rFonts w:ascii="Verdana" w:hAnsi="Verdana" w:cs="Arial Narrow"/>
                <w:b/>
                <w:bCs/>
                <w:color w:val="000000"/>
                <w:sz w:val="18"/>
                <w:szCs w:val="18"/>
              </w:rPr>
            </w:pPr>
            <w:r w:rsidRPr="00574F91">
              <w:rPr>
                <w:rFonts w:ascii="Verdana" w:hAnsi="Verdana" w:cs="Arial Narrow"/>
                <w:b/>
                <w:bCs/>
                <w:color w:val="000000"/>
                <w:sz w:val="18"/>
                <w:szCs w:val="18"/>
              </w:rPr>
              <w:t>ATARI</w:t>
            </w:r>
            <w:r w:rsidR="00B92F1C" w:rsidRPr="00574F91">
              <w:rPr>
                <w:rFonts w:ascii="Verdana" w:hAnsi="Verdana" w:cs="Arial Narrow"/>
                <w:b/>
                <w:bCs/>
                <w:color w:val="000000"/>
                <w:sz w:val="18"/>
                <w:szCs w:val="18"/>
              </w:rPr>
              <w:t>-</w:t>
            </w:r>
            <w:r w:rsidRPr="00574F91">
              <w:rPr>
                <w:rFonts w:ascii="Verdana" w:hAnsi="Verdana" w:cs="Arial Narrow"/>
                <w:b/>
                <w:bCs/>
                <w:color w:val="000000"/>
                <w:sz w:val="18"/>
                <w:szCs w:val="18"/>
              </w:rPr>
              <w:t>KOA</w:t>
            </w:r>
          </w:p>
        </w:tc>
        <w:tc>
          <w:tcPr>
            <w:tcW w:w="1768" w:type="dxa"/>
            <w:vMerge w:val="restart"/>
            <w:tcBorders>
              <w:top w:val="single" w:sz="4" w:space="0" w:color="auto"/>
              <w:left w:val="single" w:sz="4" w:space="0" w:color="auto"/>
              <w:right w:val="single" w:sz="6" w:space="0" w:color="auto"/>
            </w:tcBorders>
            <w:shd w:val="solid" w:color="B3B3B3" w:fill="auto"/>
            <w:vAlign w:val="center"/>
          </w:tcPr>
          <w:p w:rsidR="00E44CB7" w:rsidRPr="00574F91" w:rsidRDefault="00E44CB7">
            <w:pPr>
              <w:jc w:val="center"/>
              <w:rPr>
                <w:rFonts w:ascii="Verdana" w:hAnsi="Verdana" w:cs="Arial Narrow"/>
                <w:b/>
                <w:bCs/>
                <w:color w:val="000000"/>
                <w:sz w:val="18"/>
                <w:szCs w:val="18"/>
              </w:rPr>
            </w:pPr>
            <w:r w:rsidRPr="00574F91">
              <w:rPr>
                <w:rFonts w:ascii="Verdana" w:hAnsi="Verdana" w:cs="Arial Narrow"/>
                <w:b/>
                <w:bCs/>
                <w:color w:val="000000"/>
                <w:sz w:val="18"/>
                <w:szCs w:val="18"/>
              </w:rPr>
              <w:t>XEDAPEN OROKORRAK</w:t>
            </w:r>
          </w:p>
        </w:tc>
        <w:tc>
          <w:tcPr>
            <w:tcW w:w="2792" w:type="dxa"/>
            <w:vMerge w:val="restart"/>
            <w:tcBorders>
              <w:top w:val="single" w:sz="6" w:space="0" w:color="auto"/>
              <w:left w:val="single" w:sz="6" w:space="0" w:color="auto"/>
              <w:right w:val="single" w:sz="6" w:space="0" w:color="auto"/>
            </w:tcBorders>
            <w:shd w:val="solid" w:color="CCCCCC" w:fill="auto"/>
          </w:tcPr>
          <w:p w:rsidR="00E44CB7" w:rsidRPr="00574F91" w:rsidRDefault="00E44CB7">
            <w:pPr>
              <w:rPr>
                <w:rFonts w:ascii="Verdana" w:hAnsi="Verdana" w:cs="Arial Narrow"/>
                <w:color w:val="000000"/>
                <w:sz w:val="18"/>
                <w:szCs w:val="18"/>
                <w:shd w:val="clear" w:color="auto" w:fill="D9D9D9"/>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1</w:t>
            </w:r>
          </w:p>
        </w:tc>
        <w:tc>
          <w:tcPr>
            <w:tcW w:w="4944"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z w:val="18"/>
                <w:szCs w:val="18"/>
              </w:rPr>
            </w:pPr>
            <w:r w:rsidRPr="00574F91">
              <w:rPr>
                <w:rFonts w:ascii="Verdana" w:hAnsi="Verdana" w:cs="Arial Narrow"/>
                <w:color w:val="000000"/>
                <w:spacing w:val="-2"/>
                <w:sz w:val="18"/>
                <w:szCs w:val="18"/>
              </w:rPr>
              <w:t>Xedea eta aplikazio-eremua</w:t>
            </w:r>
          </w:p>
        </w:tc>
      </w:tr>
      <w:tr w:rsidR="00E44CB7" w:rsidRPr="00574F91">
        <w:tblPrEx>
          <w:tblCellMar>
            <w:top w:w="0" w:type="dxa"/>
            <w:left w:w="0" w:type="dxa"/>
            <w:bottom w:w="0" w:type="dxa"/>
            <w:right w:w="0" w:type="dxa"/>
          </w:tblCellMar>
        </w:tblPrEx>
        <w:trPr>
          <w:cantSplit/>
          <w:trHeight w:hRule="exact" w:val="454"/>
          <w:jc w:val="center"/>
        </w:trPr>
        <w:tc>
          <w:tcPr>
            <w:tcW w:w="945" w:type="dxa"/>
            <w:vMerge/>
            <w:tcBorders>
              <w:left w:val="sing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left w:val="sing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left w:val="single" w:sz="6"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2</w:t>
            </w:r>
          </w:p>
        </w:tc>
        <w:tc>
          <w:tcPr>
            <w:tcW w:w="4944"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z w:val="18"/>
                <w:szCs w:val="18"/>
              </w:rPr>
            </w:pPr>
            <w:r w:rsidRPr="00574F91">
              <w:rPr>
                <w:rFonts w:ascii="Verdana" w:hAnsi="Verdana" w:cs="Arial Narrow"/>
                <w:color w:val="000000"/>
                <w:spacing w:val="-2"/>
                <w:sz w:val="18"/>
                <w:szCs w:val="18"/>
              </w:rPr>
              <w:t>Eskubideak eta betebeharrak egikaritzeko printzipio orokorrak</w:t>
            </w:r>
          </w:p>
        </w:tc>
      </w:tr>
      <w:tr w:rsidR="00E44CB7" w:rsidRPr="00574F91">
        <w:tblPrEx>
          <w:tblCellMar>
            <w:top w:w="0" w:type="dxa"/>
            <w:left w:w="0" w:type="dxa"/>
            <w:bottom w:w="0" w:type="dxa"/>
            <w:right w:w="0" w:type="dxa"/>
          </w:tblCellMar>
        </w:tblPrEx>
        <w:trPr>
          <w:cantSplit/>
          <w:trHeight w:hRule="exact" w:val="454"/>
          <w:jc w:val="center"/>
        </w:trPr>
        <w:tc>
          <w:tcPr>
            <w:tcW w:w="945" w:type="dxa"/>
            <w:vMerge/>
            <w:tcBorders>
              <w:left w:val="sing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left w:val="sing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left w:val="single" w:sz="6"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3</w:t>
            </w:r>
          </w:p>
        </w:tc>
        <w:tc>
          <w:tcPr>
            <w:tcW w:w="4944"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z w:val="18"/>
                <w:szCs w:val="18"/>
              </w:rPr>
            </w:pPr>
            <w:r w:rsidRPr="00574F91">
              <w:rPr>
                <w:rFonts w:ascii="Verdana" w:hAnsi="Verdana" w:cs="Arial Narrow"/>
                <w:color w:val="000000"/>
                <w:spacing w:val="-2"/>
                <w:sz w:val="18"/>
                <w:szCs w:val="18"/>
              </w:rPr>
              <w:t>Eskubideak eta betebeharrak zuzentzeko printzipio orokorrak</w:t>
            </w:r>
          </w:p>
        </w:tc>
      </w:tr>
      <w:tr w:rsidR="00E44CB7" w:rsidRPr="00574F91">
        <w:tblPrEx>
          <w:tblCellMar>
            <w:top w:w="0" w:type="dxa"/>
            <w:left w:w="0" w:type="dxa"/>
            <w:bottom w:w="0" w:type="dxa"/>
            <w:right w:w="0" w:type="dxa"/>
          </w:tblCellMar>
        </w:tblPrEx>
        <w:trPr>
          <w:cantSplit/>
          <w:trHeight w:hRule="exact" w:val="454"/>
          <w:jc w:val="center"/>
        </w:trPr>
        <w:tc>
          <w:tcPr>
            <w:tcW w:w="945" w:type="dxa"/>
            <w:vMerge/>
            <w:tcBorders>
              <w:left w:val="sing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left w:val="sing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left w:val="single" w:sz="6"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4</w:t>
            </w:r>
          </w:p>
        </w:tc>
        <w:tc>
          <w:tcPr>
            <w:tcW w:w="4944"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Tipifikatu gabeko jokabideei neurriak aplikatzeko debekua</w:t>
            </w:r>
          </w:p>
        </w:tc>
      </w:tr>
      <w:tr w:rsidR="00E44CB7" w:rsidRPr="00574F91">
        <w:tblPrEx>
          <w:tblCellMar>
            <w:top w:w="0" w:type="dxa"/>
            <w:left w:w="0" w:type="dxa"/>
            <w:bottom w:w="0" w:type="dxa"/>
            <w:right w:w="0" w:type="dxa"/>
          </w:tblCellMar>
        </w:tblPrEx>
        <w:trPr>
          <w:cantSplit/>
          <w:trHeight w:hRule="exact" w:val="235"/>
          <w:jc w:val="center"/>
        </w:trPr>
        <w:tc>
          <w:tcPr>
            <w:tcW w:w="945" w:type="dxa"/>
            <w:vMerge/>
            <w:tcBorders>
              <w:left w:val="single" w:sz="4"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left w:val="single" w:sz="4"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left w:val="single" w:sz="6" w:space="0" w:color="auto"/>
              <w:bottom w:val="doub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5</w:t>
            </w:r>
          </w:p>
        </w:tc>
        <w:tc>
          <w:tcPr>
            <w:tcW w:w="4944"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Bizikidetza-planak</w:t>
            </w:r>
          </w:p>
        </w:tc>
      </w:tr>
      <w:tr w:rsidR="00E44CB7" w:rsidRPr="00574F91">
        <w:tblPrEx>
          <w:tblCellMar>
            <w:top w:w="0" w:type="dxa"/>
            <w:left w:w="0" w:type="dxa"/>
            <w:bottom w:w="0" w:type="dxa"/>
            <w:right w:w="0" w:type="dxa"/>
          </w:tblCellMar>
        </w:tblPrEx>
        <w:trPr>
          <w:cantSplit/>
          <w:trHeight w:hRule="exact" w:val="249"/>
          <w:jc w:val="center"/>
        </w:trPr>
        <w:tc>
          <w:tcPr>
            <w:tcW w:w="945" w:type="dxa"/>
            <w:vMerge w:val="restart"/>
            <w:tcBorders>
              <w:top w:val="double" w:sz="4"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ind w:right="49"/>
              <w:jc w:val="center"/>
              <w:rPr>
                <w:rFonts w:ascii="Verdana" w:hAnsi="Verdana" w:cs="Arial Narrow"/>
                <w:b/>
                <w:bCs/>
                <w:color w:val="000000"/>
                <w:sz w:val="18"/>
                <w:szCs w:val="18"/>
              </w:rPr>
            </w:pPr>
            <w:r w:rsidRPr="00574F91">
              <w:rPr>
                <w:rFonts w:ascii="Verdana" w:hAnsi="Verdana" w:cs="Arial Narrow"/>
                <w:b/>
                <w:bCs/>
                <w:color w:val="000000"/>
                <w:sz w:val="18"/>
                <w:szCs w:val="18"/>
              </w:rPr>
              <w:t>I</w:t>
            </w:r>
          </w:p>
        </w:tc>
        <w:tc>
          <w:tcPr>
            <w:tcW w:w="1768" w:type="dxa"/>
            <w:vMerge w:val="restart"/>
            <w:tcBorders>
              <w:top w:val="double" w:sz="4"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jc w:val="center"/>
              <w:rPr>
                <w:rFonts w:ascii="Verdana" w:hAnsi="Verdana" w:cs="Arial Narrow"/>
                <w:b/>
                <w:bCs/>
                <w:color w:val="000000"/>
                <w:sz w:val="18"/>
                <w:szCs w:val="18"/>
              </w:rPr>
            </w:pPr>
            <w:r w:rsidRPr="00574F91">
              <w:rPr>
                <w:rFonts w:ascii="Verdana" w:hAnsi="Verdana" w:cs="Arial Narrow"/>
                <w:b/>
                <w:bCs/>
                <w:color w:val="000000"/>
                <w:sz w:val="18"/>
                <w:szCs w:val="18"/>
              </w:rPr>
              <w:t>IKASLEEN ESKUBIDEAK ETA BETEBEHARRAK</w:t>
            </w:r>
          </w:p>
        </w:tc>
        <w:tc>
          <w:tcPr>
            <w:tcW w:w="2792" w:type="dxa"/>
            <w:vMerge w:val="restart"/>
            <w:tcBorders>
              <w:top w:val="double" w:sz="4" w:space="0" w:color="auto"/>
              <w:left w:val="single" w:sz="6" w:space="0" w:color="auto"/>
              <w:bottom w:val="single" w:sz="4" w:space="0" w:color="auto"/>
              <w:right w:val="single" w:sz="6" w:space="0" w:color="auto"/>
            </w:tcBorders>
            <w:shd w:val="solid" w:color="CCCCCC" w:fill="auto"/>
            <w:vAlign w:val="center"/>
          </w:tcPr>
          <w:p w:rsidR="00E44CB7" w:rsidRPr="00574F91" w:rsidRDefault="00E44CB7">
            <w:pPr>
              <w:jc w:val="center"/>
              <w:rPr>
                <w:rFonts w:ascii="Verdana" w:hAnsi="Verdana" w:cs="Arial Narrow"/>
                <w:b/>
                <w:bCs/>
                <w:color w:val="000000"/>
                <w:sz w:val="18"/>
                <w:szCs w:val="18"/>
                <w:shd w:val="clear" w:color="auto" w:fill="D9D9D9"/>
              </w:rPr>
            </w:pPr>
            <w:r w:rsidRPr="00574F91">
              <w:rPr>
                <w:rFonts w:ascii="Verdana" w:hAnsi="Verdana" w:cs="Arial Narrow"/>
                <w:b/>
                <w:bCs/>
                <w:color w:val="000000"/>
                <w:sz w:val="18"/>
                <w:szCs w:val="18"/>
                <w:shd w:val="clear" w:color="auto" w:fill="D9D9D9"/>
              </w:rPr>
              <w:t>Lehen atala. Ikasleen eskubideak</w:t>
            </w:r>
          </w:p>
        </w:tc>
        <w:tc>
          <w:tcPr>
            <w:tcW w:w="360" w:type="dxa"/>
            <w:tcBorders>
              <w:top w:val="double" w:sz="4" w:space="0" w:color="auto"/>
              <w:left w:val="single" w:sz="6" w:space="0" w:color="auto"/>
              <w:bottom w:val="single" w:sz="6" w:space="0" w:color="auto"/>
              <w:right w:val="single" w:sz="6"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6</w:t>
            </w:r>
          </w:p>
        </w:tc>
        <w:tc>
          <w:tcPr>
            <w:tcW w:w="4944" w:type="dxa"/>
            <w:tcBorders>
              <w:top w:val="double" w:sz="4" w:space="0" w:color="auto"/>
              <w:left w:val="single" w:sz="6" w:space="0" w:color="auto"/>
              <w:bottom w:val="single" w:sz="6" w:space="0" w:color="auto"/>
              <w:right w:val="single" w:sz="6" w:space="0" w:color="auto"/>
            </w:tcBorders>
            <w:shd w:val="solid" w:color="D9D9D9" w:fill="auto"/>
            <w:vAlign w:val="center"/>
          </w:tcPr>
          <w:p w:rsidR="00E44CB7" w:rsidRPr="00574F91" w:rsidRDefault="00E44CB7">
            <w:pPr>
              <w:jc w:val="center"/>
              <w:rPr>
                <w:rFonts w:ascii="Verdana" w:hAnsi="Verdana" w:cs="Arial Narrow"/>
                <w:color w:val="000000"/>
                <w:sz w:val="18"/>
                <w:szCs w:val="18"/>
              </w:rPr>
            </w:pPr>
            <w:r w:rsidRPr="00574F91">
              <w:rPr>
                <w:rFonts w:ascii="Verdana" w:hAnsi="Verdana" w:cs="Arial Narrow"/>
                <w:color w:val="000000"/>
                <w:sz w:val="18"/>
                <w:szCs w:val="18"/>
              </w:rPr>
              <w:t>Heziketa osoa</w:t>
            </w:r>
          </w:p>
        </w:tc>
      </w:tr>
      <w:tr w:rsidR="00E44CB7" w:rsidRPr="00574F91">
        <w:tblPrEx>
          <w:tblCellMar>
            <w:top w:w="0" w:type="dxa"/>
            <w:left w:w="0" w:type="dxa"/>
            <w:bottom w:w="0" w:type="dxa"/>
            <w:right w:w="0" w:type="dxa"/>
          </w:tblCellMar>
        </w:tblPrEx>
        <w:trPr>
          <w:cantSplit/>
          <w:trHeight w:hRule="exact" w:val="249"/>
          <w:jc w:val="center"/>
        </w:trPr>
        <w:tc>
          <w:tcPr>
            <w:tcW w:w="945"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top w:val="double" w:sz="4" w:space="0" w:color="auto"/>
              <w:left w:val="single" w:sz="6" w:space="0" w:color="auto"/>
              <w:bottom w:val="sing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6"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7</w:t>
            </w:r>
          </w:p>
        </w:tc>
        <w:tc>
          <w:tcPr>
            <w:tcW w:w="4944" w:type="dxa"/>
            <w:tcBorders>
              <w:top w:val="single" w:sz="6"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z w:val="18"/>
                <w:szCs w:val="18"/>
              </w:rPr>
            </w:pPr>
            <w:r w:rsidRPr="00574F91">
              <w:rPr>
                <w:rFonts w:ascii="Verdana" w:hAnsi="Verdana" w:cs="Arial Narrow"/>
                <w:color w:val="000000"/>
                <w:sz w:val="18"/>
                <w:szCs w:val="18"/>
              </w:rPr>
              <w:t>Arreta berehala jasotzeko eskubidea</w:t>
            </w:r>
          </w:p>
        </w:tc>
      </w:tr>
      <w:tr w:rsidR="00E44CB7" w:rsidRPr="00574F91">
        <w:tblPrEx>
          <w:tblCellMar>
            <w:top w:w="0" w:type="dxa"/>
            <w:left w:w="0" w:type="dxa"/>
            <w:bottom w:w="0" w:type="dxa"/>
            <w:right w:w="0" w:type="dxa"/>
          </w:tblCellMar>
        </w:tblPrEx>
        <w:trPr>
          <w:cantSplit/>
          <w:trHeight w:hRule="exact" w:val="249"/>
          <w:jc w:val="center"/>
        </w:trPr>
        <w:tc>
          <w:tcPr>
            <w:tcW w:w="945"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top w:val="double" w:sz="4" w:space="0" w:color="auto"/>
              <w:left w:val="single" w:sz="6" w:space="0" w:color="auto"/>
              <w:bottom w:val="sing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8</w:t>
            </w:r>
          </w:p>
        </w:tc>
        <w:tc>
          <w:tcPr>
            <w:tcW w:w="4944"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z w:val="18"/>
                <w:szCs w:val="18"/>
              </w:rPr>
            </w:pPr>
            <w:r w:rsidRPr="00574F91">
              <w:rPr>
                <w:rFonts w:ascii="Verdana" w:hAnsi="Verdana" w:cs="Arial Narrow"/>
                <w:color w:val="000000"/>
                <w:sz w:val="18"/>
                <w:szCs w:val="18"/>
              </w:rPr>
              <w:t>Ikasle adingabekoen babesa</w:t>
            </w:r>
          </w:p>
        </w:tc>
      </w:tr>
      <w:tr w:rsidR="00E44CB7" w:rsidRPr="00574F91">
        <w:tblPrEx>
          <w:tblCellMar>
            <w:top w:w="0" w:type="dxa"/>
            <w:left w:w="0" w:type="dxa"/>
            <w:bottom w:w="0" w:type="dxa"/>
            <w:right w:w="0" w:type="dxa"/>
          </w:tblCellMar>
        </w:tblPrEx>
        <w:trPr>
          <w:cantSplit/>
          <w:trHeight w:hRule="exact" w:val="249"/>
          <w:jc w:val="center"/>
        </w:trPr>
        <w:tc>
          <w:tcPr>
            <w:tcW w:w="945"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top w:val="double" w:sz="4" w:space="0" w:color="auto"/>
              <w:left w:val="single" w:sz="6" w:space="0" w:color="auto"/>
              <w:bottom w:val="sing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9</w:t>
            </w:r>
          </w:p>
        </w:tc>
        <w:tc>
          <w:tcPr>
            <w:tcW w:w="4944"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Eskola-errendimenduaren balorazio objektiboa</w:t>
            </w:r>
          </w:p>
        </w:tc>
      </w:tr>
      <w:tr w:rsidR="00E44CB7" w:rsidRPr="00574F91">
        <w:tblPrEx>
          <w:tblCellMar>
            <w:top w:w="0" w:type="dxa"/>
            <w:left w:w="0" w:type="dxa"/>
            <w:bottom w:w="0" w:type="dxa"/>
            <w:right w:w="0" w:type="dxa"/>
          </w:tblCellMar>
        </w:tblPrEx>
        <w:trPr>
          <w:cantSplit/>
          <w:trHeight w:hRule="exact" w:val="249"/>
          <w:jc w:val="center"/>
        </w:trPr>
        <w:tc>
          <w:tcPr>
            <w:tcW w:w="945"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top w:val="double" w:sz="4" w:space="0" w:color="auto"/>
              <w:left w:val="single" w:sz="6" w:space="0" w:color="auto"/>
              <w:bottom w:val="sing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10</w:t>
            </w:r>
          </w:p>
        </w:tc>
        <w:tc>
          <w:tcPr>
            <w:tcW w:w="4944"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Eskola- eta lanbide-orientazioa</w:t>
            </w:r>
          </w:p>
        </w:tc>
      </w:tr>
      <w:tr w:rsidR="00E44CB7" w:rsidRPr="00574F91">
        <w:tblPrEx>
          <w:tblCellMar>
            <w:top w:w="0" w:type="dxa"/>
            <w:left w:w="0" w:type="dxa"/>
            <w:bottom w:w="0" w:type="dxa"/>
            <w:right w:w="0" w:type="dxa"/>
          </w:tblCellMar>
        </w:tblPrEx>
        <w:trPr>
          <w:cantSplit/>
          <w:trHeight w:hRule="exact" w:val="249"/>
          <w:jc w:val="center"/>
        </w:trPr>
        <w:tc>
          <w:tcPr>
            <w:tcW w:w="945"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top w:val="double" w:sz="4" w:space="0" w:color="auto"/>
              <w:left w:val="single" w:sz="6" w:space="0" w:color="auto"/>
              <w:bottom w:val="sing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11</w:t>
            </w:r>
          </w:p>
        </w:tc>
        <w:tc>
          <w:tcPr>
            <w:tcW w:w="4944"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Pertsonaren integritatea, nortasuna eta duintasuna</w:t>
            </w:r>
          </w:p>
        </w:tc>
      </w:tr>
      <w:tr w:rsidR="00E44CB7" w:rsidRPr="00574F91">
        <w:tblPrEx>
          <w:tblCellMar>
            <w:top w:w="0" w:type="dxa"/>
            <w:left w:w="0" w:type="dxa"/>
            <w:bottom w:w="0" w:type="dxa"/>
            <w:right w:w="0" w:type="dxa"/>
          </w:tblCellMar>
        </w:tblPrEx>
        <w:trPr>
          <w:cantSplit/>
          <w:trHeight w:hRule="exact" w:val="249"/>
          <w:jc w:val="center"/>
        </w:trPr>
        <w:tc>
          <w:tcPr>
            <w:tcW w:w="945"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top w:val="double" w:sz="4" w:space="0" w:color="auto"/>
              <w:left w:val="single" w:sz="6" w:space="0" w:color="auto"/>
              <w:bottom w:val="sing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12</w:t>
            </w:r>
          </w:p>
        </w:tc>
        <w:tc>
          <w:tcPr>
            <w:tcW w:w="4944"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Kontzientzia-askatasuna</w:t>
            </w:r>
          </w:p>
        </w:tc>
      </w:tr>
      <w:tr w:rsidR="00E44CB7" w:rsidRPr="00574F91">
        <w:tblPrEx>
          <w:tblCellMar>
            <w:top w:w="0" w:type="dxa"/>
            <w:left w:w="0" w:type="dxa"/>
            <w:bottom w:w="0" w:type="dxa"/>
            <w:right w:w="0" w:type="dxa"/>
          </w:tblCellMar>
        </w:tblPrEx>
        <w:trPr>
          <w:cantSplit/>
          <w:trHeight w:hRule="exact" w:val="249"/>
          <w:jc w:val="center"/>
        </w:trPr>
        <w:tc>
          <w:tcPr>
            <w:tcW w:w="945"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top w:val="double" w:sz="4" w:space="0" w:color="auto"/>
              <w:left w:val="single" w:sz="6" w:space="0" w:color="auto"/>
              <w:bottom w:val="sing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13</w:t>
            </w:r>
          </w:p>
        </w:tc>
        <w:tc>
          <w:tcPr>
            <w:tcW w:w="4944"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Biltzea, elkartzea eta adieraztea</w:t>
            </w:r>
          </w:p>
        </w:tc>
      </w:tr>
      <w:tr w:rsidR="00E44CB7" w:rsidRPr="00574F91">
        <w:tblPrEx>
          <w:tblCellMar>
            <w:top w:w="0" w:type="dxa"/>
            <w:left w:w="0" w:type="dxa"/>
            <w:bottom w:w="0" w:type="dxa"/>
            <w:right w:w="0" w:type="dxa"/>
          </w:tblCellMar>
        </w:tblPrEx>
        <w:trPr>
          <w:cantSplit/>
          <w:trHeight w:hRule="exact" w:val="249"/>
          <w:jc w:val="center"/>
        </w:trPr>
        <w:tc>
          <w:tcPr>
            <w:tcW w:w="945"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top w:val="double" w:sz="4" w:space="0" w:color="auto"/>
              <w:left w:val="single" w:sz="6" w:space="0" w:color="auto"/>
              <w:bottom w:val="sing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14</w:t>
            </w:r>
          </w:p>
        </w:tc>
        <w:tc>
          <w:tcPr>
            <w:tcW w:w="4944"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Adierazpen-askatasuna</w:t>
            </w:r>
          </w:p>
        </w:tc>
      </w:tr>
      <w:tr w:rsidR="00E44CB7" w:rsidRPr="00574F91">
        <w:tblPrEx>
          <w:tblCellMar>
            <w:top w:w="0" w:type="dxa"/>
            <w:left w:w="0" w:type="dxa"/>
            <w:bottom w:w="0" w:type="dxa"/>
            <w:right w:w="0" w:type="dxa"/>
          </w:tblCellMar>
        </w:tblPrEx>
        <w:trPr>
          <w:cantSplit/>
          <w:trHeight w:hRule="exact" w:val="249"/>
          <w:jc w:val="center"/>
        </w:trPr>
        <w:tc>
          <w:tcPr>
            <w:tcW w:w="945"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top w:val="double" w:sz="4" w:space="0" w:color="auto"/>
              <w:left w:val="single" w:sz="6" w:space="0" w:color="auto"/>
              <w:bottom w:val="sing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15</w:t>
            </w:r>
          </w:p>
        </w:tc>
        <w:tc>
          <w:tcPr>
            <w:tcW w:w="4944"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Elkartzea</w:t>
            </w:r>
          </w:p>
        </w:tc>
      </w:tr>
      <w:tr w:rsidR="00E44CB7" w:rsidRPr="00574F91">
        <w:tblPrEx>
          <w:tblCellMar>
            <w:top w:w="0" w:type="dxa"/>
            <w:left w:w="0" w:type="dxa"/>
            <w:bottom w:w="0" w:type="dxa"/>
            <w:right w:w="0" w:type="dxa"/>
          </w:tblCellMar>
        </w:tblPrEx>
        <w:trPr>
          <w:cantSplit/>
          <w:trHeight w:hRule="exact" w:val="249"/>
          <w:jc w:val="center"/>
        </w:trPr>
        <w:tc>
          <w:tcPr>
            <w:tcW w:w="945"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top w:val="double" w:sz="4" w:space="0" w:color="auto"/>
              <w:left w:val="single" w:sz="6" w:space="0" w:color="auto"/>
              <w:bottom w:val="sing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6"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16</w:t>
            </w:r>
          </w:p>
        </w:tc>
        <w:tc>
          <w:tcPr>
            <w:tcW w:w="4944" w:type="dxa"/>
            <w:tcBorders>
              <w:top w:val="single" w:sz="4" w:space="0" w:color="auto"/>
              <w:left w:val="single" w:sz="4" w:space="0" w:color="auto"/>
              <w:bottom w:val="single" w:sz="6"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Parte hartzea</w:t>
            </w:r>
          </w:p>
        </w:tc>
      </w:tr>
      <w:tr w:rsidR="00E44CB7" w:rsidRPr="00574F91">
        <w:tblPrEx>
          <w:tblCellMar>
            <w:top w:w="0" w:type="dxa"/>
            <w:left w:w="0" w:type="dxa"/>
            <w:bottom w:w="0" w:type="dxa"/>
            <w:right w:w="0" w:type="dxa"/>
          </w:tblCellMar>
        </w:tblPrEx>
        <w:trPr>
          <w:cantSplit/>
          <w:trHeight w:hRule="exact" w:val="249"/>
          <w:jc w:val="center"/>
        </w:trPr>
        <w:tc>
          <w:tcPr>
            <w:tcW w:w="945"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top w:val="double" w:sz="4" w:space="0" w:color="auto"/>
              <w:left w:val="single" w:sz="6" w:space="0" w:color="auto"/>
              <w:bottom w:val="sing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6" w:space="0" w:color="auto"/>
              <w:left w:val="single" w:sz="6" w:space="0" w:color="auto"/>
              <w:bottom w:val="single" w:sz="4" w:space="0" w:color="auto"/>
              <w:right w:val="single" w:sz="6"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17</w:t>
            </w:r>
          </w:p>
        </w:tc>
        <w:tc>
          <w:tcPr>
            <w:tcW w:w="4944" w:type="dxa"/>
            <w:tcBorders>
              <w:top w:val="single" w:sz="6" w:space="0" w:color="auto"/>
              <w:left w:val="single" w:sz="6" w:space="0" w:color="auto"/>
              <w:bottom w:val="single" w:sz="4" w:space="0" w:color="auto"/>
              <w:right w:val="single" w:sz="6"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Informazioa</w:t>
            </w:r>
          </w:p>
        </w:tc>
      </w:tr>
      <w:tr w:rsidR="00E44CB7" w:rsidRPr="00574F91">
        <w:tblPrEx>
          <w:tblCellMar>
            <w:top w:w="0" w:type="dxa"/>
            <w:left w:w="0" w:type="dxa"/>
            <w:bottom w:w="0" w:type="dxa"/>
            <w:right w:w="0" w:type="dxa"/>
          </w:tblCellMar>
        </w:tblPrEx>
        <w:trPr>
          <w:cantSplit/>
          <w:trHeight w:hRule="exact" w:val="249"/>
          <w:jc w:val="center"/>
        </w:trPr>
        <w:tc>
          <w:tcPr>
            <w:tcW w:w="945"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top w:val="double" w:sz="4" w:space="0" w:color="auto"/>
              <w:left w:val="single" w:sz="6" w:space="0" w:color="auto"/>
              <w:bottom w:val="single" w:sz="4" w:space="0" w:color="auto"/>
              <w:right w:val="single" w:sz="4"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18</w:t>
            </w:r>
          </w:p>
        </w:tc>
        <w:tc>
          <w:tcPr>
            <w:tcW w:w="4944"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Aukera-berdintasuna</w:t>
            </w:r>
          </w:p>
        </w:tc>
      </w:tr>
      <w:tr w:rsidR="00E44CB7" w:rsidRPr="00574F91">
        <w:tblPrEx>
          <w:tblCellMar>
            <w:top w:w="0" w:type="dxa"/>
            <w:left w:w="0" w:type="dxa"/>
            <w:bottom w:w="0" w:type="dxa"/>
            <w:right w:w="0" w:type="dxa"/>
          </w:tblCellMar>
        </w:tblPrEx>
        <w:trPr>
          <w:cantSplit/>
          <w:trHeight w:hRule="exact" w:val="249"/>
          <w:jc w:val="center"/>
        </w:trPr>
        <w:tc>
          <w:tcPr>
            <w:tcW w:w="945"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top w:val="double" w:sz="4" w:space="0" w:color="auto"/>
              <w:left w:val="single" w:sz="6" w:space="0" w:color="auto"/>
              <w:bottom w:val="single" w:sz="4" w:space="0" w:color="auto"/>
              <w:right w:val="single" w:sz="4"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4" w:space="0" w:color="auto"/>
              <w:bottom w:val="single" w:sz="4" w:space="0" w:color="auto"/>
              <w:right w:val="single" w:sz="6"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19</w:t>
            </w:r>
          </w:p>
        </w:tc>
        <w:tc>
          <w:tcPr>
            <w:tcW w:w="4944"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Gizarte-babesa</w:t>
            </w:r>
          </w:p>
        </w:tc>
      </w:tr>
      <w:tr w:rsidR="00E44CB7" w:rsidRPr="00574F91">
        <w:tblPrEx>
          <w:tblCellMar>
            <w:top w:w="0" w:type="dxa"/>
            <w:left w:w="0" w:type="dxa"/>
            <w:bottom w:w="0" w:type="dxa"/>
            <w:right w:w="0" w:type="dxa"/>
          </w:tblCellMar>
        </w:tblPrEx>
        <w:trPr>
          <w:cantSplit/>
          <w:trHeight w:hRule="exact" w:val="249"/>
          <w:jc w:val="center"/>
        </w:trPr>
        <w:tc>
          <w:tcPr>
            <w:tcW w:w="945"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top w:val="double" w:sz="4" w:space="0" w:color="auto"/>
              <w:left w:val="single" w:sz="6" w:space="0" w:color="auto"/>
              <w:bottom w:val="sing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double" w:sz="4" w:space="0" w:color="auto"/>
              <w:right w:val="single" w:sz="6"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20</w:t>
            </w:r>
          </w:p>
        </w:tc>
        <w:tc>
          <w:tcPr>
            <w:tcW w:w="4944" w:type="dxa"/>
            <w:tcBorders>
              <w:top w:val="single" w:sz="4" w:space="0" w:color="auto"/>
              <w:left w:val="single" w:sz="6" w:space="0" w:color="auto"/>
              <w:bottom w:val="double" w:sz="4" w:space="0" w:color="auto"/>
              <w:right w:val="single" w:sz="6"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Ikasleen eskubideak betetzeko bermeak</w:t>
            </w:r>
          </w:p>
        </w:tc>
      </w:tr>
      <w:tr w:rsidR="00E44CB7" w:rsidRPr="00574F91">
        <w:tblPrEx>
          <w:tblCellMar>
            <w:top w:w="0" w:type="dxa"/>
            <w:left w:w="0" w:type="dxa"/>
            <w:bottom w:w="0" w:type="dxa"/>
            <w:right w:w="0" w:type="dxa"/>
          </w:tblCellMar>
        </w:tblPrEx>
        <w:trPr>
          <w:cantSplit/>
          <w:trHeight w:hRule="exact" w:val="235"/>
          <w:jc w:val="center"/>
        </w:trPr>
        <w:tc>
          <w:tcPr>
            <w:tcW w:w="945"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val="restart"/>
            <w:tcBorders>
              <w:top w:val="single" w:sz="4" w:space="0" w:color="auto"/>
              <w:left w:val="single" w:sz="6" w:space="0" w:color="auto"/>
              <w:right w:val="single" w:sz="4" w:space="0" w:color="auto"/>
            </w:tcBorders>
            <w:shd w:val="solid" w:color="CCCCCC"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b/>
                <w:bCs/>
                <w:color w:val="000000"/>
                <w:sz w:val="18"/>
                <w:szCs w:val="18"/>
                <w:shd w:val="clear" w:color="auto" w:fill="D9D9D9"/>
              </w:rPr>
              <w:t>Bigarren atala. Ikasleen betebeharrak</w:t>
            </w:r>
          </w:p>
        </w:tc>
        <w:tc>
          <w:tcPr>
            <w:tcW w:w="360" w:type="dxa"/>
            <w:tcBorders>
              <w:top w:val="doub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21</w:t>
            </w:r>
          </w:p>
        </w:tc>
        <w:tc>
          <w:tcPr>
            <w:tcW w:w="4944" w:type="dxa"/>
            <w:tcBorders>
              <w:top w:val="doub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Ikastea</w:t>
            </w:r>
          </w:p>
        </w:tc>
      </w:tr>
      <w:tr w:rsidR="00E44CB7" w:rsidRPr="00574F91">
        <w:tblPrEx>
          <w:tblCellMar>
            <w:top w:w="0" w:type="dxa"/>
            <w:left w:w="0" w:type="dxa"/>
            <w:bottom w:w="0" w:type="dxa"/>
            <w:right w:w="0" w:type="dxa"/>
          </w:tblCellMar>
        </w:tblPrEx>
        <w:trPr>
          <w:cantSplit/>
          <w:trHeight w:hRule="exact" w:val="235"/>
          <w:jc w:val="center"/>
        </w:trPr>
        <w:tc>
          <w:tcPr>
            <w:tcW w:w="945"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left w:val="single" w:sz="6" w:space="0" w:color="auto"/>
              <w:right w:val="single" w:sz="4"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22</w:t>
            </w:r>
          </w:p>
        </w:tc>
        <w:tc>
          <w:tcPr>
            <w:tcW w:w="4944"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Prestakuntza-jardueretan parte hartzea</w:t>
            </w:r>
          </w:p>
        </w:tc>
      </w:tr>
      <w:tr w:rsidR="00E44CB7" w:rsidRPr="00574F91">
        <w:tblPrEx>
          <w:tblCellMar>
            <w:top w:w="0" w:type="dxa"/>
            <w:left w:w="0" w:type="dxa"/>
            <w:bottom w:w="0" w:type="dxa"/>
            <w:right w:w="0" w:type="dxa"/>
          </w:tblCellMar>
        </w:tblPrEx>
        <w:trPr>
          <w:cantSplit/>
          <w:trHeight w:hRule="exact" w:val="235"/>
          <w:jc w:val="center"/>
        </w:trPr>
        <w:tc>
          <w:tcPr>
            <w:tcW w:w="945"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left w:val="single" w:sz="6" w:space="0" w:color="auto"/>
              <w:right w:val="single" w:sz="4"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23</w:t>
            </w:r>
          </w:p>
        </w:tc>
        <w:tc>
          <w:tcPr>
            <w:tcW w:w="4944"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 xml:space="preserve">Bertaratzeko betebeharra </w:t>
            </w:r>
          </w:p>
        </w:tc>
      </w:tr>
      <w:tr w:rsidR="00E44CB7" w:rsidRPr="00574F91">
        <w:tblPrEx>
          <w:tblCellMar>
            <w:top w:w="0" w:type="dxa"/>
            <w:left w:w="0" w:type="dxa"/>
            <w:bottom w:w="0" w:type="dxa"/>
            <w:right w:w="0" w:type="dxa"/>
          </w:tblCellMar>
        </w:tblPrEx>
        <w:trPr>
          <w:cantSplit/>
          <w:trHeight w:hRule="exact" w:val="235"/>
          <w:jc w:val="center"/>
        </w:trPr>
        <w:tc>
          <w:tcPr>
            <w:tcW w:w="945"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left w:val="single" w:sz="6" w:space="0" w:color="auto"/>
              <w:right w:val="single" w:sz="4"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24</w:t>
            </w:r>
          </w:p>
        </w:tc>
        <w:tc>
          <w:tcPr>
            <w:tcW w:w="4944"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Bizikidetza erraztea</w:t>
            </w:r>
          </w:p>
        </w:tc>
      </w:tr>
      <w:tr w:rsidR="00E44CB7" w:rsidRPr="00574F91">
        <w:tblPrEx>
          <w:tblCellMar>
            <w:top w:w="0" w:type="dxa"/>
            <w:left w:w="0" w:type="dxa"/>
            <w:bottom w:w="0" w:type="dxa"/>
            <w:right w:w="0" w:type="dxa"/>
          </w:tblCellMar>
        </w:tblPrEx>
        <w:trPr>
          <w:cantSplit/>
          <w:trHeight w:hRule="exact" w:val="235"/>
          <w:jc w:val="center"/>
        </w:trPr>
        <w:tc>
          <w:tcPr>
            <w:tcW w:w="945"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left w:val="single" w:sz="6" w:space="0" w:color="auto"/>
              <w:right w:val="single" w:sz="4"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25</w:t>
            </w:r>
          </w:p>
        </w:tc>
        <w:tc>
          <w:tcPr>
            <w:tcW w:w="4944"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Pertsonen kontzientzia-askatasuna errespetatzea</w:t>
            </w:r>
          </w:p>
        </w:tc>
      </w:tr>
      <w:tr w:rsidR="00E44CB7" w:rsidRPr="00574F91">
        <w:tblPrEx>
          <w:tblCellMar>
            <w:top w:w="0" w:type="dxa"/>
            <w:left w:w="0" w:type="dxa"/>
            <w:bottom w:w="0" w:type="dxa"/>
            <w:right w:w="0" w:type="dxa"/>
          </w:tblCellMar>
        </w:tblPrEx>
        <w:trPr>
          <w:cantSplit/>
          <w:trHeight w:hRule="exact" w:val="235"/>
          <w:jc w:val="center"/>
        </w:trPr>
        <w:tc>
          <w:tcPr>
            <w:tcW w:w="945"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left w:val="single" w:sz="6" w:space="0" w:color="auto"/>
              <w:right w:val="single" w:sz="4"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4" w:space="0" w:color="auto"/>
              <w:bottom w:val="single" w:sz="6"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26</w:t>
            </w:r>
          </w:p>
        </w:tc>
        <w:tc>
          <w:tcPr>
            <w:tcW w:w="4944" w:type="dxa"/>
            <w:tcBorders>
              <w:top w:val="single" w:sz="4" w:space="0" w:color="auto"/>
              <w:left w:val="single" w:sz="4" w:space="0" w:color="auto"/>
              <w:bottom w:val="single" w:sz="6"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Eskola-arauak betetzea</w:t>
            </w:r>
          </w:p>
        </w:tc>
      </w:tr>
      <w:tr w:rsidR="00E44CB7" w:rsidRPr="00574F91">
        <w:tblPrEx>
          <w:tblCellMar>
            <w:top w:w="0" w:type="dxa"/>
            <w:left w:w="0" w:type="dxa"/>
            <w:bottom w:w="0" w:type="dxa"/>
            <w:right w:w="0" w:type="dxa"/>
          </w:tblCellMar>
        </w:tblPrEx>
        <w:trPr>
          <w:cantSplit/>
          <w:trHeight w:hRule="exact" w:val="235"/>
          <w:jc w:val="center"/>
        </w:trPr>
        <w:tc>
          <w:tcPr>
            <w:tcW w:w="945"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left w:val="single" w:sz="6" w:space="0" w:color="auto"/>
              <w:bottom w:val="double" w:sz="4" w:space="0" w:color="auto"/>
              <w:right w:val="single" w:sz="4"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6" w:space="0" w:color="auto"/>
              <w:left w:val="single" w:sz="4" w:space="0" w:color="auto"/>
              <w:bottom w:val="double" w:sz="4" w:space="0" w:color="auto"/>
              <w:right w:val="single" w:sz="6"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27</w:t>
            </w:r>
          </w:p>
        </w:tc>
        <w:tc>
          <w:tcPr>
            <w:tcW w:w="4944" w:type="dxa"/>
            <w:tcBorders>
              <w:top w:val="single" w:sz="6" w:space="0" w:color="auto"/>
              <w:left w:val="single" w:sz="6" w:space="0" w:color="auto"/>
              <w:bottom w:val="double" w:sz="4" w:space="0" w:color="auto"/>
              <w:right w:val="single" w:sz="6"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Instalazioak zaintzea</w:t>
            </w:r>
          </w:p>
        </w:tc>
      </w:tr>
      <w:tr w:rsidR="00E44CB7" w:rsidRPr="00574F91">
        <w:tblPrEx>
          <w:tblCellMar>
            <w:top w:w="0" w:type="dxa"/>
            <w:left w:w="0" w:type="dxa"/>
            <w:bottom w:w="0" w:type="dxa"/>
            <w:right w:w="0" w:type="dxa"/>
          </w:tblCellMar>
        </w:tblPrEx>
        <w:trPr>
          <w:cantSplit/>
          <w:trHeight w:hRule="exact" w:val="235"/>
          <w:jc w:val="center"/>
        </w:trPr>
        <w:tc>
          <w:tcPr>
            <w:tcW w:w="945" w:type="dxa"/>
            <w:vMerge w:val="restart"/>
            <w:tcBorders>
              <w:top w:val="double" w:sz="4" w:space="0" w:color="auto"/>
              <w:left w:val="single" w:sz="6" w:space="0" w:color="auto"/>
              <w:right w:val="single" w:sz="6" w:space="0" w:color="auto"/>
            </w:tcBorders>
            <w:shd w:val="solid" w:color="B3B3B3" w:fill="auto"/>
            <w:vAlign w:val="center"/>
          </w:tcPr>
          <w:p w:rsidR="00E44CB7" w:rsidRPr="00574F91" w:rsidRDefault="00E44CB7">
            <w:pPr>
              <w:jc w:val="center"/>
              <w:rPr>
                <w:rFonts w:ascii="Verdana" w:hAnsi="Verdana" w:cs="Arial Narrow"/>
                <w:b/>
                <w:bCs/>
                <w:color w:val="000000"/>
                <w:spacing w:val="-2"/>
                <w:sz w:val="18"/>
                <w:szCs w:val="18"/>
              </w:rPr>
            </w:pPr>
            <w:r w:rsidRPr="00574F91">
              <w:rPr>
                <w:rFonts w:ascii="Verdana" w:hAnsi="Verdana" w:cs="Arial Narrow"/>
                <w:b/>
                <w:bCs/>
                <w:color w:val="000000"/>
                <w:spacing w:val="-2"/>
                <w:sz w:val="18"/>
                <w:szCs w:val="18"/>
              </w:rPr>
              <w:t>II</w:t>
            </w:r>
          </w:p>
        </w:tc>
        <w:tc>
          <w:tcPr>
            <w:tcW w:w="1768" w:type="dxa"/>
            <w:vMerge w:val="restart"/>
            <w:tcBorders>
              <w:top w:val="double" w:sz="4" w:space="0" w:color="auto"/>
              <w:left w:val="single" w:sz="6" w:space="0" w:color="auto"/>
              <w:right w:val="single" w:sz="6" w:space="0" w:color="auto"/>
            </w:tcBorders>
            <w:shd w:val="solid" w:color="B3B3B3" w:fill="auto"/>
            <w:vAlign w:val="center"/>
          </w:tcPr>
          <w:p w:rsidR="00E44CB7" w:rsidRPr="00574F91" w:rsidRDefault="00E44CB7">
            <w:pPr>
              <w:jc w:val="center"/>
              <w:rPr>
                <w:rFonts w:ascii="Verdana" w:hAnsi="Verdana" w:cs="Arial Narrow"/>
                <w:b/>
                <w:bCs/>
                <w:color w:val="000000"/>
                <w:spacing w:val="-2"/>
                <w:sz w:val="18"/>
                <w:szCs w:val="18"/>
              </w:rPr>
            </w:pPr>
            <w:r w:rsidRPr="00574F91">
              <w:rPr>
                <w:rFonts w:ascii="Verdana" w:hAnsi="Verdana" w:cs="Arial Narrow"/>
                <w:b/>
                <w:bCs/>
                <w:color w:val="000000"/>
                <w:spacing w:val="-2"/>
                <w:sz w:val="18"/>
                <w:szCs w:val="18"/>
              </w:rPr>
              <w:t>JOKABIDE DESEGOKIAK, BIZIKIDETZAREN AURKAKOAK ETA HURA LARRIKI KALTETZEN DUTENAK, ETA JOKABIDE HORIEN ZUZENKETA</w:t>
            </w:r>
          </w:p>
        </w:tc>
        <w:tc>
          <w:tcPr>
            <w:tcW w:w="2792" w:type="dxa"/>
            <w:vMerge w:val="restart"/>
            <w:tcBorders>
              <w:top w:val="double" w:sz="4" w:space="0" w:color="auto"/>
              <w:left w:val="single" w:sz="6" w:space="0" w:color="auto"/>
              <w:right w:val="single" w:sz="6" w:space="0" w:color="auto"/>
            </w:tcBorders>
            <w:shd w:val="solid" w:color="CCCCCC" w:fill="auto"/>
            <w:vAlign w:val="center"/>
          </w:tcPr>
          <w:p w:rsidR="00E44CB7" w:rsidRPr="00574F91" w:rsidRDefault="00E44CB7">
            <w:pPr>
              <w:jc w:val="center"/>
              <w:rPr>
                <w:rFonts w:ascii="Verdana" w:hAnsi="Verdana" w:cs="Arial Narrow"/>
                <w:b/>
                <w:bCs/>
                <w:color w:val="000000"/>
                <w:spacing w:val="-2"/>
                <w:sz w:val="18"/>
                <w:szCs w:val="18"/>
              </w:rPr>
            </w:pPr>
            <w:r w:rsidRPr="00574F91">
              <w:rPr>
                <w:rFonts w:ascii="Verdana" w:hAnsi="Verdana" w:cs="Arial Narrow"/>
                <w:b/>
                <w:bCs/>
                <w:color w:val="000000"/>
                <w:spacing w:val="-2"/>
                <w:sz w:val="18"/>
                <w:szCs w:val="18"/>
              </w:rPr>
              <w:t xml:space="preserve">Lehen atala. </w:t>
            </w:r>
          </w:p>
          <w:p w:rsidR="00E44CB7" w:rsidRPr="00574F91" w:rsidRDefault="00E44CB7">
            <w:pPr>
              <w:jc w:val="center"/>
              <w:rPr>
                <w:rFonts w:ascii="Verdana" w:hAnsi="Verdana" w:cs="Arial Narrow"/>
                <w:b/>
                <w:bCs/>
                <w:color w:val="000000"/>
                <w:spacing w:val="-2"/>
                <w:sz w:val="18"/>
                <w:szCs w:val="18"/>
              </w:rPr>
            </w:pPr>
            <w:r w:rsidRPr="00574F91">
              <w:rPr>
                <w:rFonts w:ascii="Verdana" w:hAnsi="Verdana" w:cs="Arial Narrow"/>
                <w:b/>
                <w:bCs/>
                <w:color w:val="000000"/>
                <w:spacing w:val="-2"/>
                <w:sz w:val="18"/>
                <w:szCs w:val="18"/>
              </w:rPr>
              <w:t>Xedapen orokorrak</w:t>
            </w:r>
          </w:p>
        </w:tc>
        <w:tc>
          <w:tcPr>
            <w:tcW w:w="360" w:type="dxa"/>
            <w:tcBorders>
              <w:top w:val="double" w:sz="4" w:space="0" w:color="auto"/>
              <w:left w:val="single" w:sz="6" w:space="0" w:color="auto"/>
              <w:bottom w:val="single" w:sz="4" w:space="0" w:color="auto"/>
              <w:right w:val="single" w:sz="6"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28</w:t>
            </w:r>
          </w:p>
        </w:tc>
        <w:tc>
          <w:tcPr>
            <w:tcW w:w="4944" w:type="dxa"/>
            <w:tcBorders>
              <w:top w:val="double" w:sz="4" w:space="0" w:color="auto"/>
              <w:left w:val="single" w:sz="6" w:space="0" w:color="auto"/>
              <w:bottom w:val="single" w:sz="4" w:space="0" w:color="auto"/>
              <w:right w:val="single" w:sz="6"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Zuzendu beharreko jokabideak</w:t>
            </w:r>
          </w:p>
        </w:tc>
      </w:tr>
      <w:tr w:rsidR="00E44CB7" w:rsidRPr="00574F91">
        <w:tblPrEx>
          <w:tblCellMar>
            <w:top w:w="0" w:type="dxa"/>
            <w:left w:w="0" w:type="dxa"/>
            <w:bottom w:w="0" w:type="dxa"/>
            <w:right w:w="0" w:type="dxa"/>
          </w:tblCellMar>
        </w:tblPrEx>
        <w:trPr>
          <w:cantSplit/>
          <w:trHeight w:hRule="exact" w:val="235"/>
          <w:jc w:val="center"/>
        </w:trPr>
        <w:tc>
          <w:tcPr>
            <w:tcW w:w="945" w:type="dxa"/>
            <w:vMerge/>
            <w:tcBorders>
              <w:left w:val="single" w:sz="6"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left w:val="single" w:sz="6"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left w:val="single" w:sz="6" w:space="0" w:color="auto"/>
              <w:bottom w:val="sing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29</w:t>
            </w:r>
          </w:p>
        </w:tc>
        <w:tc>
          <w:tcPr>
            <w:tcW w:w="4944"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Ikasleen adinari egokitzea</w:t>
            </w:r>
          </w:p>
        </w:tc>
      </w:tr>
      <w:tr w:rsidR="00E44CB7" w:rsidRPr="00574F91">
        <w:tblPrEx>
          <w:tblCellMar>
            <w:top w:w="0" w:type="dxa"/>
            <w:left w:w="0" w:type="dxa"/>
            <w:bottom w:w="0" w:type="dxa"/>
            <w:right w:w="0" w:type="dxa"/>
          </w:tblCellMar>
        </w:tblPrEx>
        <w:trPr>
          <w:cantSplit/>
          <w:trHeight w:hRule="exact" w:val="235"/>
          <w:jc w:val="center"/>
        </w:trPr>
        <w:tc>
          <w:tcPr>
            <w:tcW w:w="945" w:type="dxa"/>
            <w:vMerge/>
            <w:tcBorders>
              <w:left w:val="single" w:sz="6"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left w:val="single" w:sz="6"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val="restart"/>
            <w:tcBorders>
              <w:top w:val="single" w:sz="4" w:space="0" w:color="auto"/>
              <w:left w:val="single" w:sz="6" w:space="0" w:color="auto"/>
              <w:right w:val="single" w:sz="4" w:space="0" w:color="auto"/>
            </w:tcBorders>
            <w:shd w:val="solid" w:color="CCCCCC" w:fill="auto"/>
            <w:vAlign w:val="center"/>
          </w:tcPr>
          <w:p w:rsidR="00E44CB7" w:rsidRPr="00574F91" w:rsidRDefault="00E44CB7">
            <w:pPr>
              <w:jc w:val="center"/>
              <w:rPr>
                <w:rFonts w:ascii="Verdana" w:hAnsi="Verdana" w:cs="Arial Narrow"/>
                <w:b/>
                <w:bCs/>
                <w:color w:val="000000"/>
                <w:spacing w:val="-2"/>
                <w:sz w:val="18"/>
                <w:szCs w:val="18"/>
              </w:rPr>
            </w:pPr>
            <w:r w:rsidRPr="00574F91">
              <w:rPr>
                <w:rFonts w:ascii="Verdana" w:hAnsi="Verdana" w:cs="Arial Narrow"/>
                <w:b/>
                <w:bCs/>
                <w:color w:val="000000"/>
                <w:spacing w:val="-2"/>
                <w:sz w:val="18"/>
                <w:szCs w:val="18"/>
              </w:rPr>
              <w:t xml:space="preserve">Bigarren atala. </w:t>
            </w:r>
          </w:p>
          <w:p w:rsidR="00E44CB7" w:rsidRPr="00574F91" w:rsidRDefault="00E44CB7">
            <w:pPr>
              <w:jc w:val="center"/>
              <w:rPr>
                <w:rFonts w:ascii="Verdana" w:hAnsi="Verdana" w:cs="Arial Narrow"/>
                <w:b/>
                <w:bCs/>
                <w:color w:val="000000"/>
                <w:spacing w:val="-2"/>
                <w:sz w:val="18"/>
                <w:szCs w:val="18"/>
              </w:rPr>
            </w:pPr>
            <w:r w:rsidRPr="00574F91">
              <w:rPr>
                <w:rFonts w:ascii="Verdana" w:hAnsi="Verdana" w:cs="Arial Narrow"/>
                <w:b/>
                <w:bCs/>
                <w:color w:val="000000"/>
                <w:spacing w:val="-2"/>
                <w:sz w:val="18"/>
                <w:szCs w:val="18"/>
              </w:rPr>
              <w:t>Jokabide-motak</w:t>
            </w:r>
          </w:p>
        </w:tc>
        <w:tc>
          <w:tcPr>
            <w:tcW w:w="360"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30</w:t>
            </w:r>
          </w:p>
        </w:tc>
        <w:tc>
          <w:tcPr>
            <w:tcW w:w="4944"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Jokabide desegokiak</w:t>
            </w:r>
          </w:p>
        </w:tc>
      </w:tr>
      <w:tr w:rsidR="00E44CB7" w:rsidRPr="00574F91">
        <w:tblPrEx>
          <w:tblCellMar>
            <w:top w:w="0" w:type="dxa"/>
            <w:left w:w="0" w:type="dxa"/>
            <w:bottom w:w="0" w:type="dxa"/>
            <w:right w:w="0" w:type="dxa"/>
          </w:tblCellMar>
        </w:tblPrEx>
        <w:trPr>
          <w:cantSplit/>
          <w:trHeight w:hRule="exact" w:val="235"/>
          <w:jc w:val="center"/>
        </w:trPr>
        <w:tc>
          <w:tcPr>
            <w:tcW w:w="945" w:type="dxa"/>
            <w:vMerge/>
            <w:tcBorders>
              <w:left w:val="single" w:sz="6"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left w:val="single" w:sz="6"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left w:val="single" w:sz="6" w:space="0" w:color="auto"/>
              <w:right w:val="single" w:sz="4"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31</w:t>
            </w:r>
          </w:p>
        </w:tc>
        <w:tc>
          <w:tcPr>
            <w:tcW w:w="4944"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Bizikidetzaren aurkako jokabideak</w:t>
            </w:r>
          </w:p>
        </w:tc>
      </w:tr>
      <w:tr w:rsidR="00E44CB7" w:rsidRPr="00574F91">
        <w:tblPrEx>
          <w:tblCellMar>
            <w:top w:w="0" w:type="dxa"/>
            <w:left w:w="0" w:type="dxa"/>
            <w:bottom w:w="0" w:type="dxa"/>
            <w:right w:w="0" w:type="dxa"/>
          </w:tblCellMar>
        </w:tblPrEx>
        <w:trPr>
          <w:cantSplit/>
          <w:trHeight w:hRule="exact" w:val="235"/>
          <w:jc w:val="center"/>
        </w:trPr>
        <w:tc>
          <w:tcPr>
            <w:tcW w:w="945" w:type="dxa"/>
            <w:vMerge/>
            <w:tcBorders>
              <w:left w:val="single" w:sz="6"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left w:val="single" w:sz="6"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left w:val="single" w:sz="6" w:space="0" w:color="auto"/>
              <w:right w:val="single" w:sz="4"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32</w:t>
            </w:r>
          </w:p>
        </w:tc>
        <w:tc>
          <w:tcPr>
            <w:tcW w:w="4944"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Bizikidetzari kalte larria eragiten dioten jokabideak</w:t>
            </w:r>
          </w:p>
        </w:tc>
      </w:tr>
      <w:tr w:rsidR="00E44CB7" w:rsidRPr="00574F91">
        <w:tblPrEx>
          <w:tblCellMar>
            <w:top w:w="0" w:type="dxa"/>
            <w:left w:w="0" w:type="dxa"/>
            <w:bottom w:w="0" w:type="dxa"/>
            <w:right w:w="0" w:type="dxa"/>
          </w:tblCellMar>
        </w:tblPrEx>
        <w:trPr>
          <w:cantSplit/>
          <w:trHeight w:hRule="exact" w:val="235"/>
          <w:jc w:val="center"/>
        </w:trPr>
        <w:tc>
          <w:tcPr>
            <w:tcW w:w="945" w:type="dxa"/>
            <w:vMerge/>
            <w:tcBorders>
              <w:left w:val="single" w:sz="6"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left w:val="single" w:sz="6"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left w:val="single" w:sz="6" w:space="0" w:color="auto"/>
              <w:bottom w:val="single" w:sz="4" w:space="0" w:color="auto"/>
              <w:right w:val="single" w:sz="4"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33</w:t>
            </w:r>
          </w:p>
        </w:tc>
        <w:tc>
          <w:tcPr>
            <w:tcW w:w="4944"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Ikastetxetik kanpo egindako ekintzen erantzukizuna</w:t>
            </w:r>
          </w:p>
        </w:tc>
      </w:tr>
      <w:tr w:rsidR="00E44CB7" w:rsidRPr="00574F91">
        <w:tblPrEx>
          <w:tblCellMar>
            <w:top w:w="0" w:type="dxa"/>
            <w:left w:w="0" w:type="dxa"/>
            <w:bottom w:w="0" w:type="dxa"/>
            <w:right w:w="0" w:type="dxa"/>
          </w:tblCellMar>
        </w:tblPrEx>
        <w:trPr>
          <w:cantSplit/>
          <w:trHeight w:hRule="exact" w:val="235"/>
          <w:jc w:val="center"/>
        </w:trPr>
        <w:tc>
          <w:tcPr>
            <w:tcW w:w="945" w:type="dxa"/>
            <w:vMerge/>
            <w:tcBorders>
              <w:left w:val="single" w:sz="6"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left w:val="single" w:sz="6"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val="restart"/>
            <w:tcBorders>
              <w:top w:val="single" w:sz="4" w:space="0" w:color="auto"/>
              <w:left w:val="single" w:sz="6" w:space="0" w:color="auto"/>
              <w:right w:val="single" w:sz="4" w:space="0" w:color="auto"/>
            </w:tcBorders>
            <w:shd w:val="solid" w:color="CCCCCC" w:fill="auto"/>
            <w:vAlign w:val="center"/>
          </w:tcPr>
          <w:p w:rsidR="00E44CB7" w:rsidRPr="00574F91" w:rsidRDefault="00E44CB7">
            <w:pPr>
              <w:jc w:val="center"/>
              <w:rPr>
                <w:rFonts w:ascii="Verdana" w:hAnsi="Verdana" w:cs="Arial Narrow"/>
                <w:b/>
                <w:bCs/>
                <w:color w:val="000000"/>
                <w:spacing w:val="-2"/>
                <w:sz w:val="18"/>
                <w:szCs w:val="18"/>
              </w:rPr>
            </w:pPr>
            <w:r w:rsidRPr="00574F91">
              <w:rPr>
                <w:rFonts w:ascii="Verdana" w:hAnsi="Verdana" w:cs="Arial Narrow"/>
                <w:b/>
                <w:bCs/>
                <w:color w:val="000000"/>
                <w:spacing w:val="-2"/>
                <w:sz w:val="18"/>
                <w:szCs w:val="18"/>
              </w:rPr>
              <w:t>Hirugarren atala.</w:t>
            </w:r>
          </w:p>
          <w:p w:rsidR="00E44CB7" w:rsidRPr="00574F91" w:rsidRDefault="00E44CB7">
            <w:pPr>
              <w:jc w:val="center"/>
              <w:rPr>
                <w:rFonts w:ascii="Verdana" w:hAnsi="Verdana" w:cs="Arial Narrow"/>
                <w:b/>
                <w:bCs/>
                <w:color w:val="000000"/>
                <w:spacing w:val="-2"/>
                <w:sz w:val="18"/>
                <w:szCs w:val="18"/>
              </w:rPr>
            </w:pPr>
            <w:r w:rsidRPr="00574F91">
              <w:rPr>
                <w:rFonts w:ascii="Verdana" w:hAnsi="Verdana" w:cs="Arial Narrow"/>
                <w:b/>
                <w:bCs/>
                <w:color w:val="000000"/>
                <w:spacing w:val="-2"/>
                <w:sz w:val="18"/>
                <w:szCs w:val="18"/>
              </w:rPr>
              <w:t xml:space="preserve"> Neurri zuzentzaile hezitzaileak</w:t>
            </w:r>
          </w:p>
        </w:tc>
        <w:tc>
          <w:tcPr>
            <w:tcW w:w="360"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34</w:t>
            </w:r>
          </w:p>
        </w:tc>
        <w:tc>
          <w:tcPr>
            <w:tcW w:w="4944"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Jokabide desegokien zuzenketa</w:t>
            </w:r>
          </w:p>
        </w:tc>
      </w:tr>
      <w:tr w:rsidR="00E44CB7" w:rsidRPr="00574F91">
        <w:tblPrEx>
          <w:tblCellMar>
            <w:top w:w="0" w:type="dxa"/>
            <w:left w:w="0" w:type="dxa"/>
            <w:bottom w:w="0" w:type="dxa"/>
            <w:right w:w="0" w:type="dxa"/>
          </w:tblCellMar>
        </w:tblPrEx>
        <w:trPr>
          <w:cantSplit/>
          <w:trHeight w:hRule="exact" w:val="235"/>
          <w:jc w:val="center"/>
        </w:trPr>
        <w:tc>
          <w:tcPr>
            <w:tcW w:w="945" w:type="dxa"/>
            <w:vMerge/>
            <w:tcBorders>
              <w:left w:val="single" w:sz="6"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left w:val="single" w:sz="6"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left w:val="single" w:sz="6" w:space="0" w:color="auto"/>
              <w:right w:val="single" w:sz="4"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35</w:t>
            </w:r>
          </w:p>
        </w:tc>
        <w:tc>
          <w:tcPr>
            <w:tcW w:w="4944"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Bizikidetzaren aurkako jokabideen zuzenketa</w:t>
            </w:r>
          </w:p>
        </w:tc>
      </w:tr>
      <w:tr w:rsidR="00E44CB7" w:rsidRPr="00574F91">
        <w:tblPrEx>
          <w:tblCellMar>
            <w:top w:w="0" w:type="dxa"/>
            <w:left w:w="0" w:type="dxa"/>
            <w:bottom w:w="0" w:type="dxa"/>
            <w:right w:w="0" w:type="dxa"/>
          </w:tblCellMar>
        </w:tblPrEx>
        <w:trPr>
          <w:cantSplit/>
          <w:trHeight w:hRule="exact" w:val="454"/>
          <w:jc w:val="center"/>
        </w:trPr>
        <w:tc>
          <w:tcPr>
            <w:tcW w:w="945" w:type="dxa"/>
            <w:vMerge/>
            <w:tcBorders>
              <w:left w:val="single" w:sz="6"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left w:val="single" w:sz="6"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left w:val="single" w:sz="6" w:space="0" w:color="auto"/>
              <w:right w:val="single" w:sz="4"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36</w:t>
            </w:r>
          </w:p>
        </w:tc>
        <w:tc>
          <w:tcPr>
            <w:tcW w:w="4944"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Bizikidetzari kalte larria eragiten dioten jokabideen zuzenketa</w:t>
            </w:r>
          </w:p>
        </w:tc>
      </w:tr>
      <w:tr w:rsidR="00E44CB7" w:rsidRPr="00574F91">
        <w:tblPrEx>
          <w:tblCellMar>
            <w:top w:w="0" w:type="dxa"/>
            <w:left w:w="0" w:type="dxa"/>
            <w:bottom w:w="0" w:type="dxa"/>
            <w:right w:w="0" w:type="dxa"/>
          </w:tblCellMar>
        </w:tblPrEx>
        <w:trPr>
          <w:cantSplit/>
          <w:trHeight w:hRule="exact" w:val="235"/>
          <w:jc w:val="center"/>
        </w:trPr>
        <w:tc>
          <w:tcPr>
            <w:tcW w:w="945" w:type="dxa"/>
            <w:vMerge/>
            <w:tcBorders>
              <w:left w:val="single" w:sz="6"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left w:val="single" w:sz="6"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left w:val="single" w:sz="6" w:space="0" w:color="auto"/>
              <w:right w:val="single" w:sz="4"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37</w:t>
            </w:r>
          </w:p>
        </w:tc>
        <w:tc>
          <w:tcPr>
            <w:tcW w:w="4944"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Ikastetxez aldatzeko proposamena</w:t>
            </w:r>
          </w:p>
        </w:tc>
      </w:tr>
      <w:tr w:rsidR="00E44CB7" w:rsidRPr="00574F91">
        <w:tblPrEx>
          <w:tblCellMar>
            <w:top w:w="0" w:type="dxa"/>
            <w:left w:w="0" w:type="dxa"/>
            <w:bottom w:w="0" w:type="dxa"/>
            <w:right w:w="0" w:type="dxa"/>
          </w:tblCellMar>
        </w:tblPrEx>
        <w:trPr>
          <w:cantSplit/>
          <w:trHeight w:hRule="exact" w:val="454"/>
          <w:jc w:val="center"/>
        </w:trPr>
        <w:tc>
          <w:tcPr>
            <w:tcW w:w="945" w:type="dxa"/>
            <w:vMerge/>
            <w:tcBorders>
              <w:left w:val="single" w:sz="6"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left w:val="single" w:sz="6"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left w:val="single" w:sz="6" w:space="0" w:color="auto"/>
              <w:right w:val="single" w:sz="4"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38</w:t>
            </w:r>
          </w:p>
        </w:tc>
        <w:tc>
          <w:tcPr>
            <w:tcW w:w="4944"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z w:val="18"/>
                <w:szCs w:val="18"/>
              </w:rPr>
              <w:t>Etengabeko ebaluazioa egiteko ezintasuna, bertaratze-hutsegiteak behin eta berriz egiteagatik</w:t>
            </w:r>
            <w:r w:rsidRPr="00574F91">
              <w:rPr>
                <w:rFonts w:ascii="Verdana" w:hAnsi="Verdana" w:cs="Arial Narrow"/>
                <w:vanish/>
                <w:color w:val="000000"/>
                <w:sz w:val="18"/>
                <w:szCs w:val="18"/>
                <w:vertAlign w:val="subscript"/>
              </w:rPr>
              <w:t xml:space="preserve"> </w:t>
            </w:r>
            <w:r w:rsidRPr="00574F91">
              <w:rPr>
                <w:rStyle w:val="tw4winError"/>
                <w:rFonts w:ascii="Verdana" w:hAnsi="Verdana"/>
              </w:rPr>
              <w:t>«</w:t>
            </w:r>
            <w:r w:rsidRPr="00574F91">
              <w:rPr>
                <w:rStyle w:val="tw4winMark"/>
                <w:rFonts w:ascii="Verdana" w:hAnsi="Verdana"/>
                <w:noProof/>
                <w:sz w:val="22"/>
                <w:szCs w:val="22"/>
              </w:rPr>
              <w:t>&lt;0}</w:t>
            </w:r>
          </w:p>
        </w:tc>
      </w:tr>
      <w:tr w:rsidR="00E44CB7" w:rsidRPr="00574F91">
        <w:tblPrEx>
          <w:tblCellMar>
            <w:top w:w="0" w:type="dxa"/>
            <w:left w:w="0" w:type="dxa"/>
            <w:bottom w:w="0" w:type="dxa"/>
            <w:right w:w="0" w:type="dxa"/>
          </w:tblCellMar>
        </w:tblPrEx>
        <w:trPr>
          <w:cantSplit/>
          <w:trHeight w:hRule="exact" w:val="249"/>
          <w:jc w:val="center"/>
        </w:trPr>
        <w:tc>
          <w:tcPr>
            <w:tcW w:w="945" w:type="dxa"/>
            <w:vMerge/>
            <w:tcBorders>
              <w:left w:val="single" w:sz="6"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left w:val="single" w:sz="6"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left w:val="single" w:sz="6"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6"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39</w:t>
            </w:r>
          </w:p>
        </w:tc>
        <w:tc>
          <w:tcPr>
            <w:tcW w:w="4944" w:type="dxa"/>
            <w:tcBorders>
              <w:top w:val="single" w:sz="4" w:space="0" w:color="auto"/>
              <w:left w:val="single" w:sz="6" w:space="0" w:color="auto"/>
              <w:bottom w:val="single" w:sz="4" w:space="0" w:color="auto"/>
              <w:right w:val="single" w:sz="6"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Ondorioak gizarte-gaitasunaren ebaluazioan</w:t>
            </w:r>
          </w:p>
        </w:tc>
      </w:tr>
      <w:tr w:rsidR="00E44CB7" w:rsidRPr="00574F91">
        <w:tblPrEx>
          <w:tblCellMar>
            <w:top w:w="0" w:type="dxa"/>
            <w:left w:w="0" w:type="dxa"/>
            <w:bottom w:w="0" w:type="dxa"/>
            <w:right w:w="0" w:type="dxa"/>
          </w:tblCellMar>
        </w:tblPrEx>
        <w:trPr>
          <w:cantSplit/>
          <w:trHeight w:hRule="exact" w:val="249"/>
          <w:jc w:val="center"/>
        </w:trPr>
        <w:tc>
          <w:tcPr>
            <w:tcW w:w="945" w:type="dxa"/>
            <w:vMerge/>
            <w:tcBorders>
              <w:left w:val="single" w:sz="6"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left w:val="single" w:sz="6"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left w:val="single" w:sz="6"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6"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40</w:t>
            </w:r>
          </w:p>
        </w:tc>
        <w:tc>
          <w:tcPr>
            <w:tcW w:w="4944" w:type="dxa"/>
            <w:tcBorders>
              <w:top w:val="single" w:sz="4" w:space="0" w:color="auto"/>
              <w:left w:val="single" w:sz="6" w:space="0" w:color="auto"/>
              <w:bottom w:val="single" w:sz="4" w:space="0" w:color="auto"/>
              <w:right w:val="single" w:sz="6"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Sor daitezkeen kalteekiko erantzukizuna</w:t>
            </w:r>
          </w:p>
        </w:tc>
      </w:tr>
      <w:tr w:rsidR="00E44CB7" w:rsidRPr="00574F91">
        <w:tblPrEx>
          <w:tblCellMar>
            <w:top w:w="0" w:type="dxa"/>
            <w:left w:w="0" w:type="dxa"/>
            <w:bottom w:w="0" w:type="dxa"/>
            <w:right w:w="0" w:type="dxa"/>
          </w:tblCellMar>
        </w:tblPrEx>
        <w:trPr>
          <w:cantSplit/>
          <w:trHeight w:hRule="exact" w:val="249"/>
          <w:jc w:val="center"/>
        </w:trPr>
        <w:tc>
          <w:tcPr>
            <w:tcW w:w="945" w:type="dxa"/>
            <w:vMerge/>
            <w:tcBorders>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left w:val="single" w:sz="6" w:space="0" w:color="auto"/>
              <w:bottom w:val="doub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double" w:sz="4" w:space="0" w:color="auto"/>
              <w:right w:val="single" w:sz="6"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41</w:t>
            </w:r>
          </w:p>
        </w:tc>
        <w:tc>
          <w:tcPr>
            <w:tcW w:w="4944" w:type="dxa"/>
            <w:tcBorders>
              <w:top w:val="single" w:sz="4" w:space="0" w:color="auto"/>
              <w:left w:val="single" w:sz="6" w:space="0" w:color="auto"/>
              <w:bottom w:val="double" w:sz="4" w:space="0" w:color="auto"/>
              <w:right w:val="single" w:sz="6"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color w:val="000000"/>
                <w:spacing w:val="-2"/>
                <w:sz w:val="18"/>
                <w:szCs w:val="18"/>
              </w:rPr>
              <w:t>Proportzionaltasuna bermatzeko irizpideak</w:t>
            </w:r>
          </w:p>
        </w:tc>
      </w:tr>
      <w:tr w:rsidR="00E44CB7" w:rsidRPr="00574F91">
        <w:tblPrEx>
          <w:tblCellMar>
            <w:top w:w="0" w:type="dxa"/>
            <w:left w:w="0" w:type="dxa"/>
            <w:bottom w:w="0" w:type="dxa"/>
            <w:right w:w="0" w:type="dxa"/>
          </w:tblCellMar>
        </w:tblPrEx>
        <w:trPr>
          <w:cantSplit/>
          <w:trHeight w:hRule="exact" w:val="249"/>
          <w:jc w:val="center"/>
        </w:trPr>
        <w:tc>
          <w:tcPr>
            <w:tcW w:w="945" w:type="dxa"/>
            <w:vMerge w:val="restart"/>
            <w:tcBorders>
              <w:top w:val="double" w:sz="4" w:space="0" w:color="auto"/>
              <w:left w:val="single" w:sz="6" w:space="0" w:color="auto"/>
              <w:right w:val="single" w:sz="4" w:space="0" w:color="auto"/>
            </w:tcBorders>
            <w:shd w:val="solid" w:color="B3B3B3" w:fill="auto"/>
            <w:vAlign w:val="center"/>
          </w:tcPr>
          <w:p w:rsidR="00E44CB7" w:rsidRPr="00574F91" w:rsidRDefault="00E44CB7">
            <w:pPr>
              <w:jc w:val="center"/>
              <w:rPr>
                <w:rFonts w:ascii="Verdana" w:hAnsi="Verdana" w:cs="Arial Narrow"/>
                <w:b/>
                <w:bCs/>
                <w:color w:val="000000"/>
                <w:spacing w:val="-2"/>
                <w:sz w:val="18"/>
                <w:szCs w:val="18"/>
              </w:rPr>
            </w:pPr>
            <w:r w:rsidRPr="00574F91">
              <w:rPr>
                <w:rFonts w:ascii="Verdana" w:hAnsi="Verdana" w:cs="Arial Narrow"/>
                <w:b/>
                <w:bCs/>
                <w:color w:val="000000"/>
                <w:spacing w:val="-2"/>
                <w:sz w:val="18"/>
                <w:szCs w:val="18"/>
              </w:rPr>
              <w:t>III</w:t>
            </w:r>
          </w:p>
        </w:tc>
        <w:tc>
          <w:tcPr>
            <w:tcW w:w="1768" w:type="dxa"/>
            <w:vMerge w:val="restart"/>
            <w:tcBorders>
              <w:top w:val="double" w:sz="4" w:space="0" w:color="auto"/>
              <w:left w:val="single" w:sz="4" w:space="0" w:color="auto"/>
              <w:bottom w:val="single" w:sz="4" w:space="0" w:color="auto"/>
              <w:right w:val="single" w:sz="6" w:space="0" w:color="auto"/>
            </w:tcBorders>
            <w:shd w:val="solid" w:color="B3B3B3" w:fill="auto"/>
            <w:vAlign w:val="center"/>
          </w:tcPr>
          <w:p w:rsidR="00E44CB7" w:rsidRPr="00574F91" w:rsidRDefault="00E44CB7">
            <w:pPr>
              <w:jc w:val="center"/>
              <w:rPr>
                <w:rFonts w:ascii="Verdana" w:hAnsi="Verdana" w:cs="Arial Narrow"/>
                <w:b/>
                <w:bCs/>
                <w:color w:val="000000"/>
                <w:spacing w:val="-2"/>
                <w:sz w:val="18"/>
                <w:szCs w:val="18"/>
              </w:rPr>
            </w:pPr>
            <w:r w:rsidRPr="00574F91">
              <w:rPr>
                <w:rFonts w:ascii="Verdana" w:hAnsi="Verdana" w:cs="Arial Narrow"/>
                <w:b/>
                <w:bCs/>
                <w:color w:val="000000"/>
                <w:spacing w:val="-2"/>
                <w:sz w:val="18"/>
                <w:szCs w:val="18"/>
              </w:rPr>
              <w:t>JOKABIDEAK</w:t>
            </w:r>
          </w:p>
          <w:p w:rsidR="00E44CB7" w:rsidRPr="00574F91" w:rsidRDefault="00E44CB7">
            <w:pPr>
              <w:jc w:val="center"/>
              <w:rPr>
                <w:rFonts w:ascii="Verdana" w:hAnsi="Verdana" w:cs="Arial Narrow"/>
                <w:b/>
                <w:bCs/>
                <w:color w:val="000000"/>
                <w:spacing w:val="-2"/>
                <w:sz w:val="18"/>
                <w:szCs w:val="18"/>
              </w:rPr>
            </w:pPr>
            <w:r w:rsidRPr="00574F91">
              <w:rPr>
                <w:rFonts w:ascii="Verdana" w:hAnsi="Verdana" w:cs="Arial Narrow"/>
                <w:b/>
                <w:bCs/>
                <w:color w:val="000000"/>
                <w:spacing w:val="-2"/>
                <w:sz w:val="18"/>
                <w:szCs w:val="18"/>
              </w:rPr>
              <w:t>ZUZENTZEKO</w:t>
            </w:r>
          </w:p>
          <w:p w:rsidR="00E44CB7" w:rsidRPr="00574F91" w:rsidRDefault="00E44CB7">
            <w:pPr>
              <w:jc w:val="center"/>
              <w:rPr>
                <w:rFonts w:ascii="Verdana" w:hAnsi="Verdana" w:cs="Arial Narrow"/>
                <w:b/>
                <w:bCs/>
                <w:color w:val="000000"/>
                <w:spacing w:val="-2"/>
                <w:sz w:val="18"/>
                <w:szCs w:val="18"/>
              </w:rPr>
            </w:pPr>
            <w:r w:rsidRPr="00574F91">
              <w:rPr>
                <w:rFonts w:ascii="Verdana" w:hAnsi="Verdana" w:cs="Arial Narrow"/>
                <w:b/>
                <w:bCs/>
                <w:color w:val="000000"/>
                <w:spacing w:val="-2"/>
                <w:sz w:val="18"/>
                <w:szCs w:val="18"/>
              </w:rPr>
              <w:t>BIDE</w:t>
            </w:r>
          </w:p>
          <w:p w:rsidR="00E44CB7" w:rsidRPr="00574F91" w:rsidRDefault="00E44CB7">
            <w:pPr>
              <w:jc w:val="center"/>
              <w:rPr>
                <w:rFonts w:ascii="Verdana" w:hAnsi="Verdana" w:cs="Arial Narrow"/>
                <w:b/>
                <w:bCs/>
                <w:color w:val="000000"/>
                <w:spacing w:val="-2"/>
                <w:sz w:val="18"/>
                <w:szCs w:val="18"/>
              </w:rPr>
            </w:pPr>
            <w:r w:rsidRPr="00574F91">
              <w:rPr>
                <w:rFonts w:ascii="Verdana" w:hAnsi="Verdana" w:cs="Arial Narrow"/>
                <w:b/>
                <w:bCs/>
                <w:color w:val="000000"/>
                <w:spacing w:val="-2"/>
                <w:sz w:val="18"/>
                <w:szCs w:val="18"/>
              </w:rPr>
              <w:t>ALTERNATIBOAK</w:t>
            </w:r>
          </w:p>
        </w:tc>
        <w:tc>
          <w:tcPr>
            <w:tcW w:w="2792" w:type="dxa"/>
            <w:vMerge w:val="restart"/>
            <w:tcBorders>
              <w:top w:val="double" w:sz="4" w:space="0" w:color="auto"/>
              <w:left w:val="single" w:sz="6" w:space="0" w:color="auto"/>
              <w:right w:val="single" w:sz="4" w:space="0" w:color="auto"/>
            </w:tcBorders>
            <w:shd w:val="solid" w:color="CCCCCC" w:fill="auto"/>
            <w:vAlign w:val="center"/>
          </w:tcPr>
          <w:p w:rsidR="00E44CB7" w:rsidRPr="00574F91" w:rsidRDefault="00E44CB7">
            <w:pPr>
              <w:jc w:val="center"/>
              <w:rPr>
                <w:rFonts w:ascii="Verdana" w:hAnsi="Verdana" w:cs="Arial Narrow"/>
                <w:b/>
                <w:bCs/>
                <w:color w:val="000000"/>
                <w:spacing w:val="-2"/>
                <w:sz w:val="18"/>
                <w:szCs w:val="18"/>
              </w:rPr>
            </w:pPr>
          </w:p>
        </w:tc>
        <w:tc>
          <w:tcPr>
            <w:tcW w:w="360" w:type="dxa"/>
            <w:tcBorders>
              <w:top w:val="doub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42</w:t>
            </w:r>
          </w:p>
        </w:tc>
        <w:tc>
          <w:tcPr>
            <w:tcW w:w="4944" w:type="dxa"/>
            <w:tcBorders>
              <w:top w:val="double" w:sz="4" w:space="0" w:color="auto"/>
              <w:left w:val="single" w:sz="4" w:space="0" w:color="auto"/>
              <w:bottom w:val="single" w:sz="4" w:space="0" w:color="auto"/>
              <w:right w:val="single" w:sz="6"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Xedapen orokorrak</w:t>
            </w:r>
          </w:p>
        </w:tc>
      </w:tr>
      <w:tr w:rsidR="00E44CB7" w:rsidRPr="00574F91">
        <w:tblPrEx>
          <w:tblCellMar>
            <w:top w:w="0" w:type="dxa"/>
            <w:left w:w="0" w:type="dxa"/>
            <w:bottom w:w="0" w:type="dxa"/>
            <w:right w:w="0" w:type="dxa"/>
          </w:tblCellMar>
        </w:tblPrEx>
        <w:trPr>
          <w:cantSplit/>
          <w:trHeight w:hRule="exact" w:val="249"/>
          <w:jc w:val="center"/>
        </w:trPr>
        <w:tc>
          <w:tcPr>
            <w:tcW w:w="945" w:type="dxa"/>
            <w:vMerge/>
            <w:tcBorders>
              <w:left w:val="single" w:sz="6"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left w:val="single" w:sz="4" w:space="0" w:color="auto"/>
              <w:bottom w:val="sing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left w:val="single" w:sz="6" w:space="0" w:color="auto"/>
              <w:right w:val="single" w:sz="4"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43</w:t>
            </w:r>
          </w:p>
        </w:tc>
        <w:tc>
          <w:tcPr>
            <w:tcW w:w="4944" w:type="dxa"/>
            <w:tcBorders>
              <w:top w:val="single" w:sz="4" w:space="0" w:color="auto"/>
              <w:left w:val="single" w:sz="4" w:space="0" w:color="auto"/>
              <w:bottom w:val="single" w:sz="4" w:space="0" w:color="auto"/>
              <w:right w:val="single" w:sz="6"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Prozedurarik gabe har daitezkeen neurri hezitzaileak</w:t>
            </w:r>
          </w:p>
        </w:tc>
      </w:tr>
      <w:tr w:rsidR="00E44CB7" w:rsidRPr="00574F91">
        <w:tblPrEx>
          <w:tblCellMar>
            <w:top w:w="0" w:type="dxa"/>
            <w:left w:w="0" w:type="dxa"/>
            <w:bottom w:w="0" w:type="dxa"/>
            <w:right w:w="0" w:type="dxa"/>
          </w:tblCellMar>
        </w:tblPrEx>
        <w:trPr>
          <w:cantSplit/>
          <w:trHeight w:hRule="exact" w:val="249"/>
          <w:jc w:val="center"/>
        </w:trPr>
        <w:tc>
          <w:tcPr>
            <w:tcW w:w="945" w:type="dxa"/>
            <w:vMerge/>
            <w:tcBorders>
              <w:left w:val="single" w:sz="6"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left w:val="single" w:sz="4" w:space="0" w:color="auto"/>
              <w:bottom w:val="sing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left w:val="single" w:sz="6" w:space="0" w:color="auto"/>
              <w:right w:val="single" w:sz="4"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44</w:t>
            </w:r>
          </w:p>
        </w:tc>
        <w:tc>
          <w:tcPr>
            <w:tcW w:w="4944" w:type="dxa"/>
            <w:tcBorders>
              <w:top w:val="single" w:sz="4" w:space="0" w:color="auto"/>
              <w:left w:val="single" w:sz="4" w:space="0" w:color="auto"/>
              <w:bottom w:val="single" w:sz="4" w:space="0" w:color="auto"/>
              <w:right w:val="single" w:sz="6"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Prozedura adostasunez etetea</w:t>
            </w:r>
          </w:p>
        </w:tc>
      </w:tr>
      <w:tr w:rsidR="00E44CB7" w:rsidRPr="00574F91">
        <w:tblPrEx>
          <w:tblCellMar>
            <w:top w:w="0" w:type="dxa"/>
            <w:left w:w="0" w:type="dxa"/>
            <w:bottom w:w="0" w:type="dxa"/>
            <w:right w:w="0" w:type="dxa"/>
          </w:tblCellMar>
        </w:tblPrEx>
        <w:trPr>
          <w:cantSplit/>
          <w:trHeight w:hRule="exact" w:val="249"/>
          <w:jc w:val="center"/>
        </w:trPr>
        <w:tc>
          <w:tcPr>
            <w:tcW w:w="945" w:type="dxa"/>
            <w:vMerge/>
            <w:tcBorders>
              <w:left w:val="single" w:sz="6"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left w:val="single" w:sz="4" w:space="0" w:color="auto"/>
              <w:bottom w:val="sing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left w:val="single" w:sz="6" w:space="0" w:color="auto"/>
              <w:right w:val="single" w:sz="4"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45</w:t>
            </w:r>
          </w:p>
        </w:tc>
        <w:tc>
          <w:tcPr>
            <w:tcW w:w="4944" w:type="dxa"/>
            <w:tcBorders>
              <w:top w:val="single" w:sz="4" w:space="0" w:color="auto"/>
              <w:left w:val="single" w:sz="4" w:space="0" w:color="auto"/>
              <w:bottom w:val="single" w:sz="4" w:space="0" w:color="auto"/>
              <w:right w:val="single" w:sz="6"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Prozedura etetea egoera konpondu delako</w:t>
            </w:r>
          </w:p>
        </w:tc>
      </w:tr>
      <w:tr w:rsidR="00E44CB7" w:rsidRPr="00574F91">
        <w:tblPrEx>
          <w:tblCellMar>
            <w:top w:w="0" w:type="dxa"/>
            <w:left w:w="0" w:type="dxa"/>
            <w:bottom w:w="0" w:type="dxa"/>
            <w:right w:w="0" w:type="dxa"/>
          </w:tblCellMar>
        </w:tblPrEx>
        <w:trPr>
          <w:cantSplit/>
          <w:trHeight w:hRule="exact" w:val="249"/>
          <w:jc w:val="center"/>
        </w:trPr>
        <w:tc>
          <w:tcPr>
            <w:tcW w:w="945" w:type="dxa"/>
            <w:vMerge/>
            <w:tcBorders>
              <w:left w:val="single" w:sz="6"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left w:val="single" w:sz="4" w:space="0" w:color="auto"/>
              <w:bottom w:val="sing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left w:val="single" w:sz="6" w:space="0" w:color="auto"/>
              <w:right w:val="single" w:sz="4"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46</w:t>
            </w:r>
          </w:p>
        </w:tc>
        <w:tc>
          <w:tcPr>
            <w:tcW w:w="4944" w:type="dxa"/>
            <w:tcBorders>
              <w:top w:val="single" w:sz="4" w:space="0" w:color="auto"/>
              <w:left w:val="single" w:sz="4" w:space="0" w:color="auto"/>
              <w:bottom w:val="single" w:sz="4" w:space="0" w:color="auto"/>
              <w:right w:val="single" w:sz="6"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Prozedura etetea familiak egoera zuzendu duelako</w:t>
            </w:r>
          </w:p>
        </w:tc>
      </w:tr>
      <w:tr w:rsidR="00E44CB7" w:rsidRPr="00574F91">
        <w:tblPrEx>
          <w:tblCellMar>
            <w:top w:w="0" w:type="dxa"/>
            <w:left w:w="0" w:type="dxa"/>
            <w:bottom w:w="0" w:type="dxa"/>
            <w:right w:w="0" w:type="dxa"/>
          </w:tblCellMar>
        </w:tblPrEx>
        <w:trPr>
          <w:cantSplit/>
          <w:trHeight w:hRule="exact" w:val="249"/>
          <w:jc w:val="center"/>
        </w:trPr>
        <w:tc>
          <w:tcPr>
            <w:tcW w:w="945" w:type="dxa"/>
            <w:vMerge/>
            <w:tcBorders>
              <w:left w:val="single" w:sz="6"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left w:val="single" w:sz="4" w:space="0" w:color="auto"/>
              <w:bottom w:val="sing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left w:val="single" w:sz="6" w:space="0" w:color="auto"/>
              <w:right w:val="single" w:sz="4" w:space="0" w:color="auto"/>
            </w:tcBorders>
            <w:shd w:val="solid" w:color="CCCCCC" w:fill="auto"/>
            <w:vAlign w:val="center"/>
          </w:tcPr>
          <w:p w:rsidR="00E44CB7" w:rsidRPr="00574F91" w:rsidRDefault="00E44CB7">
            <w:pPr>
              <w:jc w:val="center"/>
              <w:rPr>
                <w:rFonts w:ascii="Verdana" w:hAnsi="Verdana" w:cs="Arial Narrow"/>
                <w:b/>
                <w:bCs/>
                <w:color w:val="000000"/>
                <w:spacing w:val="-2"/>
                <w:sz w:val="18"/>
                <w:szCs w:val="18"/>
              </w:rPr>
            </w:pPr>
          </w:p>
        </w:tc>
        <w:tc>
          <w:tcPr>
            <w:tcW w:w="360"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47</w:t>
            </w:r>
          </w:p>
        </w:tc>
        <w:tc>
          <w:tcPr>
            <w:tcW w:w="4944" w:type="dxa"/>
            <w:tcBorders>
              <w:top w:val="single" w:sz="4" w:space="0" w:color="auto"/>
              <w:left w:val="single" w:sz="4" w:space="0" w:color="auto"/>
              <w:bottom w:val="single" w:sz="4" w:space="0" w:color="auto"/>
              <w:right w:val="single" w:sz="6"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Neurri zuzentzaileak etetea, arintzea edo kentzea</w:t>
            </w:r>
          </w:p>
        </w:tc>
      </w:tr>
      <w:tr w:rsidR="00E44CB7" w:rsidRPr="00574F91">
        <w:tblPrEx>
          <w:tblCellMar>
            <w:top w:w="0" w:type="dxa"/>
            <w:left w:w="0" w:type="dxa"/>
            <w:bottom w:w="0" w:type="dxa"/>
            <w:right w:w="0" w:type="dxa"/>
          </w:tblCellMar>
        </w:tblPrEx>
        <w:trPr>
          <w:cantSplit/>
          <w:trHeight w:hRule="exact" w:val="249"/>
          <w:jc w:val="center"/>
        </w:trPr>
        <w:tc>
          <w:tcPr>
            <w:tcW w:w="945" w:type="dxa"/>
            <w:vMerge/>
            <w:tcBorders>
              <w:left w:val="single" w:sz="6" w:space="0" w:color="auto"/>
              <w:bottom w:val="sing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8" w:type="dxa"/>
            <w:vMerge/>
            <w:tcBorders>
              <w:left w:val="single" w:sz="4" w:space="0" w:color="auto"/>
              <w:bottom w:val="sing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792" w:type="dxa"/>
            <w:vMerge/>
            <w:tcBorders>
              <w:left w:val="single" w:sz="6" w:space="0" w:color="auto"/>
              <w:bottom w:val="single" w:sz="4" w:space="0" w:color="auto"/>
              <w:right w:val="single" w:sz="4" w:space="0" w:color="auto"/>
            </w:tcBorders>
            <w:shd w:val="solid" w:color="CCCCCC" w:fill="auto"/>
            <w:vAlign w:val="center"/>
          </w:tcPr>
          <w:p w:rsidR="00E44CB7" w:rsidRPr="00574F91" w:rsidRDefault="00E44CB7">
            <w:pPr>
              <w:jc w:val="center"/>
              <w:rPr>
                <w:rFonts w:ascii="Verdana" w:hAnsi="Verdana" w:cs="Arial Narrow"/>
                <w:b/>
                <w:bCs/>
                <w:color w:val="000000"/>
                <w:spacing w:val="-2"/>
                <w:sz w:val="18"/>
                <w:szCs w:val="18"/>
              </w:rPr>
            </w:pPr>
          </w:p>
        </w:tc>
        <w:tc>
          <w:tcPr>
            <w:tcW w:w="360"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48</w:t>
            </w:r>
          </w:p>
        </w:tc>
        <w:tc>
          <w:tcPr>
            <w:tcW w:w="4944" w:type="dxa"/>
            <w:tcBorders>
              <w:top w:val="single" w:sz="4" w:space="0" w:color="auto"/>
              <w:left w:val="single" w:sz="4" w:space="0" w:color="auto"/>
              <w:bottom w:val="single" w:sz="4" w:space="0" w:color="auto"/>
              <w:right w:val="single" w:sz="6"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Bizikidetzarako konpromiso hezitzaileak</w:t>
            </w:r>
          </w:p>
        </w:tc>
      </w:tr>
    </w:tbl>
    <w:p w:rsidR="00E44CB7" w:rsidRPr="00574F91" w:rsidRDefault="00E44CB7">
      <w:pPr>
        <w:rPr>
          <w:rFonts w:ascii="Verdana" w:hAnsi="Verdana"/>
        </w:rPr>
      </w:pPr>
    </w:p>
    <w:tbl>
      <w:tblPr>
        <w:tblW w:w="10808" w:type="dxa"/>
        <w:jc w:val="center"/>
        <w:tblLayout w:type="fixed"/>
        <w:tblCellMar>
          <w:left w:w="0" w:type="dxa"/>
          <w:right w:w="0" w:type="dxa"/>
        </w:tblCellMar>
        <w:tblLook w:val="0000" w:firstRow="0" w:lastRow="0" w:firstColumn="0" w:lastColumn="0" w:noHBand="0" w:noVBand="0"/>
      </w:tblPr>
      <w:tblGrid>
        <w:gridCol w:w="945"/>
        <w:gridCol w:w="1767"/>
        <w:gridCol w:w="2433"/>
        <w:gridCol w:w="360"/>
        <w:gridCol w:w="5303"/>
      </w:tblGrid>
      <w:tr w:rsidR="00E44CB7" w:rsidRPr="00574F91">
        <w:tblPrEx>
          <w:tblCellMar>
            <w:top w:w="0" w:type="dxa"/>
            <w:left w:w="0" w:type="dxa"/>
            <w:bottom w:w="0" w:type="dxa"/>
            <w:right w:w="0" w:type="dxa"/>
          </w:tblCellMar>
        </w:tblPrEx>
        <w:trPr>
          <w:cantSplit/>
          <w:trHeight w:hRule="exact" w:val="639"/>
          <w:jc w:val="center"/>
        </w:trPr>
        <w:tc>
          <w:tcPr>
            <w:tcW w:w="2712" w:type="dxa"/>
            <w:gridSpan w:val="2"/>
            <w:tcBorders>
              <w:top w:val="double" w:sz="4" w:space="0" w:color="auto"/>
              <w:left w:val="single" w:sz="6" w:space="0" w:color="auto"/>
              <w:bottom w:val="single" w:sz="4" w:space="0" w:color="auto"/>
              <w:right w:val="single" w:sz="6" w:space="0" w:color="auto"/>
            </w:tcBorders>
            <w:shd w:val="solid" w:color="B3B3B3" w:fill="auto"/>
            <w:vAlign w:val="center"/>
          </w:tcPr>
          <w:p w:rsidR="00E44CB7" w:rsidRPr="00574F91" w:rsidRDefault="00E44CB7">
            <w:pPr>
              <w:jc w:val="center"/>
              <w:rPr>
                <w:rFonts w:ascii="Verdana" w:hAnsi="Verdana" w:cs="Arial Narrow"/>
                <w:b/>
                <w:bCs/>
                <w:color w:val="000000"/>
                <w:spacing w:val="-2"/>
                <w:sz w:val="18"/>
                <w:szCs w:val="18"/>
              </w:rPr>
            </w:pPr>
            <w:r w:rsidRPr="00574F91">
              <w:rPr>
                <w:rFonts w:ascii="Verdana" w:hAnsi="Verdana" w:cs="Arial Narrow"/>
                <w:b/>
                <w:bCs/>
                <w:noProof/>
                <w:color w:val="000000"/>
              </w:rPr>
              <w:t>KAPITULUA</w:t>
            </w:r>
          </w:p>
        </w:tc>
        <w:tc>
          <w:tcPr>
            <w:tcW w:w="2433" w:type="dxa"/>
            <w:tcBorders>
              <w:top w:val="double" w:sz="4" w:space="0" w:color="auto"/>
              <w:left w:val="single" w:sz="6" w:space="0" w:color="auto"/>
              <w:bottom w:val="single" w:sz="4" w:space="0" w:color="auto"/>
              <w:right w:val="single" w:sz="4" w:space="0" w:color="auto"/>
            </w:tcBorders>
            <w:shd w:val="solid" w:color="CCCCCC" w:fill="auto"/>
            <w:vAlign w:val="center"/>
          </w:tcPr>
          <w:p w:rsidR="00E44CB7" w:rsidRPr="00574F91" w:rsidRDefault="00E44CB7">
            <w:pPr>
              <w:jc w:val="center"/>
              <w:rPr>
                <w:rFonts w:ascii="Verdana" w:hAnsi="Verdana" w:cs="Arial Narrow"/>
                <w:b/>
                <w:bCs/>
                <w:color w:val="000000"/>
                <w:spacing w:val="-2"/>
                <w:sz w:val="18"/>
                <w:szCs w:val="18"/>
              </w:rPr>
            </w:pPr>
            <w:r w:rsidRPr="00574F91">
              <w:rPr>
                <w:rFonts w:ascii="Verdana" w:hAnsi="Verdana" w:cs="Arial Narrow"/>
                <w:b/>
                <w:bCs/>
                <w:noProof/>
                <w:color w:val="000000"/>
              </w:rPr>
              <w:t>ATALA</w:t>
            </w:r>
          </w:p>
        </w:tc>
        <w:tc>
          <w:tcPr>
            <w:tcW w:w="5663" w:type="dxa"/>
            <w:gridSpan w:val="2"/>
            <w:tcBorders>
              <w:top w:val="double" w:sz="4" w:space="0" w:color="auto"/>
              <w:left w:val="single" w:sz="4" w:space="0" w:color="auto"/>
              <w:bottom w:val="single" w:sz="4" w:space="0" w:color="auto"/>
              <w:right w:val="single" w:sz="6"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b/>
                <w:bCs/>
                <w:noProof/>
                <w:color w:val="000000"/>
              </w:rPr>
              <w:t>ARTIKULUA</w:t>
            </w:r>
          </w:p>
        </w:tc>
      </w:tr>
      <w:tr w:rsidR="00E44CB7" w:rsidRPr="00574F91">
        <w:tblPrEx>
          <w:tblCellMar>
            <w:top w:w="0" w:type="dxa"/>
            <w:left w:w="0" w:type="dxa"/>
            <w:bottom w:w="0" w:type="dxa"/>
            <w:right w:w="0" w:type="dxa"/>
          </w:tblCellMar>
        </w:tblPrEx>
        <w:trPr>
          <w:cantSplit/>
          <w:trHeight w:hRule="exact" w:val="680"/>
          <w:jc w:val="center"/>
        </w:trPr>
        <w:tc>
          <w:tcPr>
            <w:tcW w:w="945" w:type="dxa"/>
            <w:vMerge w:val="restart"/>
            <w:tcBorders>
              <w:top w:val="single" w:sz="4" w:space="0" w:color="auto"/>
              <w:left w:val="single" w:sz="6" w:space="0" w:color="auto"/>
              <w:bottom w:val="double" w:sz="4" w:space="0" w:color="auto"/>
              <w:right w:val="single" w:sz="4" w:space="0" w:color="auto"/>
            </w:tcBorders>
            <w:shd w:val="solid" w:color="B3B3B3" w:fill="auto"/>
            <w:vAlign w:val="center"/>
          </w:tcPr>
          <w:p w:rsidR="00E44CB7" w:rsidRPr="00574F91" w:rsidRDefault="00E44CB7">
            <w:pPr>
              <w:jc w:val="center"/>
              <w:rPr>
                <w:rFonts w:ascii="Verdana" w:hAnsi="Verdana" w:cs="Arial Narrow"/>
                <w:b/>
                <w:bCs/>
                <w:color w:val="000000"/>
                <w:spacing w:val="-2"/>
                <w:sz w:val="18"/>
                <w:szCs w:val="18"/>
              </w:rPr>
            </w:pPr>
            <w:r w:rsidRPr="00574F91">
              <w:rPr>
                <w:rFonts w:ascii="Verdana" w:hAnsi="Verdana" w:cs="Arial Narrow"/>
                <w:b/>
                <w:bCs/>
                <w:noProof/>
                <w:color w:val="000000"/>
                <w:spacing w:val="-2"/>
                <w:sz w:val="18"/>
                <w:szCs w:val="18"/>
              </w:rPr>
              <w:t>IV</w:t>
            </w:r>
          </w:p>
        </w:tc>
        <w:tc>
          <w:tcPr>
            <w:tcW w:w="1767" w:type="dxa"/>
            <w:vMerge w:val="restart"/>
            <w:tcBorders>
              <w:top w:val="single" w:sz="4" w:space="0" w:color="auto"/>
              <w:left w:val="single" w:sz="4" w:space="0" w:color="auto"/>
              <w:bottom w:val="double" w:sz="4" w:space="0" w:color="auto"/>
              <w:right w:val="single" w:sz="6" w:space="0" w:color="auto"/>
            </w:tcBorders>
            <w:shd w:val="solid" w:color="B3B3B3"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b/>
                <w:bCs/>
                <w:noProof/>
                <w:color w:val="000000"/>
                <w:spacing w:val="-2"/>
                <w:sz w:val="18"/>
                <w:szCs w:val="18"/>
              </w:rPr>
              <w:t>NEURRI ZUZENTZAILEAK APLIKATZEKO PROZEDURAK</w:t>
            </w:r>
          </w:p>
        </w:tc>
        <w:tc>
          <w:tcPr>
            <w:tcW w:w="2433" w:type="dxa"/>
            <w:vMerge w:val="restart"/>
            <w:tcBorders>
              <w:top w:val="single" w:sz="4" w:space="0" w:color="auto"/>
              <w:left w:val="single" w:sz="6" w:space="0" w:color="auto"/>
              <w:bottom w:val="double" w:sz="4" w:space="0" w:color="auto"/>
              <w:right w:val="single" w:sz="6" w:space="0" w:color="auto"/>
            </w:tcBorders>
            <w:shd w:val="solid" w:color="CCCCCC" w:fill="auto"/>
            <w:vAlign w:val="center"/>
          </w:tcPr>
          <w:p w:rsidR="00E44CB7" w:rsidRPr="00574F91" w:rsidRDefault="00E44CB7">
            <w:pPr>
              <w:jc w:val="center"/>
              <w:rPr>
                <w:rFonts w:ascii="Verdana" w:hAnsi="Verdana" w:cs="Arial Narrow"/>
                <w:b/>
                <w:bCs/>
                <w:color w:val="000000"/>
                <w:spacing w:val="-2"/>
                <w:sz w:val="18"/>
                <w:szCs w:val="18"/>
              </w:rPr>
            </w:pPr>
            <w:r w:rsidRPr="00574F91">
              <w:rPr>
                <w:rFonts w:ascii="Verdana" w:hAnsi="Verdana" w:cs="Arial Narrow"/>
                <w:b/>
                <w:bCs/>
                <w:noProof/>
                <w:color w:val="000000"/>
                <w:spacing w:val="-2"/>
                <w:sz w:val="18"/>
                <w:szCs w:val="18"/>
              </w:rPr>
              <w:t>Lehen atala.</w:t>
            </w:r>
          </w:p>
          <w:p w:rsidR="00E44CB7" w:rsidRPr="00574F91" w:rsidRDefault="00E44CB7">
            <w:pPr>
              <w:jc w:val="center"/>
              <w:rPr>
                <w:rFonts w:ascii="Verdana" w:hAnsi="Verdana" w:cs="Arial Narrow"/>
                <w:b/>
                <w:bCs/>
                <w:color w:val="000000"/>
                <w:spacing w:val="-2"/>
                <w:sz w:val="18"/>
                <w:szCs w:val="18"/>
              </w:rPr>
            </w:pPr>
            <w:r w:rsidRPr="00574F91">
              <w:rPr>
                <w:rFonts w:ascii="Verdana" w:hAnsi="Verdana" w:cs="Arial Narrow"/>
                <w:b/>
                <w:bCs/>
                <w:noProof/>
                <w:color w:val="000000"/>
                <w:spacing w:val="-2"/>
                <w:sz w:val="18"/>
                <w:szCs w:val="18"/>
              </w:rPr>
              <w:t>Xedapen orokorrak</w:t>
            </w: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49</w:t>
            </w:r>
          </w:p>
        </w:tc>
        <w:tc>
          <w:tcPr>
            <w:tcW w:w="5303"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Bizikidetzaren aurkako jokabideak eta bizikidetzari kalte larriak eragiten dioten jokabideak zuzentzeko prozedurak</w:t>
            </w:r>
          </w:p>
        </w:tc>
      </w:tr>
      <w:tr w:rsidR="00E44CB7" w:rsidRPr="00574F91">
        <w:tblPrEx>
          <w:tblCellMar>
            <w:top w:w="0" w:type="dxa"/>
            <w:left w:w="0" w:type="dxa"/>
            <w:bottom w:w="0" w:type="dxa"/>
            <w:right w:w="0" w:type="dxa"/>
          </w:tblCellMar>
        </w:tblPrEx>
        <w:trPr>
          <w:cantSplit/>
          <w:trHeight w:hRule="exact" w:val="255"/>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433" w:type="dxa"/>
            <w:vMerge/>
            <w:tcBorders>
              <w:left w:val="single" w:sz="6" w:space="0" w:color="auto"/>
              <w:bottom w:val="doub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50</w:t>
            </w:r>
          </w:p>
        </w:tc>
        <w:tc>
          <w:tcPr>
            <w:tcW w:w="5303"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Neurri zuzentzaileak aplikatzeko eskumena duten organoak</w:t>
            </w:r>
          </w:p>
        </w:tc>
      </w:tr>
      <w:tr w:rsidR="00E44CB7" w:rsidRPr="00574F91">
        <w:tblPrEx>
          <w:tblCellMar>
            <w:top w:w="0" w:type="dxa"/>
            <w:left w:w="0" w:type="dxa"/>
            <w:bottom w:w="0" w:type="dxa"/>
            <w:right w:w="0" w:type="dxa"/>
          </w:tblCellMar>
        </w:tblPrEx>
        <w:trPr>
          <w:cantSplit/>
          <w:trHeight w:hRule="exact" w:val="235"/>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433" w:type="dxa"/>
            <w:vMerge/>
            <w:tcBorders>
              <w:left w:val="single" w:sz="6" w:space="0" w:color="auto"/>
              <w:bottom w:val="doub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51</w:t>
            </w:r>
          </w:p>
        </w:tc>
        <w:tc>
          <w:tcPr>
            <w:tcW w:w="5303"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Neurri zuzentzaileak aplikatzeko prozeduren epeak</w:t>
            </w:r>
          </w:p>
        </w:tc>
      </w:tr>
      <w:tr w:rsidR="00E44CB7" w:rsidRPr="00574F91">
        <w:tblPrEx>
          <w:tblCellMar>
            <w:top w:w="0" w:type="dxa"/>
            <w:left w:w="0" w:type="dxa"/>
            <w:bottom w:w="0" w:type="dxa"/>
            <w:right w:w="0" w:type="dxa"/>
          </w:tblCellMar>
        </w:tblPrEx>
        <w:trPr>
          <w:cantSplit/>
          <w:trHeight w:hRule="exact" w:val="249"/>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433" w:type="dxa"/>
            <w:vMerge/>
            <w:tcBorders>
              <w:left w:val="single" w:sz="6" w:space="0" w:color="auto"/>
              <w:bottom w:val="doub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52</w:t>
            </w:r>
          </w:p>
        </w:tc>
        <w:tc>
          <w:tcPr>
            <w:tcW w:w="5303"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Prozedurak abiatzeko debekua, denbora igaro ondoren</w:t>
            </w:r>
          </w:p>
        </w:tc>
      </w:tr>
      <w:tr w:rsidR="00E44CB7" w:rsidRPr="00574F91">
        <w:tblPrEx>
          <w:tblCellMar>
            <w:top w:w="0" w:type="dxa"/>
            <w:left w:w="0" w:type="dxa"/>
            <w:bottom w:w="0" w:type="dxa"/>
            <w:right w:w="0" w:type="dxa"/>
          </w:tblCellMar>
        </w:tblPrEx>
        <w:trPr>
          <w:cantSplit/>
          <w:trHeight w:hRule="exact" w:val="249"/>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433" w:type="dxa"/>
            <w:vMerge/>
            <w:tcBorders>
              <w:left w:val="single" w:sz="6" w:space="0" w:color="auto"/>
              <w:bottom w:val="doub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53</w:t>
            </w:r>
          </w:p>
        </w:tc>
        <w:tc>
          <w:tcPr>
            <w:tcW w:w="5303"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Neurri zuzentzaileak aplikatzeko unea</w:t>
            </w:r>
          </w:p>
        </w:tc>
      </w:tr>
      <w:tr w:rsidR="00E44CB7" w:rsidRPr="00574F91">
        <w:tblPrEx>
          <w:tblCellMar>
            <w:top w:w="0" w:type="dxa"/>
            <w:left w:w="0" w:type="dxa"/>
            <w:bottom w:w="0" w:type="dxa"/>
            <w:right w:w="0" w:type="dxa"/>
          </w:tblCellMar>
        </w:tblPrEx>
        <w:trPr>
          <w:cantSplit/>
          <w:trHeight w:hRule="exact" w:val="476"/>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433" w:type="dxa"/>
            <w:vMerge/>
            <w:tcBorders>
              <w:left w:val="single" w:sz="6" w:space="0" w:color="auto"/>
              <w:bottom w:val="doub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54</w:t>
            </w:r>
          </w:p>
        </w:tc>
        <w:tc>
          <w:tcPr>
            <w:tcW w:w="5303"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Jakinarazpenak eta erreklamazioak egiteko modua eta epeak</w:t>
            </w:r>
          </w:p>
        </w:tc>
      </w:tr>
      <w:tr w:rsidR="00E44CB7" w:rsidRPr="00574F91">
        <w:tblPrEx>
          <w:tblCellMar>
            <w:top w:w="0" w:type="dxa"/>
            <w:left w:w="0" w:type="dxa"/>
            <w:bottom w:w="0" w:type="dxa"/>
            <w:right w:w="0" w:type="dxa"/>
          </w:tblCellMar>
        </w:tblPrEx>
        <w:trPr>
          <w:trHeight w:hRule="exact" w:val="255"/>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433" w:type="dxa"/>
            <w:vMerge/>
            <w:tcBorders>
              <w:left w:val="single" w:sz="6" w:space="0" w:color="auto"/>
              <w:bottom w:val="doub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55</w:t>
            </w:r>
          </w:p>
        </w:tc>
        <w:tc>
          <w:tcPr>
            <w:tcW w:w="5303"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rsidP="009F54CF">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Datuak tratatzea, babestea eta ezabatzea</w:t>
            </w:r>
          </w:p>
        </w:tc>
      </w:tr>
      <w:tr w:rsidR="00E44CB7" w:rsidRPr="00574F91">
        <w:tblPrEx>
          <w:tblCellMar>
            <w:top w:w="0" w:type="dxa"/>
            <w:left w:w="0" w:type="dxa"/>
            <w:bottom w:w="0" w:type="dxa"/>
            <w:right w:w="0" w:type="dxa"/>
          </w:tblCellMar>
        </w:tblPrEx>
        <w:trPr>
          <w:trHeight w:hRule="exact" w:val="255"/>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433" w:type="dxa"/>
            <w:vMerge/>
            <w:tcBorders>
              <w:left w:val="single" w:sz="6" w:space="0" w:color="auto"/>
              <w:bottom w:val="doub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doub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56</w:t>
            </w:r>
          </w:p>
        </w:tc>
        <w:tc>
          <w:tcPr>
            <w:tcW w:w="5303" w:type="dxa"/>
            <w:tcBorders>
              <w:top w:val="single" w:sz="4" w:space="0" w:color="auto"/>
              <w:left w:val="single" w:sz="4" w:space="0" w:color="auto"/>
              <w:bottom w:val="double" w:sz="4" w:space="0" w:color="auto"/>
              <w:right w:val="single" w:sz="4" w:space="0" w:color="auto"/>
            </w:tcBorders>
            <w:shd w:val="solid" w:color="D9D9D9" w:fill="auto"/>
            <w:vAlign w:val="center"/>
          </w:tcPr>
          <w:p w:rsidR="00E44CB7" w:rsidRPr="00574F91" w:rsidRDefault="00E44CB7" w:rsidP="009F54CF">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Erreklamazioak eta errekurtsoak</w:t>
            </w:r>
          </w:p>
        </w:tc>
      </w:tr>
      <w:tr w:rsidR="009F54CF" w:rsidRPr="00574F91">
        <w:tblPrEx>
          <w:tblCellMar>
            <w:top w:w="0" w:type="dxa"/>
            <w:left w:w="0" w:type="dxa"/>
            <w:bottom w:w="0" w:type="dxa"/>
            <w:right w:w="0" w:type="dxa"/>
          </w:tblCellMar>
        </w:tblPrEx>
        <w:trPr>
          <w:cantSplit/>
          <w:trHeight w:hRule="exact" w:val="501"/>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9F54CF" w:rsidRPr="00574F91" w:rsidRDefault="009F54CF">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6" w:space="0" w:color="auto"/>
            </w:tcBorders>
            <w:shd w:val="solid" w:color="B3B3B3" w:fill="auto"/>
            <w:vAlign w:val="center"/>
          </w:tcPr>
          <w:p w:rsidR="009F54CF" w:rsidRPr="00574F91" w:rsidRDefault="009F54CF">
            <w:pPr>
              <w:rPr>
                <w:rFonts w:ascii="Verdana" w:hAnsi="Verdana" w:cs="Arial Narrow"/>
                <w:color w:val="000000"/>
                <w:spacing w:val="-2"/>
                <w:sz w:val="18"/>
                <w:szCs w:val="18"/>
              </w:rPr>
            </w:pPr>
          </w:p>
        </w:tc>
        <w:tc>
          <w:tcPr>
            <w:tcW w:w="2433" w:type="dxa"/>
            <w:tcBorders>
              <w:top w:val="single" w:sz="4" w:space="0" w:color="auto"/>
              <w:left w:val="single" w:sz="6" w:space="0" w:color="auto"/>
              <w:bottom w:val="double" w:sz="4" w:space="0" w:color="auto"/>
              <w:right w:val="single" w:sz="6" w:space="0" w:color="auto"/>
            </w:tcBorders>
            <w:shd w:val="solid" w:color="CCCCCC" w:fill="auto"/>
          </w:tcPr>
          <w:p w:rsidR="009F54CF" w:rsidRPr="00574F91" w:rsidRDefault="009F54CF">
            <w:pPr>
              <w:jc w:val="center"/>
              <w:rPr>
                <w:rFonts w:ascii="Verdana" w:hAnsi="Verdana" w:cs="Arial Narrow"/>
                <w:b/>
                <w:bCs/>
                <w:color w:val="000000"/>
                <w:spacing w:val="-2"/>
                <w:sz w:val="18"/>
                <w:szCs w:val="18"/>
              </w:rPr>
            </w:pPr>
            <w:r w:rsidRPr="00574F91">
              <w:rPr>
                <w:rFonts w:ascii="Verdana" w:hAnsi="Verdana" w:cs="Arial Narrow"/>
                <w:b/>
                <w:bCs/>
                <w:noProof/>
                <w:color w:val="000000"/>
                <w:spacing w:val="-2"/>
                <w:sz w:val="18"/>
                <w:szCs w:val="18"/>
              </w:rPr>
              <w:t>Bigarren atala.</w:t>
            </w:r>
            <w:r w:rsidRPr="00574F91">
              <w:rPr>
                <w:rFonts w:ascii="Verdana" w:hAnsi="Verdana" w:cs="Arial Narrow"/>
                <w:b/>
                <w:bCs/>
                <w:color w:val="000000"/>
                <w:spacing w:val="-2"/>
                <w:sz w:val="18"/>
                <w:szCs w:val="18"/>
              </w:rPr>
              <w:t xml:space="preserve"> </w:t>
            </w:r>
          </w:p>
          <w:p w:rsidR="009F54CF" w:rsidRPr="00574F91" w:rsidRDefault="009F54CF">
            <w:pPr>
              <w:jc w:val="center"/>
              <w:rPr>
                <w:rFonts w:ascii="Verdana" w:hAnsi="Verdana" w:cs="Arial Narrow"/>
                <w:color w:val="000000"/>
                <w:spacing w:val="-2"/>
                <w:sz w:val="18"/>
                <w:szCs w:val="18"/>
              </w:rPr>
            </w:pPr>
            <w:r w:rsidRPr="00574F91">
              <w:rPr>
                <w:rFonts w:ascii="Verdana" w:hAnsi="Verdana" w:cs="Arial Narrow"/>
                <w:b/>
                <w:bCs/>
                <w:noProof/>
                <w:color w:val="000000"/>
                <w:spacing w:val="-2"/>
                <w:sz w:val="18"/>
                <w:szCs w:val="18"/>
              </w:rPr>
              <w:t>Jokabide desegokien zuzenketa</w:t>
            </w:r>
          </w:p>
        </w:tc>
        <w:tc>
          <w:tcPr>
            <w:tcW w:w="360" w:type="dxa"/>
            <w:tcBorders>
              <w:top w:val="double" w:sz="4" w:space="0" w:color="auto"/>
              <w:left w:val="single" w:sz="6" w:space="0" w:color="auto"/>
              <w:bottom w:val="double" w:sz="4" w:space="0" w:color="auto"/>
              <w:right w:val="single" w:sz="6" w:space="0" w:color="auto"/>
            </w:tcBorders>
            <w:shd w:val="solid" w:color="D9D9D9" w:fill="auto"/>
            <w:vAlign w:val="center"/>
          </w:tcPr>
          <w:p w:rsidR="009F54CF" w:rsidRPr="00574F91" w:rsidRDefault="009F54CF">
            <w:pPr>
              <w:rPr>
                <w:rFonts w:ascii="Verdana" w:hAnsi="Verdana" w:cs="Arial Narrow"/>
                <w:b/>
                <w:bCs/>
                <w:color w:val="000000"/>
                <w:sz w:val="18"/>
                <w:szCs w:val="18"/>
              </w:rPr>
            </w:pPr>
            <w:r w:rsidRPr="00574F91">
              <w:rPr>
                <w:rFonts w:ascii="Verdana" w:hAnsi="Verdana" w:cs="Arial Narrow"/>
                <w:b/>
                <w:bCs/>
                <w:color w:val="000000"/>
                <w:sz w:val="18"/>
                <w:szCs w:val="18"/>
              </w:rPr>
              <w:t>57</w:t>
            </w:r>
          </w:p>
        </w:tc>
        <w:tc>
          <w:tcPr>
            <w:tcW w:w="5303" w:type="dxa"/>
            <w:tcBorders>
              <w:top w:val="double" w:sz="4" w:space="0" w:color="auto"/>
              <w:left w:val="single" w:sz="6" w:space="0" w:color="auto"/>
              <w:bottom w:val="double" w:sz="4" w:space="0" w:color="auto"/>
              <w:right w:val="single" w:sz="6" w:space="0" w:color="auto"/>
            </w:tcBorders>
            <w:shd w:val="solid" w:color="D9D9D9" w:fill="auto"/>
            <w:vAlign w:val="center"/>
          </w:tcPr>
          <w:p w:rsidR="009F54CF" w:rsidRPr="00574F91" w:rsidRDefault="009F54CF">
            <w:pPr>
              <w:jc w:val="center"/>
              <w:rPr>
                <w:rFonts w:ascii="Verdana" w:hAnsi="Verdana" w:cs="Arial Narrow"/>
                <w:color w:val="000000"/>
                <w:sz w:val="18"/>
                <w:szCs w:val="18"/>
              </w:rPr>
            </w:pPr>
            <w:r w:rsidRPr="00574F91">
              <w:rPr>
                <w:rFonts w:ascii="Verdana" w:hAnsi="Verdana" w:cs="Arial Narrow"/>
                <w:noProof/>
                <w:color w:val="000000"/>
                <w:sz w:val="18"/>
                <w:szCs w:val="18"/>
              </w:rPr>
              <w:t>Jokabide desegokiak zuzentzeko ahozko prozedura</w:t>
            </w:r>
          </w:p>
        </w:tc>
      </w:tr>
      <w:tr w:rsidR="009F54CF" w:rsidRPr="00574F91">
        <w:tblPrEx>
          <w:tblCellMar>
            <w:top w:w="0" w:type="dxa"/>
            <w:left w:w="0" w:type="dxa"/>
            <w:bottom w:w="0" w:type="dxa"/>
            <w:right w:w="0" w:type="dxa"/>
          </w:tblCellMar>
        </w:tblPrEx>
        <w:trPr>
          <w:cantSplit/>
          <w:trHeight w:val="249"/>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9F54CF" w:rsidRPr="00574F91" w:rsidRDefault="009F54CF">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6" w:space="0" w:color="auto"/>
            </w:tcBorders>
            <w:shd w:val="solid" w:color="B3B3B3" w:fill="auto"/>
            <w:vAlign w:val="center"/>
          </w:tcPr>
          <w:p w:rsidR="009F54CF" w:rsidRPr="00574F91" w:rsidRDefault="009F54CF">
            <w:pPr>
              <w:rPr>
                <w:rFonts w:ascii="Verdana" w:hAnsi="Verdana" w:cs="Arial Narrow"/>
                <w:color w:val="000000"/>
                <w:spacing w:val="-2"/>
                <w:sz w:val="18"/>
                <w:szCs w:val="18"/>
              </w:rPr>
            </w:pPr>
          </w:p>
        </w:tc>
        <w:tc>
          <w:tcPr>
            <w:tcW w:w="2433" w:type="dxa"/>
            <w:vMerge w:val="restart"/>
            <w:tcBorders>
              <w:top w:val="single" w:sz="6" w:space="0" w:color="auto"/>
              <w:left w:val="single" w:sz="6" w:space="0" w:color="auto"/>
              <w:bottom w:val="double" w:sz="4" w:space="0" w:color="auto"/>
              <w:right w:val="single" w:sz="6" w:space="0" w:color="auto"/>
            </w:tcBorders>
            <w:shd w:val="solid" w:color="CCCCCC" w:fill="auto"/>
            <w:vAlign w:val="center"/>
          </w:tcPr>
          <w:p w:rsidR="009F54CF" w:rsidRPr="00574F91" w:rsidRDefault="009F54CF">
            <w:pPr>
              <w:jc w:val="center"/>
              <w:rPr>
                <w:rFonts w:ascii="Verdana" w:hAnsi="Verdana" w:cs="Arial Narrow"/>
                <w:b/>
                <w:bCs/>
                <w:color w:val="000000"/>
                <w:spacing w:val="-2"/>
                <w:sz w:val="18"/>
                <w:szCs w:val="18"/>
              </w:rPr>
            </w:pPr>
            <w:r w:rsidRPr="00574F91">
              <w:rPr>
                <w:rFonts w:ascii="Verdana" w:hAnsi="Verdana" w:cs="Arial Narrow"/>
                <w:b/>
                <w:bCs/>
                <w:noProof/>
                <w:color w:val="000000"/>
                <w:spacing w:val="-2"/>
                <w:sz w:val="18"/>
                <w:szCs w:val="18"/>
              </w:rPr>
              <w:t>Hirugarren atala.</w:t>
            </w:r>
            <w:r w:rsidRPr="00574F91">
              <w:rPr>
                <w:rFonts w:ascii="Verdana" w:hAnsi="Verdana" w:cs="Arial Narrow"/>
                <w:b/>
                <w:bCs/>
                <w:color w:val="000000"/>
                <w:spacing w:val="-2"/>
                <w:sz w:val="18"/>
                <w:szCs w:val="18"/>
              </w:rPr>
              <w:t xml:space="preserve"> </w:t>
            </w:r>
          </w:p>
          <w:p w:rsidR="009F54CF" w:rsidRPr="00574F91" w:rsidRDefault="009F54CF">
            <w:pPr>
              <w:jc w:val="center"/>
              <w:rPr>
                <w:rFonts w:ascii="Verdana" w:hAnsi="Verdana" w:cs="Arial Narrow"/>
                <w:b/>
                <w:bCs/>
                <w:color w:val="000000"/>
                <w:spacing w:val="-2"/>
                <w:sz w:val="18"/>
                <w:szCs w:val="18"/>
              </w:rPr>
            </w:pPr>
            <w:r w:rsidRPr="00574F91">
              <w:rPr>
                <w:rFonts w:ascii="Verdana" w:hAnsi="Verdana" w:cs="Arial Narrow"/>
                <w:b/>
                <w:bCs/>
                <w:noProof/>
                <w:color w:val="000000"/>
                <w:spacing w:val="-2"/>
                <w:sz w:val="18"/>
                <w:szCs w:val="18"/>
              </w:rPr>
              <w:t>Bizikidetzaren aurkako jokabideak eta bizikidetzari kalte larriak eragiten dioten zuzentzeko prozedura arrunta</w:t>
            </w:r>
          </w:p>
        </w:tc>
        <w:tc>
          <w:tcPr>
            <w:tcW w:w="360" w:type="dxa"/>
            <w:tcBorders>
              <w:top w:val="double" w:sz="4" w:space="0" w:color="auto"/>
              <w:left w:val="single" w:sz="6" w:space="0" w:color="auto"/>
              <w:bottom w:val="single" w:sz="4" w:space="0" w:color="auto"/>
              <w:right w:val="single" w:sz="6" w:space="0" w:color="auto"/>
            </w:tcBorders>
            <w:shd w:val="solid" w:color="D9D9D9" w:fill="auto"/>
            <w:vAlign w:val="center"/>
          </w:tcPr>
          <w:p w:rsidR="009F54CF" w:rsidRPr="00574F91" w:rsidRDefault="009F54CF">
            <w:pPr>
              <w:rPr>
                <w:rFonts w:ascii="Verdana" w:hAnsi="Verdana" w:cs="Arial Narrow"/>
                <w:b/>
                <w:bCs/>
                <w:color w:val="000000"/>
                <w:sz w:val="18"/>
                <w:szCs w:val="18"/>
              </w:rPr>
            </w:pPr>
            <w:r w:rsidRPr="00574F91">
              <w:rPr>
                <w:rFonts w:ascii="Verdana" w:hAnsi="Verdana" w:cs="Arial Narrow"/>
                <w:b/>
                <w:bCs/>
                <w:color w:val="000000"/>
                <w:sz w:val="18"/>
                <w:szCs w:val="18"/>
              </w:rPr>
              <w:t>58</w:t>
            </w:r>
          </w:p>
        </w:tc>
        <w:tc>
          <w:tcPr>
            <w:tcW w:w="5303" w:type="dxa"/>
            <w:tcBorders>
              <w:top w:val="double" w:sz="4" w:space="0" w:color="auto"/>
              <w:left w:val="single" w:sz="6" w:space="0" w:color="auto"/>
              <w:bottom w:val="single" w:sz="4" w:space="0" w:color="auto"/>
              <w:right w:val="single" w:sz="6" w:space="0" w:color="auto"/>
            </w:tcBorders>
            <w:shd w:val="solid" w:color="D9D9D9" w:fill="auto"/>
            <w:vAlign w:val="center"/>
          </w:tcPr>
          <w:p w:rsidR="009F54CF" w:rsidRPr="00574F91" w:rsidRDefault="009F54CF">
            <w:pPr>
              <w:jc w:val="center"/>
              <w:rPr>
                <w:rFonts w:ascii="Verdana" w:hAnsi="Verdana" w:cs="Arial Narrow"/>
                <w:color w:val="000000"/>
                <w:sz w:val="18"/>
                <w:szCs w:val="18"/>
              </w:rPr>
            </w:pPr>
            <w:r w:rsidRPr="00574F91">
              <w:rPr>
                <w:rFonts w:ascii="Verdana" w:hAnsi="Verdana" w:cs="Arial Narrow"/>
                <w:noProof/>
                <w:color w:val="000000"/>
                <w:sz w:val="18"/>
                <w:szCs w:val="18"/>
              </w:rPr>
              <w:t>Ohiko prozeduraren erabilera</w:t>
            </w:r>
          </w:p>
        </w:tc>
      </w:tr>
      <w:tr w:rsidR="009F54CF" w:rsidRPr="00574F91">
        <w:tblPrEx>
          <w:tblCellMar>
            <w:top w:w="0" w:type="dxa"/>
            <w:left w:w="0" w:type="dxa"/>
            <w:bottom w:w="0" w:type="dxa"/>
            <w:right w:w="0" w:type="dxa"/>
          </w:tblCellMar>
        </w:tblPrEx>
        <w:trPr>
          <w:cantSplit/>
          <w:trHeight w:val="249"/>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9F54CF" w:rsidRPr="00574F91" w:rsidRDefault="009F54CF">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6" w:space="0" w:color="auto"/>
            </w:tcBorders>
            <w:shd w:val="solid" w:color="B3B3B3" w:fill="auto"/>
            <w:vAlign w:val="center"/>
          </w:tcPr>
          <w:p w:rsidR="009F54CF" w:rsidRPr="00574F91" w:rsidRDefault="009F54CF">
            <w:pPr>
              <w:rPr>
                <w:rFonts w:ascii="Verdana" w:hAnsi="Verdana" w:cs="Arial Narrow"/>
                <w:color w:val="000000"/>
                <w:spacing w:val="-2"/>
                <w:sz w:val="18"/>
                <w:szCs w:val="18"/>
              </w:rPr>
            </w:pPr>
          </w:p>
        </w:tc>
        <w:tc>
          <w:tcPr>
            <w:tcW w:w="2433" w:type="dxa"/>
            <w:vMerge/>
            <w:tcBorders>
              <w:top w:val="single" w:sz="6" w:space="0" w:color="auto"/>
              <w:left w:val="single" w:sz="6" w:space="0" w:color="auto"/>
              <w:bottom w:val="double" w:sz="4" w:space="0" w:color="auto"/>
              <w:right w:val="single" w:sz="6" w:space="0" w:color="auto"/>
            </w:tcBorders>
            <w:shd w:val="solid" w:color="CCCCCC" w:fill="auto"/>
          </w:tcPr>
          <w:p w:rsidR="009F54CF" w:rsidRPr="00574F91" w:rsidRDefault="009F54CF">
            <w:pPr>
              <w:jc w:val="center"/>
              <w:rPr>
                <w:rFonts w:ascii="Verdana" w:hAnsi="Verdana" w:cs="Arial Narrow"/>
                <w:b/>
                <w:bCs/>
                <w:color w:val="000000"/>
                <w:spacing w:val="-2"/>
                <w:sz w:val="18"/>
                <w:szCs w:val="18"/>
              </w:rPr>
            </w:pPr>
          </w:p>
        </w:tc>
        <w:tc>
          <w:tcPr>
            <w:tcW w:w="360" w:type="dxa"/>
            <w:tcBorders>
              <w:top w:val="single" w:sz="4" w:space="0" w:color="auto"/>
              <w:left w:val="single" w:sz="6" w:space="0" w:color="auto"/>
              <w:bottom w:val="single" w:sz="4" w:space="0" w:color="auto"/>
              <w:right w:val="single" w:sz="6" w:space="0" w:color="auto"/>
            </w:tcBorders>
            <w:shd w:val="solid" w:color="D9D9D9" w:fill="auto"/>
            <w:vAlign w:val="center"/>
          </w:tcPr>
          <w:p w:rsidR="009F54CF" w:rsidRPr="00574F91" w:rsidRDefault="009F54CF">
            <w:pPr>
              <w:rPr>
                <w:rFonts w:ascii="Verdana" w:hAnsi="Verdana" w:cs="Arial Narrow"/>
                <w:b/>
                <w:bCs/>
                <w:color w:val="000000"/>
                <w:sz w:val="18"/>
                <w:szCs w:val="18"/>
              </w:rPr>
            </w:pPr>
            <w:r w:rsidRPr="00574F91">
              <w:rPr>
                <w:rFonts w:ascii="Verdana" w:hAnsi="Verdana" w:cs="Arial Narrow"/>
                <w:b/>
                <w:bCs/>
                <w:color w:val="000000"/>
                <w:sz w:val="18"/>
                <w:szCs w:val="18"/>
              </w:rPr>
              <w:t>59</w:t>
            </w:r>
          </w:p>
        </w:tc>
        <w:tc>
          <w:tcPr>
            <w:tcW w:w="5303" w:type="dxa"/>
            <w:tcBorders>
              <w:top w:val="single" w:sz="4" w:space="0" w:color="auto"/>
              <w:left w:val="single" w:sz="6" w:space="0" w:color="auto"/>
              <w:bottom w:val="single" w:sz="4" w:space="0" w:color="auto"/>
              <w:right w:val="single" w:sz="6" w:space="0" w:color="auto"/>
            </w:tcBorders>
            <w:shd w:val="solid" w:color="D9D9D9" w:fill="auto"/>
            <w:vAlign w:val="center"/>
          </w:tcPr>
          <w:p w:rsidR="009F54CF" w:rsidRPr="00574F91" w:rsidRDefault="009F54CF">
            <w:pPr>
              <w:jc w:val="center"/>
              <w:rPr>
                <w:rFonts w:ascii="Verdana" w:hAnsi="Verdana" w:cs="Arial Narrow"/>
                <w:color w:val="000000"/>
                <w:sz w:val="18"/>
                <w:szCs w:val="18"/>
              </w:rPr>
            </w:pPr>
            <w:r w:rsidRPr="00574F91">
              <w:rPr>
                <w:rFonts w:ascii="Verdana" w:hAnsi="Verdana" w:cs="Arial Narrow"/>
                <w:noProof/>
                <w:color w:val="000000"/>
                <w:sz w:val="18"/>
                <w:szCs w:val="18"/>
              </w:rPr>
              <w:t>Abiarazte-ekintzaren gutxieneko edukia</w:t>
            </w:r>
          </w:p>
        </w:tc>
      </w:tr>
      <w:tr w:rsidR="009F54CF" w:rsidRPr="00574F91">
        <w:tblPrEx>
          <w:tblCellMar>
            <w:top w:w="0" w:type="dxa"/>
            <w:left w:w="0" w:type="dxa"/>
            <w:bottom w:w="0" w:type="dxa"/>
            <w:right w:w="0" w:type="dxa"/>
          </w:tblCellMar>
        </w:tblPrEx>
        <w:trPr>
          <w:cantSplit/>
          <w:trHeight w:hRule="exact" w:val="454"/>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9F54CF" w:rsidRPr="00574F91" w:rsidRDefault="009F54CF">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6" w:space="0" w:color="auto"/>
            </w:tcBorders>
            <w:shd w:val="solid" w:color="B3B3B3" w:fill="auto"/>
            <w:vAlign w:val="center"/>
          </w:tcPr>
          <w:p w:rsidR="009F54CF" w:rsidRPr="00574F91" w:rsidRDefault="009F54CF">
            <w:pPr>
              <w:rPr>
                <w:rFonts w:ascii="Verdana" w:hAnsi="Verdana" w:cs="Arial Narrow"/>
                <w:color w:val="000000"/>
                <w:spacing w:val="-2"/>
                <w:sz w:val="18"/>
                <w:szCs w:val="18"/>
              </w:rPr>
            </w:pPr>
          </w:p>
        </w:tc>
        <w:tc>
          <w:tcPr>
            <w:tcW w:w="2433" w:type="dxa"/>
            <w:vMerge/>
            <w:tcBorders>
              <w:top w:val="single" w:sz="6" w:space="0" w:color="auto"/>
              <w:left w:val="single" w:sz="6" w:space="0" w:color="auto"/>
              <w:bottom w:val="double" w:sz="4" w:space="0" w:color="auto"/>
              <w:right w:val="single" w:sz="6" w:space="0" w:color="auto"/>
            </w:tcBorders>
            <w:shd w:val="solid" w:color="CCCCCC" w:fill="auto"/>
          </w:tcPr>
          <w:p w:rsidR="009F54CF" w:rsidRPr="00574F91" w:rsidRDefault="009F54CF">
            <w:pPr>
              <w:jc w:val="center"/>
              <w:rPr>
                <w:rFonts w:ascii="Verdana" w:hAnsi="Verdana" w:cs="Arial Narrow"/>
                <w:b/>
                <w:bCs/>
                <w:color w:val="000000"/>
                <w:spacing w:val="-2"/>
                <w:sz w:val="18"/>
                <w:szCs w:val="18"/>
              </w:rPr>
            </w:pPr>
          </w:p>
        </w:tc>
        <w:tc>
          <w:tcPr>
            <w:tcW w:w="360" w:type="dxa"/>
            <w:tcBorders>
              <w:top w:val="single" w:sz="4" w:space="0" w:color="auto"/>
              <w:left w:val="single" w:sz="6" w:space="0" w:color="auto"/>
              <w:bottom w:val="single" w:sz="4" w:space="0" w:color="auto"/>
              <w:right w:val="single" w:sz="6" w:space="0" w:color="auto"/>
            </w:tcBorders>
            <w:shd w:val="solid" w:color="D9D9D9" w:fill="auto"/>
            <w:vAlign w:val="center"/>
          </w:tcPr>
          <w:p w:rsidR="009F54CF" w:rsidRPr="00574F91" w:rsidRDefault="009F54CF">
            <w:pPr>
              <w:rPr>
                <w:rFonts w:ascii="Verdana" w:hAnsi="Verdana" w:cs="Arial Narrow"/>
                <w:b/>
                <w:bCs/>
                <w:color w:val="000000"/>
                <w:sz w:val="18"/>
                <w:szCs w:val="18"/>
              </w:rPr>
            </w:pPr>
            <w:r w:rsidRPr="00574F91">
              <w:rPr>
                <w:rFonts w:ascii="Verdana" w:hAnsi="Verdana" w:cs="Arial Narrow"/>
                <w:b/>
                <w:bCs/>
                <w:color w:val="000000"/>
                <w:sz w:val="18"/>
                <w:szCs w:val="18"/>
              </w:rPr>
              <w:t>60</w:t>
            </w:r>
          </w:p>
        </w:tc>
        <w:tc>
          <w:tcPr>
            <w:tcW w:w="5303" w:type="dxa"/>
            <w:tcBorders>
              <w:top w:val="single" w:sz="4" w:space="0" w:color="auto"/>
              <w:left w:val="single" w:sz="6" w:space="0" w:color="auto"/>
              <w:bottom w:val="single" w:sz="4" w:space="0" w:color="auto"/>
              <w:right w:val="single" w:sz="6" w:space="0" w:color="auto"/>
            </w:tcBorders>
            <w:shd w:val="solid" w:color="D9D9D9" w:fill="auto"/>
            <w:vAlign w:val="center"/>
          </w:tcPr>
          <w:p w:rsidR="009F54CF" w:rsidRPr="00574F91" w:rsidRDefault="009F54CF">
            <w:pPr>
              <w:jc w:val="center"/>
              <w:rPr>
                <w:rFonts w:ascii="Verdana" w:hAnsi="Verdana" w:cs="Arial Narrow"/>
                <w:color w:val="000000"/>
                <w:sz w:val="18"/>
                <w:szCs w:val="18"/>
              </w:rPr>
            </w:pPr>
            <w:r w:rsidRPr="00574F91">
              <w:rPr>
                <w:rFonts w:ascii="Verdana" w:hAnsi="Verdana" w:cs="Arial Narrow"/>
                <w:noProof/>
                <w:color w:val="000000"/>
                <w:sz w:val="18"/>
                <w:szCs w:val="18"/>
              </w:rPr>
              <w:t>Abiarazte-ekintza jakinaraztea eta aurre-entzunaldirako deitzea</w:t>
            </w:r>
          </w:p>
        </w:tc>
      </w:tr>
      <w:tr w:rsidR="009F54CF" w:rsidRPr="00574F91">
        <w:tblPrEx>
          <w:tblCellMar>
            <w:top w:w="0" w:type="dxa"/>
            <w:left w:w="0" w:type="dxa"/>
            <w:bottom w:w="0" w:type="dxa"/>
            <w:right w:w="0" w:type="dxa"/>
          </w:tblCellMar>
        </w:tblPrEx>
        <w:trPr>
          <w:cantSplit/>
          <w:trHeight w:val="255"/>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9F54CF" w:rsidRPr="00574F91" w:rsidRDefault="009F54CF">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6" w:space="0" w:color="auto"/>
            </w:tcBorders>
            <w:shd w:val="solid" w:color="B3B3B3" w:fill="auto"/>
            <w:vAlign w:val="center"/>
          </w:tcPr>
          <w:p w:rsidR="009F54CF" w:rsidRPr="00574F91" w:rsidRDefault="009F54CF">
            <w:pPr>
              <w:rPr>
                <w:rFonts w:ascii="Verdana" w:hAnsi="Verdana" w:cs="Arial Narrow"/>
                <w:color w:val="000000"/>
                <w:spacing w:val="-2"/>
                <w:sz w:val="18"/>
                <w:szCs w:val="18"/>
              </w:rPr>
            </w:pPr>
          </w:p>
        </w:tc>
        <w:tc>
          <w:tcPr>
            <w:tcW w:w="2433" w:type="dxa"/>
            <w:vMerge/>
            <w:tcBorders>
              <w:top w:val="single" w:sz="6" w:space="0" w:color="auto"/>
              <w:left w:val="single" w:sz="6" w:space="0" w:color="auto"/>
              <w:bottom w:val="double" w:sz="4" w:space="0" w:color="auto"/>
              <w:right w:val="single" w:sz="6" w:space="0" w:color="auto"/>
            </w:tcBorders>
            <w:shd w:val="solid" w:color="CCCCCC" w:fill="auto"/>
          </w:tcPr>
          <w:p w:rsidR="009F54CF" w:rsidRPr="00574F91" w:rsidRDefault="009F54CF">
            <w:pPr>
              <w:jc w:val="center"/>
              <w:rPr>
                <w:rFonts w:ascii="Verdana" w:hAnsi="Verdana" w:cs="Arial Narrow"/>
                <w:b/>
                <w:bCs/>
                <w:color w:val="000000"/>
                <w:spacing w:val="-2"/>
                <w:sz w:val="18"/>
                <w:szCs w:val="18"/>
              </w:rPr>
            </w:pPr>
          </w:p>
        </w:tc>
        <w:tc>
          <w:tcPr>
            <w:tcW w:w="360" w:type="dxa"/>
            <w:tcBorders>
              <w:top w:val="single" w:sz="4" w:space="0" w:color="auto"/>
              <w:left w:val="single" w:sz="6" w:space="0" w:color="auto"/>
              <w:bottom w:val="single" w:sz="4" w:space="0" w:color="auto"/>
              <w:right w:val="single" w:sz="6" w:space="0" w:color="auto"/>
            </w:tcBorders>
            <w:shd w:val="solid" w:color="D9D9D9" w:fill="auto"/>
            <w:vAlign w:val="center"/>
          </w:tcPr>
          <w:p w:rsidR="009F54CF" w:rsidRPr="00574F91" w:rsidRDefault="009F54CF">
            <w:pPr>
              <w:rPr>
                <w:rFonts w:ascii="Verdana" w:hAnsi="Verdana" w:cs="Arial Narrow"/>
                <w:b/>
                <w:bCs/>
                <w:color w:val="000000"/>
                <w:sz w:val="18"/>
                <w:szCs w:val="18"/>
              </w:rPr>
            </w:pPr>
            <w:r w:rsidRPr="00574F91">
              <w:rPr>
                <w:rFonts w:ascii="Verdana" w:hAnsi="Verdana" w:cs="Arial Narrow"/>
                <w:b/>
                <w:bCs/>
                <w:color w:val="000000"/>
                <w:sz w:val="18"/>
                <w:szCs w:val="18"/>
              </w:rPr>
              <w:t>61</w:t>
            </w:r>
          </w:p>
        </w:tc>
        <w:tc>
          <w:tcPr>
            <w:tcW w:w="5303" w:type="dxa"/>
            <w:tcBorders>
              <w:top w:val="single" w:sz="4" w:space="0" w:color="auto"/>
              <w:left w:val="single" w:sz="6" w:space="0" w:color="auto"/>
              <w:bottom w:val="single" w:sz="4" w:space="0" w:color="auto"/>
              <w:right w:val="single" w:sz="6" w:space="0" w:color="auto"/>
            </w:tcBorders>
            <w:shd w:val="solid" w:color="D9D9D9" w:fill="auto"/>
            <w:vAlign w:val="center"/>
          </w:tcPr>
          <w:p w:rsidR="009F54CF" w:rsidRPr="00574F91" w:rsidRDefault="009F54CF">
            <w:pPr>
              <w:jc w:val="center"/>
              <w:rPr>
                <w:rFonts w:ascii="Verdana" w:hAnsi="Verdana" w:cs="Arial Narrow"/>
                <w:color w:val="000000"/>
                <w:sz w:val="18"/>
                <w:szCs w:val="18"/>
              </w:rPr>
            </w:pPr>
            <w:r w:rsidRPr="00574F91">
              <w:rPr>
                <w:rFonts w:ascii="Verdana" w:hAnsi="Verdana" w:cs="Arial Narrow"/>
                <w:noProof/>
                <w:color w:val="000000"/>
                <w:sz w:val="18"/>
                <w:szCs w:val="18"/>
              </w:rPr>
              <w:t>Behin-behineko neurriak</w:t>
            </w:r>
          </w:p>
        </w:tc>
      </w:tr>
      <w:tr w:rsidR="009F54CF" w:rsidRPr="00574F91">
        <w:tblPrEx>
          <w:tblCellMar>
            <w:top w:w="0" w:type="dxa"/>
            <w:left w:w="0" w:type="dxa"/>
            <w:bottom w:w="0" w:type="dxa"/>
            <w:right w:w="0" w:type="dxa"/>
          </w:tblCellMar>
        </w:tblPrEx>
        <w:trPr>
          <w:cantSplit/>
          <w:trHeight w:val="255"/>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9F54CF" w:rsidRPr="00574F91" w:rsidRDefault="009F54CF">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6" w:space="0" w:color="auto"/>
            </w:tcBorders>
            <w:shd w:val="solid" w:color="B3B3B3" w:fill="auto"/>
            <w:vAlign w:val="center"/>
          </w:tcPr>
          <w:p w:rsidR="009F54CF" w:rsidRPr="00574F91" w:rsidRDefault="009F54CF">
            <w:pPr>
              <w:rPr>
                <w:rFonts w:ascii="Verdana" w:hAnsi="Verdana" w:cs="Arial Narrow"/>
                <w:color w:val="000000"/>
                <w:spacing w:val="-2"/>
                <w:sz w:val="18"/>
                <w:szCs w:val="18"/>
              </w:rPr>
            </w:pPr>
          </w:p>
        </w:tc>
        <w:tc>
          <w:tcPr>
            <w:tcW w:w="2433" w:type="dxa"/>
            <w:vMerge/>
            <w:tcBorders>
              <w:top w:val="single" w:sz="6" w:space="0" w:color="auto"/>
              <w:left w:val="single" w:sz="6" w:space="0" w:color="auto"/>
              <w:bottom w:val="double" w:sz="4" w:space="0" w:color="auto"/>
              <w:right w:val="single" w:sz="6" w:space="0" w:color="auto"/>
            </w:tcBorders>
            <w:shd w:val="solid" w:color="CCCCCC" w:fill="auto"/>
          </w:tcPr>
          <w:p w:rsidR="009F54CF" w:rsidRPr="00574F91" w:rsidRDefault="009F54CF">
            <w:pPr>
              <w:jc w:val="center"/>
              <w:rPr>
                <w:rFonts w:ascii="Verdana" w:hAnsi="Verdana" w:cs="Arial Narrow"/>
                <w:b/>
                <w:bCs/>
                <w:color w:val="000000"/>
                <w:spacing w:val="-2"/>
                <w:sz w:val="18"/>
                <w:szCs w:val="18"/>
              </w:rPr>
            </w:pPr>
          </w:p>
        </w:tc>
        <w:tc>
          <w:tcPr>
            <w:tcW w:w="360" w:type="dxa"/>
            <w:tcBorders>
              <w:top w:val="single" w:sz="4" w:space="0" w:color="auto"/>
              <w:left w:val="single" w:sz="6" w:space="0" w:color="auto"/>
              <w:bottom w:val="single" w:sz="4" w:space="0" w:color="auto"/>
              <w:right w:val="single" w:sz="6" w:space="0" w:color="auto"/>
            </w:tcBorders>
            <w:shd w:val="solid" w:color="D9D9D9" w:fill="auto"/>
            <w:vAlign w:val="center"/>
          </w:tcPr>
          <w:p w:rsidR="009F54CF" w:rsidRPr="00574F91" w:rsidRDefault="009F54CF">
            <w:pPr>
              <w:rPr>
                <w:rFonts w:ascii="Verdana" w:hAnsi="Verdana" w:cs="Arial Narrow"/>
                <w:b/>
                <w:bCs/>
                <w:color w:val="000000"/>
                <w:sz w:val="18"/>
                <w:szCs w:val="18"/>
              </w:rPr>
            </w:pPr>
            <w:r w:rsidRPr="00574F91">
              <w:rPr>
                <w:rFonts w:ascii="Verdana" w:hAnsi="Verdana" w:cs="Arial Narrow"/>
                <w:b/>
                <w:bCs/>
                <w:color w:val="000000"/>
                <w:sz w:val="18"/>
                <w:szCs w:val="18"/>
              </w:rPr>
              <w:t>62</w:t>
            </w:r>
          </w:p>
        </w:tc>
        <w:tc>
          <w:tcPr>
            <w:tcW w:w="5303" w:type="dxa"/>
            <w:tcBorders>
              <w:top w:val="single" w:sz="4" w:space="0" w:color="auto"/>
              <w:left w:val="single" w:sz="6" w:space="0" w:color="auto"/>
              <w:bottom w:val="single" w:sz="4" w:space="0" w:color="auto"/>
              <w:right w:val="single" w:sz="6" w:space="0" w:color="auto"/>
            </w:tcBorders>
            <w:shd w:val="solid" w:color="D9D9D9" w:fill="auto"/>
            <w:vAlign w:val="center"/>
          </w:tcPr>
          <w:p w:rsidR="009F54CF" w:rsidRPr="00574F91" w:rsidRDefault="009F54CF">
            <w:pPr>
              <w:jc w:val="center"/>
              <w:rPr>
                <w:rFonts w:ascii="Verdana" w:hAnsi="Verdana" w:cs="Arial Narrow"/>
                <w:color w:val="000000"/>
                <w:sz w:val="18"/>
                <w:szCs w:val="18"/>
              </w:rPr>
            </w:pPr>
            <w:r w:rsidRPr="00574F91">
              <w:rPr>
                <w:rFonts w:ascii="Verdana" w:hAnsi="Verdana" w:cs="Arial Narrow"/>
                <w:noProof/>
                <w:color w:val="000000"/>
                <w:sz w:val="18"/>
                <w:szCs w:val="18"/>
              </w:rPr>
              <w:t>Entzunaldia</w:t>
            </w:r>
          </w:p>
        </w:tc>
      </w:tr>
      <w:tr w:rsidR="009F54CF" w:rsidRPr="00574F91">
        <w:tblPrEx>
          <w:tblCellMar>
            <w:top w:w="0" w:type="dxa"/>
            <w:left w:w="0" w:type="dxa"/>
            <w:bottom w:w="0" w:type="dxa"/>
            <w:right w:w="0" w:type="dxa"/>
          </w:tblCellMar>
        </w:tblPrEx>
        <w:trPr>
          <w:cantSplit/>
          <w:trHeight w:val="255"/>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9F54CF" w:rsidRPr="00574F91" w:rsidRDefault="009F54CF">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6" w:space="0" w:color="auto"/>
            </w:tcBorders>
            <w:shd w:val="solid" w:color="B3B3B3" w:fill="auto"/>
            <w:vAlign w:val="center"/>
          </w:tcPr>
          <w:p w:rsidR="009F54CF" w:rsidRPr="00574F91" w:rsidRDefault="009F54CF">
            <w:pPr>
              <w:rPr>
                <w:rFonts w:ascii="Verdana" w:hAnsi="Verdana" w:cs="Arial Narrow"/>
                <w:color w:val="000000"/>
                <w:spacing w:val="-2"/>
                <w:sz w:val="18"/>
                <w:szCs w:val="18"/>
              </w:rPr>
            </w:pPr>
          </w:p>
        </w:tc>
        <w:tc>
          <w:tcPr>
            <w:tcW w:w="2433" w:type="dxa"/>
            <w:vMerge/>
            <w:tcBorders>
              <w:top w:val="single" w:sz="6" w:space="0" w:color="auto"/>
              <w:left w:val="single" w:sz="6" w:space="0" w:color="auto"/>
              <w:bottom w:val="double" w:sz="4" w:space="0" w:color="auto"/>
              <w:right w:val="single" w:sz="6" w:space="0" w:color="auto"/>
            </w:tcBorders>
            <w:shd w:val="solid" w:color="CCCCCC" w:fill="auto"/>
          </w:tcPr>
          <w:p w:rsidR="009F54CF" w:rsidRPr="00574F91" w:rsidRDefault="009F54CF">
            <w:pPr>
              <w:jc w:val="center"/>
              <w:rPr>
                <w:rFonts w:ascii="Verdana" w:hAnsi="Verdana" w:cs="Arial Narrow"/>
                <w:b/>
                <w:bCs/>
                <w:color w:val="000000"/>
                <w:spacing w:val="-2"/>
                <w:sz w:val="18"/>
                <w:szCs w:val="18"/>
              </w:rPr>
            </w:pPr>
          </w:p>
        </w:tc>
        <w:tc>
          <w:tcPr>
            <w:tcW w:w="360" w:type="dxa"/>
            <w:tcBorders>
              <w:top w:val="single" w:sz="4" w:space="0" w:color="auto"/>
              <w:left w:val="single" w:sz="6" w:space="0" w:color="auto"/>
              <w:bottom w:val="single" w:sz="4" w:space="0" w:color="auto"/>
              <w:right w:val="single" w:sz="6" w:space="0" w:color="auto"/>
            </w:tcBorders>
            <w:shd w:val="solid" w:color="D9D9D9" w:fill="auto"/>
            <w:vAlign w:val="center"/>
          </w:tcPr>
          <w:p w:rsidR="009F54CF" w:rsidRPr="00574F91" w:rsidRDefault="009F54CF">
            <w:pPr>
              <w:rPr>
                <w:rFonts w:ascii="Verdana" w:hAnsi="Verdana" w:cs="Arial Narrow"/>
                <w:b/>
                <w:bCs/>
                <w:color w:val="000000"/>
                <w:sz w:val="18"/>
                <w:szCs w:val="18"/>
              </w:rPr>
            </w:pPr>
            <w:r w:rsidRPr="00574F91">
              <w:rPr>
                <w:rFonts w:ascii="Verdana" w:hAnsi="Verdana" w:cs="Arial Narrow"/>
                <w:b/>
                <w:bCs/>
                <w:color w:val="000000"/>
                <w:sz w:val="18"/>
                <w:szCs w:val="18"/>
              </w:rPr>
              <w:t>63</w:t>
            </w:r>
          </w:p>
        </w:tc>
        <w:tc>
          <w:tcPr>
            <w:tcW w:w="5303" w:type="dxa"/>
            <w:tcBorders>
              <w:top w:val="single" w:sz="4" w:space="0" w:color="auto"/>
              <w:left w:val="single" w:sz="6" w:space="0" w:color="auto"/>
              <w:bottom w:val="single" w:sz="4" w:space="0" w:color="auto"/>
              <w:right w:val="single" w:sz="6" w:space="0" w:color="auto"/>
            </w:tcBorders>
            <w:shd w:val="solid" w:color="D9D9D9" w:fill="auto"/>
            <w:vAlign w:val="center"/>
          </w:tcPr>
          <w:p w:rsidR="009F54CF" w:rsidRPr="00574F91" w:rsidRDefault="009F54CF">
            <w:pPr>
              <w:jc w:val="center"/>
              <w:rPr>
                <w:rFonts w:ascii="Verdana" w:hAnsi="Verdana" w:cs="Arial Narrow"/>
                <w:color w:val="000000"/>
                <w:sz w:val="18"/>
                <w:szCs w:val="18"/>
              </w:rPr>
            </w:pPr>
            <w:r w:rsidRPr="00574F91">
              <w:rPr>
                <w:rFonts w:ascii="Verdana" w:hAnsi="Verdana" w:cs="Arial Narrow"/>
                <w:noProof/>
                <w:color w:val="000000"/>
                <w:sz w:val="18"/>
                <w:szCs w:val="18"/>
              </w:rPr>
              <w:t>Aplikatu beharreko neurri zuzentzailea erabakitzea</w:t>
            </w:r>
          </w:p>
        </w:tc>
      </w:tr>
      <w:tr w:rsidR="009F54CF" w:rsidRPr="00574F91">
        <w:tblPrEx>
          <w:tblCellMar>
            <w:top w:w="0" w:type="dxa"/>
            <w:left w:w="0" w:type="dxa"/>
            <w:bottom w:w="0" w:type="dxa"/>
            <w:right w:w="0" w:type="dxa"/>
          </w:tblCellMar>
        </w:tblPrEx>
        <w:trPr>
          <w:cantSplit/>
          <w:trHeight w:hRule="exact" w:val="482"/>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9F54CF" w:rsidRPr="00574F91" w:rsidRDefault="009F54CF">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6" w:space="0" w:color="auto"/>
            </w:tcBorders>
            <w:shd w:val="solid" w:color="B3B3B3" w:fill="auto"/>
            <w:vAlign w:val="center"/>
          </w:tcPr>
          <w:p w:rsidR="009F54CF" w:rsidRPr="00574F91" w:rsidRDefault="009F54CF">
            <w:pPr>
              <w:rPr>
                <w:rFonts w:ascii="Verdana" w:hAnsi="Verdana" w:cs="Arial Narrow"/>
                <w:color w:val="000000"/>
                <w:spacing w:val="-2"/>
                <w:sz w:val="18"/>
                <w:szCs w:val="18"/>
              </w:rPr>
            </w:pPr>
          </w:p>
        </w:tc>
        <w:tc>
          <w:tcPr>
            <w:tcW w:w="2433" w:type="dxa"/>
            <w:vMerge/>
            <w:tcBorders>
              <w:top w:val="single" w:sz="6" w:space="0" w:color="auto"/>
              <w:left w:val="single" w:sz="6" w:space="0" w:color="auto"/>
              <w:bottom w:val="double" w:sz="4" w:space="0" w:color="auto"/>
              <w:right w:val="single" w:sz="6" w:space="0" w:color="auto"/>
            </w:tcBorders>
            <w:shd w:val="solid" w:color="CCCCCC" w:fill="auto"/>
          </w:tcPr>
          <w:p w:rsidR="009F54CF" w:rsidRPr="00574F91" w:rsidRDefault="009F54CF">
            <w:pPr>
              <w:jc w:val="center"/>
              <w:rPr>
                <w:rFonts w:ascii="Verdana" w:hAnsi="Verdana" w:cs="Arial Narrow"/>
                <w:b/>
                <w:bCs/>
                <w:color w:val="000000"/>
                <w:spacing w:val="-2"/>
                <w:sz w:val="18"/>
                <w:szCs w:val="18"/>
              </w:rPr>
            </w:pPr>
          </w:p>
        </w:tc>
        <w:tc>
          <w:tcPr>
            <w:tcW w:w="360" w:type="dxa"/>
            <w:tcBorders>
              <w:top w:val="single" w:sz="4" w:space="0" w:color="auto"/>
              <w:left w:val="single" w:sz="6" w:space="0" w:color="auto"/>
              <w:bottom w:val="single" w:sz="4" w:space="0" w:color="auto"/>
              <w:right w:val="single" w:sz="6" w:space="0" w:color="auto"/>
            </w:tcBorders>
            <w:shd w:val="solid" w:color="D9D9D9" w:fill="auto"/>
            <w:vAlign w:val="center"/>
          </w:tcPr>
          <w:p w:rsidR="009F54CF" w:rsidRPr="00574F91" w:rsidRDefault="009F54CF">
            <w:pPr>
              <w:rPr>
                <w:rFonts w:ascii="Verdana" w:hAnsi="Verdana" w:cs="Arial Narrow"/>
                <w:b/>
                <w:bCs/>
                <w:color w:val="000000"/>
                <w:sz w:val="18"/>
                <w:szCs w:val="18"/>
              </w:rPr>
            </w:pPr>
            <w:r w:rsidRPr="00574F91">
              <w:rPr>
                <w:rFonts w:ascii="Verdana" w:hAnsi="Verdana" w:cs="Arial Narrow"/>
                <w:b/>
                <w:bCs/>
                <w:color w:val="000000"/>
                <w:sz w:val="18"/>
                <w:szCs w:val="18"/>
              </w:rPr>
              <w:t>64</w:t>
            </w:r>
          </w:p>
        </w:tc>
        <w:tc>
          <w:tcPr>
            <w:tcW w:w="5303" w:type="dxa"/>
            <w:tcBorders>
              <w:top w:val="single" w:sz="4" w:space="0" w:color="auto"/>
              <w:left w:val="single" w:sz="6" w:space="0" w:color="auto"/>
              <w:bottom w:val="single" w:sz="4" w:space="0" w:color="auto"/>
              <w:right w:val="single" w:sz="6" w:space="0" w:color="auto"/>
            </w:tcBorders>
            <w:shd w:val="solid" w:color="D9D9D9" w:fill="auto"/>
            <w:vAlign w:val="center"/>
          </w:tcPr>
          <w:p w:rsidR="009F54CF" w:rsidRPr="00574F91" w:rsidRDefault="009F54CF">
            <w:pPr>
              <w:jc w:val="center"/>
              <w:rPr>
                <w:rFonts w:ascii="Verdana" w:hAnsi="Verdana" w:cs="Arial Narrow"/>
                <w:color w:val="000000"/>
                <w:sz w:val="18"/>
                <w:szCs w:val="18"/>
              </w:rPr>
            </w:pPr>
            <w:r w:rsidRPr="00574F91">
              <w:rPr>
                <w:rFonts w:ascii="Verdana" w:hAnsi="Verdana" w:cs="Arial Narrow"/>
                <w:noProof/>
                <w:color w:val="000000"/>
                <w:sz w:val="18"/>
                <w:szCs w:val="18"/>
              </w:rPr>
              <w:t>Hezkuntza-ordezkaritzari eta gizarte-zerbitzuei jakinaraztea</w:t>
            </w:r>
          </w:p>
        </w:tc>
      </w:tr>
      <w:tr w:rsidR="009F54CF" w:rsidRPr="00574F91">
        <w:tblPrEx>
          <w:tblCellMar>
            <w:top w:w="0" w:type="dxa"/>
            <w:left w:w="0" w:type="dxa"/>
            <w:bottom w:w="0" w:type="dxa"/>
            <w:right w:w="0" w:type="dxa"/>
          </w:tblCellMar>
        </w:tblPrEx>
        <w:trPr>
          <w:cantSplit/>
          <w:trHeight w:hRule="exact" w:val="255"/>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9F54CF" w:rsidRPr="00574F91" w:rsidRDefault="009F54CF">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6" w:space="0" w:color="auto"/>
            </w:tcBorders>
            <w:shd w:val="solid" w:color="B3B3B3" w:fill="auto"/>
            <w:vAlign w:val="center"/>
          </w:tcPr>
          <w:p w:rsidR="009F54CF" w:rsidRPr="00574F91" w:rsidRDefault="009F54CF">
            <w:pPr>
              <w:rPr>
                <w:rFonts w:ascii="Verdana" w:hAnsi="Verdana" w:cs="Arial Narrow"/>
                <w:color w:val="000000"/>
                <w:spacing w:val="-2"/>
                <w:sz w:val="18"/>
                <w:szCs w:val="18"/>
              </w:rPr>
            </w:pPr>
          </w:p>
        </w:tc>
        <w:tc>
          <w:tcPr>
            <w:tcW w:w="2433" w:type="dxa"/>
            <w:vMerge/>
            <w:tcBorders>
              <w:top w:val="single" w:sz="6" w:space="0" w:color="auto"/>
              <w:left w:val="single" w:sz="6" w:space="0" w:color="auto"/>
              <w:bottom w:val="double" w:sz="4" w:space="0" w:color="auto"/>
              <w:right w:val="single" w:sz="6" w:space="0" w:color="auto"/>
            </w:tcBorders>
            <w:shd w:val="solid" w:color="CCCCCC" w:fill="auto"/>
          </w:tcPr>
          <w:p w:rsidR="009F54CF" w:rsidRPr="00574F91" w:rsidRDefault="009F54CF">
            <w:pPr>
              <w:jc w:val="center"/>
              <w:rPr>
                <w:rFonts w:ascii="Verdana" w:hAnsi="Verdana" w:cs="Arial Narrow"/>
                <w:b/>
                <w:bCs/>
                <w:color w:val="000000"/>
                <w:spacing w:val="-2"/>
                <w:sz w:val="18"/>
                <w:szCs w:val="18"/>
              </w:rPr>
            </w:pPr>
          </w:p>
        </w:tc>
        <w:tc>
          <w:tcPr>
            <w:tcW w:w="360" w:type="dxa"/>
            <w:tcBorders>
              <w:top w:val="single" w:sz="4" w:space="0" w:color="auto"/>
              <w:left w:val="single" w:sz="6" w:space="0" w:color="auto"/>
              <w:bottom w:val="single" w:sz="4" w:space="0" w:color="auto"/>
              <w:right w:val="single" w:sz="6" w:space="0" w:color="auto"/>
            </w:tcBorders>
            <w:shd w:val="solid" w:color="D9D9D9" w:fill="auto"/>
            <w:vAlign w:val="center"/>
          </w:tcPr>
          <w:p w:rsidR="009F54CF" w:rsidRPr="00574F91" w:rsidRDefault="009F54CF">
            <w:pPr>
              <w:rPr>
                <w:rFonts w:ascii="Verdana" w:hAnsi="Verdana" w:cs="Arial Narrow"/>
                <w:b/>
                <w:bCs/>
                <w:color w:val="000000"/>
                <w:sz w:val="18"/>
                <w:szCs w:val="18"/>
              </w:rPr>
            </w:pPr>
            <w:r w:rsidRPr="00574F91">
              <w:rPr>
                <w:rFonts w:ascii="Verdana" w:hAnsi="Verdana" w:cs="Arial Narrow"/>
                <w:b/>
                <w:bCs/>
                <w:color w:val="000000"/>
                <w:sz w:val="18"/>
                <w:szCs w:val="18"/>
              </w:rPr>
              <w:t>65</w:t>
            </w:r>
          </w:p>
        </w:tc>
        <w:tc>
          <w:tcPr>
            <w:tcW w:w="5303" w:type="dxa"/>
            <w:tcBorders>
              <w:top w:val="single" w:sz="4" w:space="0" w:color="auto"/>
              <w:left w:val="single" w:sz="6" w:space="0" w:color="auto"/>
              <w:bottom w:val="single" w:sz="4" w:space="0" w:color="auto"/>
              <w:right w:val="single" w:sz="6" w:space="0" w:color="auto"/>
            </w:tcBorders>
            <w:shd w:val="solid" w:color="D9D9D9" w:fill="auto"/>
            <w:vAlign w:val="center"/>
          </w:tcPr>
          <w:p w:rsidR="009F54CF" w:rsidRPr="00574F91" w:rsidRDefault="009F54CF">
            <w:pPr>
              <w:jc w:val="center"/>
              <w:rPr>
                <w:rFonts w:ascii="Verdana" w:hAnsi="Verdana" w:cs="Arial Narrow"/>
                <w:color w:val="000000"/>
                <w:sz w:val="18"/>
                <w:szCs w:val="18"/>
              </w:rPr>
            </w:pPr>
            <w:r w:rsidRPr="00574F91">
              <w:rPr>
                <w:rFonts w:ascii="Verdana" w:hAnsi="Verdana" w:cs="Arial Narrow"/>
                <w:noProof/>
                <w:color w:val="000000"/>
                <w:sz w:val="18"/>
                <w:szCs w:val="18"/>
              </w:rPr>
              <w:t>Erreklamazioak OOGan edo Eskola Kontseiluan</w:t>
            </w:r>
          </w:p>
        </w:tc>
      </w:tr>
      <w:tr w:rsidR="009F54CF" w:rsidRPr="00574F91">
        <w:tblPrEx>
          <w:tblCellMar>
            <w:top w:w="0" w:type="dxa"/>
            <w:left w:w="0" w:type="dxa"/>
            <w:bottom w:w="0" w:type="dxa"/>
            <w:right w:w="0" w:type="dxa"/>
          </w:tblCellMar>
        </w:tblPrEx>
        <w:trPr>
          <w:cantSplit/>
          <w:trHeight w:hRule="exact" w:val="255"/>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9F54CF" w:rsidRPr="00574F91" w:rsidRDefault="009F54CF">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6" w:space="0" w:color="auto"/>
            </w:tcBorders>
            <w:shd w:val="solid" w:color="B3B3B3" w:fill="auto"/>
            <w:vAlign w:val="center"/>
          </w:tcPr>
          <w:p w:rsidR="009F54CF" w:rsidRPr="00574F91" w:rsidRDefault="009F54CF">
            <w:pPr>
              <w:rPr>
                <w:rFonts w:ascii="Verdana" w:hAnsi="Verdana" w:cs="Arial Narrow"/>
                <w:color w:val="000000"/>
                <w:spacing w:val="-2"/>
                <w:sz w:val="18"/>
                <w:szCs w:val="18"/>
              </w:rPr>
            </w:pPr>
          </w:p>
        </w:tc>
        <w:tc>
          <w:tcPr>
            <w:tcW w:w="2433" w:type="dxa"/>
            <w:vMerge/>
            <w:tcBorders>
              <w:top w:val="single" w:sz="6" w:space="0" w:color="auto"/>
              <w:left w:val="single" w:sz="6" w:space="0" w:color="auto"/>
              <w:bottom w:val="double" w:sz="4" w:space="0" w:color="auto"/>
              <w:right w:val="single" w:sz="6" w:space="0" w:color="auto"/>
            </w:tcBorders>
            <w:shd w:val="solid" w:color="CCCCCC" w:fill="auto"/>
          </w:tcPr>
          <w:p w:rsidR="009F54CF" w:rsidRPr="00574F91" w:rsidRDefault="009F54CF">
            <w:pPr>
              <w:jc w:val="center"/>
              <w:rPr>
                <w:rFonts w:ascii="Verdana" w:hAnsi="Verdana" w:cs="Arial Narrow"/>
                <w:b/>
                <w:bCs/>
                <w:color w:val="000000"/>
                <w:spacing w:val="-2"/>
                <w:sz w:val="18"/>
                <w:szCs w:val="18"/>
              </w:rPr>
            </w:pPr>
          </w:p>
        </w:tc>
        <w:tc>
          <w:tcPr>
            <w:tcW w:w="360" w:type="dxa"/>
            <w:tcBorders>
              <w:top w:val="single" w:sz="4" w:space="0" w:color="auto"/>
              <w:left w:val="single" w:sz="6" w:space="0" w:color="auto"/>
              <w:bottom w:val="single" w:sz="6" w:space="0" w:color="auto"/>
              <w:right w:val="single" w:sz="6" w:space="0" w:color="auto"/>
            </w:tcBorders>
            <w:shd w:val="solid" w:color="D9D9D9" w:fill="auto"/>
            <w:vAlign w:val="center"/>
          </w:tcPr>
          <w:p w:rsidR="009F54CF" w:rsidRPr="00574F91" w:rsidRDefault="009F54CF">
            <w:pPr>
              <w:rPr>
                <w:rFonts w:ascii="Verdana" w:hAnsi="Verdana" w:cs="Arial Narrow"/>
                <w:b/>
                <w:bCs/>
                <w:color w:val="000000"/>
                <w:sz w:val="18"/>
                <w:szCs w:val="18"/>
              </w:rPr>
            </w:pPr>
            <w:r w:rsidRPr="00574F91">
              <w:rPr>
                <w:rFonts w:ascii="Verdana" w:hAnsi="Verdana" w:cs="Arial Narrow"/>
                <w:b/>
                <w:bCs/>
                <w:color w:val="000000"/>
                <w:sz w:val="18"/>
                <w:szCs w:val="18"/>
              </w:rPr>
              <w:t>66</w:t>
            </w:r>
          </w:p>
        </w:tc>
        <w:tc>
          <w:tcPr>
            <w:tcW w:w="5303" w:type="dxa"/>
            <w:tcBorders>
              <w:top w:val="single" w:sz="4" w:space="0" w:color="auto"/>
              <w:left w:val="single" w:sz="6" w:space="0" w:color="auto"/>
              <w:bottom w:val="single" w:sz="6" w:space="0" w:color="auto"/>
              <w:right w:val="single" w:sz="6" w:space="0" w:color="auto"/>
            </w:tcBorders>
            <w:shd w:val="solid" w:color="D9D9D9" w:fill="auto"/>
            <w:vAlign w:val="center"/>
          </w:tcPr>
          <w:p w:rsidR="009F54CF" w:rsidRPr="00574F91" w:rsidRDefault="009F54CF">
            <w:pPr>
              <w:jc w:val="center"/>
              <w:rPr>
                <w:rFonts w:ascii="Verdana" w:hAnsi="Verdana" w:cs="Arial Narrow"/>
                <w:color w:val="000000"/>
                <w:sz w:val="18"/>
                <w:szCs w:val="18"/>
              </w:rPr>
            </w:pPr>
            <w:r w:rsidRPr="00574F91">
              <w:rPr>
                <w:rFonts w:ascii="Verdana" w:hAnsi="Verdana" w:cs="Arial Narrow"/>
                <w:noProof/>
                <w:color w:val="000000"/>
                <w:sz w:val="18"/>
                <w:szCs w:val="18"/>
              </w:rPr>
              <w:t>OOGaren edo Eskola Kontseiluaren erabakia</w:t>
            </w:r>
          </w:p>
        </w:tc>
      </w:tr>
      <w:tr w:rsidR="009F54CF" w:rsidRPr="00574F91">
        <w:tblPrEx>
          <w:tblCellMar>
            <w:top w:w="0" w:type="dxa"/>
            <w:left w:w="0" w:type="dxa"/>
            <w:bottom w:w="0" w:type="dxa"/>
            <w:right w:w="0" w:type="dxa"/>
          </w:tblCellMar>
        </w:tblPrEx>
        <w:trPr>
          <w:cantSplit/>
          <w:trHeight w:hRule="exact" w:val="255"/>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9F54CF" w:rsidRPr="00574F91" w:rsidRDefault="009F54CF">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6" w:space="0" w:color="auto"/>
            </w:tcBorders>
            <w:shd w:val="solid" w:color="B3B3B3" w:fill="auto"/>
            <w:vAlign w:val="center"/>
          </w:tcPr>
          <w:p w:rsidR="009F54CF" w:rsidRPr="00574F91" w:rsidRDefault="009F54CF">
            <w:pPr>
              <w:rPr>
                <w:rFonts w:ascii="Verdana" w:hAnsi="Verdana" w:cs="Arial Narrow"/>
                <w:color w:val="000000"/>
                <w:spacing w:val="-2"/>
                <w:sz w:val="18"/>
                <w:szCs w:val="18"/>
              </w:rPr>
            </w:pPr>
          </w:p>
        </w:tc>
        <w:tc>
          <w:tcPr>
            <w:tcW w:w="2433" w:type="dxa"/>
            <w:vMerge/>
            <w:tcBorders>
              <w:top w:val="single" w:sz="6" w:space="0" w:color="auto"/>
              <w:left w:val="single" w:sz="6" w:space="0" w:color="auto"/>
              <w:bottom w:val="double" w:sz="4" w:space="0" w:color="auto"/>
              <w:right w:val="single" w:sz="6" w:space="0" w:color="auto"/>
            </w:tcBorders>
            <w:shd w:val="solid" w:color="CCCCCC" w:fill="auto"/>
          </w:tcPr>
          <w:p w:rsidR="009F54CF" w:rsidRPr="00574F91" w:rsidRDefault="009F54CF">
            <w:pPr>
              <w:jc w:val="center"/>
              <w:rPr>
                <w:rFonts w:ascii="Verdana" w:hAnsi="Verdana" w:cs="Arial Narrow"/>
                <w:b/>
                <w:bCs/>
                <w:color w:val="000000"/>
                <w:spacing w:val="-2"/>
                <w:sz w:val="18"/>
                <w:szCs w:val="18"/>
              </w:rPr>
            </w:pPr>
          </w:p>
        </w:tc>
        <w:tc>
          <w:tcPr>
            <w:tcW w:w="360" w:type="dxa"/>
            <w:tcBorders>
              <w:top w:val="single" w:sz="6" w:space="0" w:color="auto"/>
              <w:left w:val="single" w:sz="6" w:space="0" w:color="auto"/>
              <w:bottom w:val="double" w:sz="4" w:space="0" w:color="auto"/>
              <w:right w:val="single" w:sz="6" w:space="0" w:color="auto"/>
            </w:tcBorders>
            <w:shd w:val="solid" w:color="D9D9D9" w:fill="auto"/>
            <w:vAlign w:val="center"/>
          </w:tcPr>
          <w:p w:rsidR="009F54CF" w:rsidRPr="00574F91" w:rsidRDefault="009F54CF">
            <w:pPr>
              <w:rPr>
                <w:rFonts w:ascii="Verdana" w:hAnsi="Verdana" w:cs="Arial Narrow"/>
                <w:b/>
                <w:bCs/>
                <w:color w:val="000000"/>
                <w:sz w:val="18"/>
                <w:szCs w:val="18"/>
              </w:rPr>
            </w:pPr>
            <w:r w:rsidRPr="00574F91">
              <w:rPr>
                <w:rFonts w:ascii="Verdana" w:hAnsi="Verdana" w:cs="Arial Narrow"/>
                <w:b/>
                <w:bCs/>
                <w:color w:val="000000"/>
                <w:sz w:val="18"/>
                <w:szCs w:val="18"/>
              </w:rPr>
              <w:t>67</w:t>
            </w:r>
          </w:p>
        </w:tc>
        <w:tc>
          <w:tcPr>
            <w:tcW w:w="5303" w:type="dxa"/>
            <w:tcBorders>
              <w:top w:val="single" w:sz="6" w:space="0" w:color="auto"/>
              <w:left w:val="single" w:sz="6" w:space="0" w:color="auto"/>
              <w:bottom w:val="double" w:sz="4" w:space="0" w:color="auto"/>
              <w:right w:val="single" w:sz="6" w:space="0" w:color="auto"/>
            </w:tcBorders>
            <w:shd w:val="solid" w:color="D9D9D9" w:fill="auto"/>
            <w:vAlign w:val="center"/>
          </w:tcPr>
          <w:p w:rsidR="009F54CF" w:rsidRPr="00574F91" w:rsidRDefault="009F54CF">
            <w:pPr>
              <w:jc w:val="center"/>
              <w:rPr>
                <w:rFonts w:ascii="Verdana" w:hAnsi="Verdana" w:cs="Arial Narrow"/>
                <w:color w:val="000000"/>
                <w:sz w:val="18"/>
                <w:szCs w:val="18"/>
              </w:rPr>
            </w:pPr>
            <w:r w:rsidRPr="00574F91">
              <w:rPr>
                <w:rFonts w:ascii="Verdana" w:hAnsi="Verdana" w:cs="Arial Narrow"/>
                <w:noProof/>
                <w:color w:val="000000"/>
                <w:sz w:val="18"/>
                <w:szCs w:val="18"/>
              </w:rPr>
              <w:t>Jakinarazpena</w:t>
            </w:r>
          </w:p>
        </w:tc>
      </w:tr>
      <w:tr w:rsidR="00E44CB7" w:rsidRPr="00574F91">
        <w:tblPrEx>
          <w:tblCellMar>
            <w:top w:w="0" w:type="dxa"/>
            <w:left w:w="0" w:type="dxa"/>
            <w:bottom w:w="0" w:type="dxa"/>
            <w:right w:w="0" w:type="dxa"/>
          </w:tblCellMar>
        </w:tblPrEx>
        <w:trPr>
          <w:cantSplit/>
          <w:trHeight w:hRule="exact" w:val="255"/>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433" w:type="dxa"/>
            <w:vMerge w:val="restart"/>
            <w:tcBorders>
              <w:top w:val="single" w:sz="6" w:space="0" w:color="auto"/>
              <w:left w:val="single" w:sz="6" w:space="0" w:color="auto"/>
              <w:bottom w:val="double" w:sz="4" w:space="0" w:color="auto"/>
              <w:right w:val="single" w:sz="6" w:space="0" w:color="auto"/>
            </w:tcBorders>
            <w:shd w:val="solid" w:color="CCCCCC" w:fill="auto"/>
            <w:vAlign w:val="center"/>
          </w:tcPr>
          <w:p w:rsidR="00E44CB7" w:rsidRPr="00574F91" w:rsidRDefault="00E44CB7">
            <w:pPr>
              <w:jc w:val="center"/>
              <w:rPr>
                <w:rFonts w:ascii="Verdana" w:hAnsi="Verdana" w:cs="Arial Narrow"/>
                <w:b/>
                <w:bCs/>
                <w:color w:val="000000"/>
                <w:spacing w:val="-2"/>
                <w:sz w:val="18"/>
                <w:szCs w:val="18"/>
              </w:rPr>
            </w:pPr>
            <w:r w:rsidRPr="00574F91">
              <w:rPr>
                <w:rFonts w:ascii="Verdana" w:hAnsi="Verdana" w:cs="Arial Narrow"/>
                <w:b/>
                <w:bCs/>
                <w:noProof/>
                <w:color w:val="000000"/>
                <w:spacing w:val="-2"/>
                <w:sz w:val="18"/>
                <w:szCs w:val="18"/>
              </w:rPr>
              <w:t>Laugarren atala.</w:t>
            </w:r>
            <w:r w:rsidRPr="00574F91">
              <w:rPr>
                <w:rFonts w:ascii="Verdana" w:hAnsi="Verdana" w:cs="Arial Narrow"/>
                <w:b/>
                <w:bCs/>
                <w:color w:val="000000"/>
                <w:spacing w:val="-2"/>
                <w:sz w:val="18"/>
                <w:szCs w:val="18"/>
              </w:rPr>
              <w:t xml:space="preserve"> </w:t>
            </w:r>
          </w:p>
          <w:p w:rsidR="00E44CB7" w:rsidRPr="00574F91" w:rsidRDefault="00E44CB7" w:rsidP="00CC20E6">
            <w:pPr>
              <w:jc w:val="center"/>
              <w:rPr>
                <w:rFonts w:ascii="Verdana" w:hAnsi="Verdana" w:cs="Arial Narrow"/>
                <w:b/>
                <w:bCs/>
                <w:color w:val="000000"/>
                <w:spacing w:val="-2"/>
                <w:sz w:val="18"/>
                <w:szCs w:val="18"/>
              </w:rPr>
            </w:pPr>
            <w:r w:rsidRPr="00574F91">
              <w:rPr>
                <w:rFonts w:ascii="Verdana" w:hAnsi="Verdana" w:cs="Arial Narrow"/>
                <w:b/>
                <w:bCs/>
                <w:noProof/>
                <w:color w:val="000000"/>
                <w:spacing w:val="-2"/>
                <w:sz w:val="18"/>
                <w:szCs w:val="18"/>
              </w:rPr>
              <w:t xml:space="preserve">Bizikidetzaren aurkako jokabideak eta bizikidetzari kalte larriak eragiten dioten jokabideak zuzentzeko </w:t>
            </w:r>
            <w:r w:rsidR="00CC20E6">
              <w:rPr>
                <w:rFonts w:ascii="Verdana" w:hAnsi="Verdana" w:cs="Arial Narrow"/>
                <w:b/>
                <w:bCs/>
                <w:noProof/>
                <w:color w:val="000000"/>
                <w:spacing w:val="-2"/>
                <w:sz w:val="18"/>
                <w:szCs w:val="18"/>
              </w:rPr>
              <w:t>ohiz kanpoko</w:t>
            </w:r>
            <w:r w:rsidRPr="00574F91">
              <w:rPr>
                <w:rFonts w:ascii="Verdana" w:hAnsi="Verdana" w:cs="Arial Narrow"/>
                <w:b/>
                <w:bCs/>
                <w:noProof/>
                <w:color w:val="000000"/>
                <w:spacing w:val="-2"/>
                <w:sz w:val="18"/>
                <w:szCs w:val="18"/>
              </w:rPr>
              <w:t xml:space="preserve"> prozedura</w:t>
            </w:r>
          </w:p>
        </w:tc>
        <w:tc>
          <w:tcPr>
            <w:tcW w:w="360" w:type="dxa"/>
            <w:tcBorders>
              <w:top w:val="double" w:sz="4" w:space="0" w:color="auto"/>
              <w:left w:val="single" w:sz="6" w:space="0" w:color="auto"/>
              <w:bottom w:val="single" w:sz="4" w:space="0" w:color="auto"/>
              <w:right w:val="single" w:sz="6"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68</w:t>
            </w:r>
          </w:p>
        </w:tc>
        <w:tc>
          <w:tcPr>
            <w:tcW w:w="5303" w:type="dxa"/>
            <w:tcBorders>
              <w:top w:val="double" w:sz="4" w:space="0" w:color="auto"/>
              <w:left w:val="single" w:sz="6" w:space="0" w:color="auto"/>
              <w:bottom w:val="single" w:sz="4" w:space="0" w:color="auto"/>
              <w:right w:val="single" w:sz="6"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Noiz erabili behar den ez-ohiko prozedura</w:t>
            </w:r>
          </w:p>
        </w:tc>
      </w:tr>
      <w:tr w:rsidR="00E44CB7" w:rsidRPr="00574F91">
        <w:tblPrEx>
          <w:tblCellMar>
            <w:top w:w="0" w:type="dxa"/>
            <w:left w:w="0" w:type="dxa"/>
            <w:bottom w:w="0" w:type="dxa"/>
            <w:right w:w="0" w:type="dxa"/>
          </w:tblCellMar>
        </w:tblPrEx>
        <w:trPr>
          <w:cantSplit/>
          <w:trHeight w:hRule="exact" w:val="255"/>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433" w:type="dxa"/>
            <w:vMerge/>
            <w:tcBorders>
              <w:top w:val="double" w:sz="4" w:space="0" w:color="auto"/>
              <w:left w:val="single" w:sz="4" w:space="0" w:color="auto"/>
              <w:bottom w:val="double" w:sz="4" w:space="0" w:color="auto"/>
              <w:right w:val="single" w:sz="6" w:space="0" w:color="auto"/>
            </w:tcBorders>
            <w:shd w:val="solid" w:color="CCCCCC" w:fill="auto"/>
            <w:vAlign w:val="center"/>
          </w:tcPr>
          <w:p w:rsidR="00E44CB7" w:rsidRPr="00574F91" w:rsidRDefault="00E44CB7">
            <w:pPr>
              <w:jc w:val="center"/>
              <w:rPr>
                <w:rFonts w:ascii="Verdana" w:hAnsi="Verdana" w:cs="Arial Narrow"/>
                <w:b/>
                <w:bCs/>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69</w:t>
            </w:r>
          </w:p>
        </w:tc>
        <w:tc>
          <w:tcPr>
            <w:tcW w:w="5303"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CC20E6">
            <w:pPr>
              <w:jc w:val="center"/>
              <w:rPr>
                <w:rFonts w:ascii="Verdana" w:hAnsi="Verdana" w:cs="Arial Narrow"/>
                <w:color w:val="000000"/>
                <w:spacing w:val="-2"/>
                <w:sz w:val="18"/>
                <w:szCs w:val="18"/>
              </w:rPr>
            </w:pPr>
            <w:r>
              <w:rPr>
                <w:rFonts w:ascii="Verdana" w:hAnsi="Verdana" w:cs="Arial Narrow"/>
                <w:noProof/>
                <w:color w:val="000000"/>
                <w:spacing w:val="-2"/>
                <w:sz w:val="18"/>
                <w:szCs w:val="18"/>
              </w:rPr>
              <w:t>Ohiz kanpoko</w:t>
            </w:r>
            <w:r w:rsidRPr="00574F91">
              <w:rPr>
                <w:rFonts w:ascii="Verdana" w:hAnsi="Verdana" w:cs="Arial Narrow"/>
                <w:noProof/>
                <w:color w:val="000000"/>
                <w:spacing w:val="-2"/>
                <w:sz w:val="18"/>
                <w:szCs w:val="18"/>
              </w:rPr>
              <w:t xml:space="preserve"> </w:t>
            </w:r>
            <w:r w:rsidR="00E44CB7" w:rsidRPr="00574F91">
              <w:rPr>
                <w:rFonts w:ascii="Verdana" w:hAnsi="Verdana" w:cs="Arial Narrow"/>
                <w:noProof/>
                <w:color w:val="000000"/>
                <w:spacing w:val="-2"/>
                <w:sz w:val="18"/>
                <w:szCs w:val="18"/>
              </w:rPr>
              <w:t>prozedura abiatzeko epeak</w:t>
            </w:r>
          </w:p>
        </w:tc>
      </w:tr>
      <w:tr w:rsidR="00E44CB7" w:rsidRPr="00574F91">
        <w:tblPrEx>
          <w:tblCellMar>
            <w:top w:w="0" w:type="dxa"/>
            <w:left w:w="0" w:type="dxa"/>
            <w:bottom w:w="0" w:type="dxa"/>
            <w:right w:w="0" w:type="dxa"/>
          </w:tblCellMar>
        </w:tblPrEx>
        <w:trPr>
          <w:cantSplit/>
          <w:trHeight w:hRule="exact" w:val="255"/>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433" w:type="dxa"/>
            <w:vMerge/>
            <w:tcBorders>
              <w:left w:val="single" w:sz="4" w:space="0" w:color="auto"/>
              <w:bottom w:val="doub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70</w:t>
            </w:r>
          </w:p>
        </w:tc>
        <w:tc>
          <w:tcPr>
            <w:tcW w:w="5303"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Abiarazte ekintzaren gutxieneko edukia</w:t>
            </w:r>
          </w:p>
        </w:tc>
      </w:tr>
      <w:tr w:rsidR="00E44CB7" w:rsidRPr="00574F91">
        <w:tblPrEx>
          <w:tblCellMar>
            <w:top w:w="0" w:type="dxa"/>
            <w:left w:w="0" w:type="dxa"/>
            <w:bottom w:w="0" w:type="dxa"/>
            <w:right w:w="0" w:type="dxa"/>
          </w:tblCellMar>
        </w:tblPrEx>
        <w:trPr>
          <w:cantSplit/>
          <w:trHeight w:hRule="exact" w:val="255"/>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433" w:type="dxa"/>
            <w:vMerge/>
            <w:tcBorders>
              <w:left w:val="single" w:sz="4" w:space="0" w:color="auto"/>
              <w:bottom w:val="doub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71</w:t>
            </w:r>
          </w:p>
        </w:tc>
        <w:tc>
          <w:tcPr>
            <w:tcW w:w="5303"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Instruktorea izendatzea</w:t>
            </w:r>
          </w:p>
        </w:tc>
      </w:tr>
      <w:tr w:rsidR="00E44CB7" w:rsidRPr="00574F91">
        <w:tblPrEx>
          <w:tblCellMar>
            <w:top w:w="0" w:type="dxa"/>
            <w:left w:w="0" w:type="dxa"/>
            <w:bottom w:w="0" w:type="dxa"/>
            <w:right w:w="0" w:type="dxa"/>
          </w:tblCellMar>
        </w:tblPrEx>
        <w:trPr>
          <w:cantSplit/>
          <w:trHeight w:hRule="exact" w:val="454"/>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433" w:type="dxa"/>
            <w:vMerge/>
            <w:tcBorders>
              <w:left w:val="single" w:sz="4" w:space="0" w:color="auto"/>
              <w:bottom w:val="doub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72</w:t>
            </w:r>
          </w:p>
        </w:tc>
        <w:tc>
          <w:tcPr>
            <w:tcW w:w="5303"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Abiarazte-ekintza eta har daitezkeen behin-behineko neurriak jakinaraztea</w:t>
            </w:r>
          </w:p>
        </w:tc>
      </w:tr>
      <w:tr w:rsidR="00E44CB7" w:rsidRPr="00574F91">
        <w:tblPrEx>
          <w:tblCellMar>
            <w:top w:w="0" w:type="dxa"/>
            <w:left w:w="0" w:type="dxa"/>
            <w:bottom w:w="0" w:type="dxa"/>
            <w:right w:w="0" w:type="dxa"/>
          </w:tblCellMar>
        </w:tblPrEx>
        <w:trPr>
          <w:trHeight w:hRule="exact" w:val="235"/>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433" w:type="dxa"/>
            <w:vMerge/>
            <w:tcBorders>
              <w:left w:val="single" w:sz="4" w:space="0" w:color="auto"/>
              <w:bottom w:val="doub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73</w:t>
            </w:r>
          </w:p>
        </w:tc>
        <w:tc>
          <w:tcPr>
            <w:tcW w:w="5303"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Instruktorea errefusatzeko aukera</w:t>
            </w:r>
          </w:p>
        </w:tc>
      </w:tr>
      <w:tr w:rsidR="00E44CB7" w:rsidRPr="00574F91">
        <w:tblPrEx>
          <w:tblCellMar>
            <w:top w:w="0" w:type="dxa"/>
            <w:left w:w="0" w:type="dxa"/>
            <w:bottom w:w="0" w:type="dxa"/>
            <w:right w:w="0" w:type="dxa"/>
          </w:tblCellMar>
        </w:tblPrEx>
        <w:trPr>
          <w:trHeight w:hRule="exact" w:val="235"/>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433" w:type="dxa"/>
            <w:vMerge/>
            <w:tcBorders>
              <w:left w:val="single" w:sz="4" w:space="0" w:color="auto"/>
              <w:bottom w:val="doub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74</w:t>
            </w:r>
          </w:p>
        </w:tc>
        <w:tc>
          <w:tcPr>
            <w:tcW w:w="5303"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Instruktorearen jarduerak</w:t>
            </w:r>
          </w:p>
        </w:tc>
      </w:tr>
      <w:tr w:rsidR="00E44CB7" w:rsidRPr="00574F91">
        <w:tblPrEx>
          <w:tblCellMar>
            <w:top w:w="0" w:type="dxa"/>
            <w:left w:w="0" w:type="dxa"/>
            <w:bottom w:w="0" w:type="dxa"/>
            <w:right w:w="0" w:type="dxa"/>
          </w:tblCellMar>
        </w:tblPrEx>
        <w:trPr>
          <w:trHeight w:hRule="exact" w:val="235"/>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433" w:type="dxa"/>
            <w:vMerge/>
            <w:tcBorders>
              <w:left w:val="single" w:sz="4" w:space="0" w:color="auto"/>
              <w:bottom w:val="doub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75</w:t>
            </w:r>
          </w:p>
        </w:tc>
        <w:tc>
          <w:tcPr>
            <w:tcW w:w="5303"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Jakinarazpenak fiskaltzari</w:t>
            </w:r>
          </w:p>
        </w:tc>
      </w:tr>
      <w:tr w:rsidR="00E44CB7" w:rsidRPr="00574F91">
        <w:tblPrEx>
          <w:tblCellMar>
            <w:top w:w="0" w:type="dxa"/>
            <w:left w:w="0" w:type="dxa"/>
            <w:bottom w:w="0" w:type="dxa"/>
            <w:right w:w="0" w:type="dxa"/>
          </w:tblCellMar>
        </w:tblPrEx>
        <w:trPr>
          <w:trHeight w:hRule="exact" w:val="235"/>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433" w:type="dxa"/>
            <w:vMerge/>
            <w:tcBorders>
              <w:left w:val="single" w:sz="4" w:space="0" w:color="auto"/>
              <w:bottom w:val="doub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76</w:t>
            </w:r>
          </w:p>
        </w:tc>
        <w:tc>
          <w:tcPr>
            <w:tcW w:w="5303"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Entzunaldira deitzea</w:t>
            </w:r>
          </w:p>
        </w:tc>
      </w:tr>
      <w:tr w:rsidR="00E44CB7" w:rsidRPr="00574F91">
        <w:tblPrEx>
          <w:tblCellMar>
            <w:top w:w="0" w:type="dxa"/>
            <w:left w:w="0" w:type="dxa"/>
            <w:bottom w:w="0" w:type="dxa"/>
            <w:right w:w="0" w:type="dxa"/>
          </w:tblCellMar>
        </w:tblPrEx>
        <w:trPr>
          <w:trHeight w:hRule="exact" w:val="235"/>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433" w:type="dxa"/>
            <w:vMerge/>
            <w:tcBorders>
              <w:left w:val="single" w:sz="4" w:space="0" w:color="auto"/>
              <w:bottom w:val="doub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77</w:t>
            </w:r>
          </w:p>
        </w:tc>
        <w:tc>
          <w:tcPr>
            <w:tcW w:w="5303"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Entzunaldia</w:t>
            </w:r>
          </w:p>
        </w:tc>
      </w:tr>
      <w:tr w:rsidR="00E44CB7" w:rsidRPr="00574F91">
        <w:tblPrEx>
          <w:tblCellMar>
            <w:top w:w="0" w:type="dxa"/>
            <w:left w:w="0" w:type="dxa"/>
            <w:bottom w:w="0" w:type="dxa"/>
            <w:right w:w="0" w:type="dxa"/>
          </w:tblCellMar>
        </w:tblPrEx>
        <w:trPr>
          <w:trHeight w:hRule="exact" w:val="235"/>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433" w:type="dxa"/>
            <w:vMerge/>
            <w:tcBorders>
              <w:left w:val="single" w:sz="4" w:space="0" w:color="auto"/>
              <w:bottom w:val="doub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78</w:t>
            </w:r>
          </w:p>
        </w:tc>
        <w:tc>
          <w:tcPr>
            <w:tcW w:w="5303"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Ebazpen-proposamena</w:t>
            </w:r>
          </w:p>
        </w:tc>
      </w:tr>
      <w:tr w:rsidR="00E44CB7" w:rsidRPr="00574F91">
        <w:tblPrEx>
          <w:tblCellMar>
            <w:top w:w="0" w:type="dxa"/>
            <w:left w:w="0" w:type="dxa"/>
            <w:bottom w:w="0" w:type="dxa"/>
            <w:right w:w="0" w:type="dxa"/>
          </w:tblCellMar>
        </w:tblPrEx>
        <w:trPr>
          <w:trHeight w:hRule="exact" w:val="235"/>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433" w:type="dxa"/>
            <w:vMerge/>
            <w:tcBorders>
              <w:left w:val="single" w:sz="4" w:space="0" w:color="auto"/>
              <w:bottom w:val="doub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6"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79</w:t>
            </w:r>
          </w:p>
        </w:tc>
        <w:tc>
          <w:tcPr>
            <w:tcW w:w="5303" w:type="dxa"/>
            <w:tcBorders>
              <w:top w:val="single" w:sz="4" w:space="0" w:color="auto"/>
              <w:left w:val="single" w:sz="4" w:space="0" w:color="auto"/>
              <w:bottom w:val="single" w:sz="6" w:space="0" w:color="auto"/>
              <w:right w:val="single" w:sz="4" w:space="0" w:color="auto"/>
            </w:tcBorders>
            <w:shd w:val="solid" w:color="D9D9D9" w:fill="auto"/>
            <w:vAlign w:val="center"/>
          </w:tcPr>
          <w:p w:rsidR="00E44CB7" w:rsidRPr="00574F91" w:rsidRDefault="00CC20E6">
            <w:pPr>
              <w:jc w:val="center"/>
              <w:rPr>
                <w:rFonts w:ascii="Verdana" w:hAnsi="Verdana" w:cs="Arial Narrow"/>
                <w:color w:val="000000"/>
                <w:spacing w:val="-2"/>
                <w:sz w:val="18"/>
                <w:szCs w:val="18"/>
              </w:rPr>
            </w:pPr>
            <w:r>
              <w:rPr>
                <w:rFonts w:ascii="Verdana" w:hAnsi="Verdana" w:cs="Arial Narrow"/>
                <w:noProof/>
                <w:color w:val="000000"/>
                <w:spacing w:val="-2"/>
                <w:sz w:val="18"/>
                <w:szCs w:val="18"/>
              </w:rPr>
              <w:t>Ohiz kanpoko</w:t>
            </w:r>
            <w:r w:rsidR="00E44CB7" w:rsidRPr="00574F91">
              <w:rPr>
                <w:rFonts w:ascii="Verdana" w:hAnsi="Verdana" w:cs="Arial Narrow"/>
                <w:noProof/>
                <w:color w:val="000000"/>
                <w:spacing w:val="-2"/>
                <w:sz w:val="18"/>
                <w:szCs w:val="18"/>
              </w:rPr>
              <w:t xml:space="preserve"> prozedura amaitzeko epeak</w:t>
            </w:r>
          </w:p>
        </w:tc>
      </w:tr>
      <w:tr w:rsidR="00E44CB7" w:rsidRPr="00574F91">
        <w:tblPrEx>
          <w:tblCellMar>
            <w:top w:w="0" w:type="dxa"/>
            <w:left w:w="0" w:type="dxa"/>
            <w:bottom w:w="0" w:type="dxa"/>
            <w:right w:w="0" w:type="dxa"/>
          </w:tblCellMar>
        </w:tblPrEx>
        <w:trPr>
          <w:trHeight w:hRule="exact" w:val="235"/>
          <w:jc w:val="center"/>
        </w:trPr>
        <w:tc>
          <w:tcPr>
            <w:tcW w:w="945" w:type="dxa"/>
            <w:vMerge/>
            <w:tcBorders>
              <w:left w:val="single" w:sz="6"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1767" w:type="dxa"/>
            <w:vMerge/>
            <w:tcBorders>
              <w:left w:val="single" w:sz="4" w:space="0" w:color="auto"/>
              <w:bottom w:val="double" w:sz="4" w:space="0" w:color="auto"/>
              <w:right w:val="single" w:sz="4"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2433" w:type="dxa"/>
            <w:vMerge/>
            <w:tcBorders>
              <w:left w:val="single" w:sz="4" w:space="0" w:color="auto"/>
              <w:bottom w:val="double" w:sz="4" w:space="0" w:color="auto"/>
              <w:right w:val="single" w:sz="6" w:space="0" w:color="auto"/>
            </w:tcBorders>
            <w:shd w:val="solid" w:color="CCCCCC" w:fill="auto"/>
          </w:tcPr>
          <w:p w:rsidR="00E44CB7" w:rsidRPr="00574F91" w:rsidRDefault="00E44CB7">
            <w:pPr>
              <w:rPr>
                <w:rFonts w:ascii="Verdana" w:hAnsi="Verdana" w:cs="Arial Narrow"/>
                <w:color w:val="000000"/>
                <w:spacing w:val="-2"/>
                <w:sz w:val="18"/>
                <w:szCs w:val="18"/>
              </w:rPr>
            </w:pPr>
          </w:p>
        </w:tc>
        <w:tc>
          <w:tcPr>
            <w:tcW w:w="360" w:type="dxa"/>
            <w:tcBorders>
              <w:top w:val="single" w:sz="6" w:space="0" w:color="auto"/>
              <w:left w:val="single" w:sz="6" w:space="0" w:color="auto"/>
              <w:bottom w:val="double" w:sz="4" w:space="0" w:color="auto"/>
              <w:right w:val="single" w:sz="6"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80</w:t>
            </w:r>
          </w:p>
        </w:tc>
        <w:tc>
          <w:tcPr>
            <w:tcW w:w="5303" w:type="dxa"/>
            <w:tcBorders>
              <w:top w:val="single" w:sz="6" w:space="0" w:color="auto"/>
              <w:left w:val="single" w:sz="6" w:space="0" w:color="auto"/>
              <w:bottom w:val="double" w:sz="4" w:space="0" w:color="auto"/>
              <w:right w:val="single" w:sz="6"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Espedientea ebaztea eta amaitzea</w:t>
            </w:r>
          </w:p>
        </w:tc>
      </w:tr>
      <w:tr w:rsidR="00E44CB7" w:rsidRPr="00574F91">
        <w:tblPrEx>
          <w:tblCellMar>
            <w:top w:w="0" w:type="dxa"/>
            <w:left w:w="0" w:type="dxa"/>
            <w:bottom w:w="0" w:type="dxa"/>
            <w:right w:w="0" w:type="dxa"/>
          </w:tblCellMar>
        </w:tblPrEx>
        <w:trPr>
          <w:trHeight w:hRule="exact" w:val="235"/>
          <w:jc w:val="center"/>
        </w:trPr>
        <w:tc>
          <w:tcPr>
            <w:tcW w:w="5145" w:type="dxa"/>
            <w:gridSpan w:val="3"/>
            <w:vMerge w:val="restart"/>
            <w:tcBorders>
              <w:top w:val="double" w:sz="4"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jc w:val="center"/>
              <w:rPr>
                <w:rFonts w:ascii="Verdana" w:hAnsi="Verdana" w:cs="Arial Narrow"/>
                <w:b/>
                <w:bCs/>
                <w:color w:val="000000"/>
                <w:spacing w:val="-2"/>
                <w:sz w:val="18"/>
                <w:szCs w:val="18"/>
              </w:rPr>
            </w:pPr>
            <w:r w:rsidRPr="00574F91">
              <w:rPr>
                <w:rFonts w:ascii="Verdana" w:hAnsi="Verdana" w:cs="Arial Narrow"/>
                <w:b/>
                <w:bCs/>
                <w:noProof/>
                <w:color w:val="000000"/>
                <w:spacing w:val="-2"/>
                <w:sz w:val="18"/>
                <w:szCs w:val="18"/>
              </w:rPr>
              <w:t>XEDAPEN GEHIGARRIAK</w:t>
            </w:r>
          </w:p>
        </w:tc>
        <w:tc>
          <w:tcPr>
            <w:tcW w:w="360" w:type="dxa"/>
            <w:tcBorders>
              <w:top w:val="doub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1</w:t>
            </w:r>
          </w:p>
        </w:tc>
        <w:tc>
          <w:tcPr>
            <w:tcW w:w="5303" w:type="dxa"/>
            <w:tcBorders>
              <w:top w:val="doub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Itundu gabeko ikastetxe pribatuak</w:t>
            </w:r>
          </w:p>
        </w:tc>
      </w:tr>
      <w:tr w:rsidR="00E44CB7" w:rsidRPr="00574F91">
        <w:tblPrEx>
          <w:tblCellMar>
            <w:top w:w="0" w:type="dxa"/>
            <w:left w:w="0" w:type="dxa"/>
            <w:bottom w:w="0" w:type="dxa"/>
            <w:right w:w="0" w:type="dxa"/>
          </w:tblCellMar>
        </w:tblPrEx>
        <w:trPr>
          <w:cantSplit/>
          <w:trHeight w:hRule="exact" w:val="482"/>
          <w:jc w:val="center"/>
        </w:trPr>
        <w:tc>
          <w:tcPr>
            <w:tcW w:w="5145" w:type="dxa"/>
            <w:gridSpan w:val="3"/>
            <w:vMerge/>
            <w:tcBorders>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2</w:t>
            </w:r>
          </w:p>
        </w:tc>
        <w:tc>
          <w:tcPr>
            <w:tcW w:w="5303"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Adin nagusiko ikasleak dituzten ikastetxeetarako egokitzapena</w:t>
            </w:r>
          </w:p>
        </w:tc>
      </w:tr>
      <w:tr w:rsidR="00E44CB7" w:rsidRPr="00574F91">
        <w:tblPrEx>
          <w:tblCellMar>
            <w:top w:w="0" w:type="dxa"/>
            <w:left w:w="0" w:type="dxa"/>
            <w:bottom w:w="0" w:type="dxa"/>
            <w:right w:w="0" w:type="dxa"/>
          </w:tblCellMar>
        </w:tblPrEx>
        <w:trPr>
          <w:trHeight w:hRule="exact" w:val="235"/>
          <w:jc w:val="center"/>
        </w:trPr>
        <w:tc>
          <w:tcPr>
            <w:tcW w:w="5145" w:type="dxa"/>
            <w:gridSpan w:val="3"/>
            <w:vMerge/>
            <w:tcBorders>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3</w:t>
            </w:r>
          </w:p>
        </w:tc>
        <w:tc>
          <w:tcPr>
            <w:tcW w:w="5303"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Irakasleentzako laguntza eta defentsa juridikoa</w:t>
            </w:r>
          </w:p>
        </w:tc>
      </w:tr>
      <w:tr w:rsidR="00E44CB7" w:rsidRPr="00574F91">
        <w:tblPrEx>
          <w:tblCellMar>
            <w:top w:w="0" w:type="dxa"/>
            <w:left w:w="0" w:type="dxa"/>
            <w:bottom w:w="0" w:type="dxa"/>
            <w:right w:w="0" w:type="dxa"/>
          </w:tblCellMar>
        </w:tblPrEx>
        <w:trPr>
          <w:cantSplit/>
          <w:trHeight w:hRule="exact" w:val="482"/>
          <w:jc w:val="center"/>
        </w:trPr>
        <w:tc>
          <w:tcPr>
            <w:tcW w:w="5145" w:type="dxa"/>
            <w:gridSpan w:val="3"/>
            <w:vMerge/>
            <w:tcBorders>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4</w:t>
            </w:r>
          </w:p>
        </w:tc>
        <w:tc>
          <w:tcPr>
            <w:tcW w:w="5303"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Antolakuntza eta Jarduera Araudiaren edo Barne Araudiaren aldaketa</w:t>
            </w:r>
          </w:p>
        </w:tc>
      </w:tr>
      <w:tr w:rsidR="00E44CB7" w:rsidRPr="00574F91">
        <w:tblPrEx>
          <w:tblCellMar>
            <w:top w:w="0" w:type="dxa"/>
            <w:left w:w="0" w:type="dxa"/>
            <w:bottom w:w="0" w:type="dxa"/>
            <w:right w:w="0" w:type="dxa"/>
          </w:tblCellMar>
        </w:tblPrEx>
        <w:trPr>
          <w:trHeight w:hRule="exact" w:val="235"/>
          <w:jc w:val="center"/>
        </w:trPr>
        <w:tc>
          <w:tcPr>
            <w:tcW w:w="5145" w:type="dxa"/>
            <w:gridSpan w:val="3"/>
            <w:vMerge/>
            <w:tcBorders>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5</w:t>
            </w:r>
          </w:p>
        </w:tc>
        <w:tc>
          <w:tcPr>
            <w:tcW w:w="5303"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Prozeduretan erabili beharreko hizkuntza</w:t>
            </w:r>
          </w:p>
        </w:tc>
      </w:tr>
      <w:tr w:rsidR="00E44CB7" w:rsidRPr="00574F91">
        <w:tblPrEx>
          <w:tblCellMar>
            <w:top w:w="0" w:type="dxa"/>
            <w:left w:w="0" w:type="dxa"/>
            <w:bottom w:w="0" w:type="dxa"/>
            <w:right w:w="0" w:type="dxa"/>
          </w:tblCellMar>
        </w:tblPrEx>
        <w:trPr>
          <w:trHeight w:hRule="exact" w:val="482"/>
          <w:jc w:val="center"/>
        </w:trPr>
        <w:tc>
          <w:tcPr>
            <w:tcW w:w="5145" w:type="dxa"/>
            <w:gridSpan w:val="3"/>
            <w:vMerge/>
            <w:tcBorders>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4"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6</w:t>
            </w:r>
          </w:p>
        </w:tc>
        <w:tc>
          <w:tcPr>
            <w:tcW w:w="5303" w:type="dxa"/>
            <w:tcBorders>
              <w:top w:val="single" w:sz="4" w:space="0" w:color="auto"/>
              <w:left w:val="single" w:sz="4" w:space="0" w:color="auto"/>
              <w:bottom w:val="single" w:sz="4"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Gurasoei egin beharreko jakinarazpenak, familien egoerari erreparatuta</w:t>
            </w:r>
          </w:p>
        </w:tc>
      </w:tr>
      <w:tr w:rsidR="00E44CB7" w:rsidRPr="00574F91">
        <w:tblPrEx>
          <w:tblCellMar>
            <w:top w:w="0" w:type="dxa"/>
            <w:left w:w="0" w:type="dxa"/>
            <w:bottom w:w="0" w:type="dxa"/>
            <w:right w:w="0" w:type="dxa"/>
          </w:tblCellMar>
        </w:tblPrEx>
        <w:trPr>
          <w:trHeight w:hRule="exact" w:val="235"/>
          <w:jc w:val="center"/>
        </w:trPr>
        <w:tc>
          <w:tcPr>
            <w:tcW w:w="5145" w:type="dxa"/>
            <w:gridSpan w:val="3"/>
            <w:vMerge/>
            <w:tcBorders>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360" w:type="dxa"/>
            <w:tcBorders>
              <w:top w:val="single" w:sz="4" w:space="0" w:color="auto"/>
              <w:left w:val="single" w:sz="6" w:space="0" w:color="auto"/>
              <w:bottom w:val="single" w:sz="6"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7</w:t>
            </w:r>
          </w:p>
        </w:tc>
        <w:tc>
          <w:tcPr>
            <w:tcW w:w="5303" w:type="dxa"/>
            <w:tcBorders>
              <w:top w:val="single" w:sz="4" w:space="0" w:color="auto"/>
              <w:left w:val="single" w:sz="4" w:space="0" w:color="auto"/>
              <w:bottom w:val="single" w:sz="6"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Bizikidetza-planak egiteko jarraibideak</w:t>
            </w:r>
          </w:p>
        </w:tc>
      </w:tr>
      <w:tr w:rsidR="00E44CB7" w:rsidRPr="00574F91">
        <w:tblPrEx>
          <w:tblCellMar>
            <w:top w:w="0" w:type="dxa"/>
            <w:left w:w="0" w:type="dxa"/>
            <w:bottom w:w="0" w:type="dxa"/>
            <w:right w:w="0" w:type="dxa"/>
          </w:tblCellMar>
        </w:tblPrEx>
        <w:trPr>
          <w:trHeight w:hRule="exact" w:val="235"/>
          <w:jc w:val="center"/>
        </w:trPr>
        <w:tc>
          <w:tcPr>
            <w:tcW w:w="5145" w:type="dxa"/>
            <w:gridSpan w:val="3"/>
            <w:vMerge/>
            <w:tcBorders>
              <w:left w:val="single" w:sz="6" w:space="0" w:color="auto"/>
              <w:bottom w:val="doub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360" w:type="dxa"/>
            <w:tcBorders>
              <w:top w:val="single" w:sz="6" w:space="0" w:color="auto"/>
              <w:left w:val="single" w:sz="6" w:space="0" w:color="auto"/>
              <w:bottom w:val="double" w:sz="4" w:space="0" w:color="auto"/>
              <w:right w:val="single" w:sz="6"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8</w:t>
            </w:r>
          </w:p>
        </w:tc>
        <w:tc>
          <w:tcPr>
            <w:tcW w:w="5303" w:type="dxa"/>
            <w:tcBorders>
              <w:top w:val="single" w:sz="6" w:space="0" w:color="auto"/>
              <w:left w:val="single" w:sz="6" w:space="0" w:color="auto"/>
              <w:bottom w:val="double" w:sz="4" w:space="0" w:color="auto"/>
              <w:right w:val="single" w:sz="6"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Dokumentazioa eta datuen babesa</w:t>
            </w:r>
          </w:p>
        </w:tc>
      </w:tr>
      <w:tr w:rsidR="00E44CB7" w:rsidRPr="00574F91">
        <w:tblPrEx>
          <w:tblCellMar>
            <w:top w:w="0" w:type="dxa"/>
            <w:left w:w="0" w:type="dxa"/>
            <w:bottom w:w="0" w:type="dxa"/>
            <w:right w:w="0" w:type="dxa"/>
          </w:tblCellMar>
        </w:tblPrEx>
        <w:trPr>
          <w:trHeight w:hRule="exact" w:val="255"/>
          <w:jc w:val="center"/>
        </w:trPr>
        <w:tc>
          <w:tcPr>
            <w:tcW w:w="5145" w:type="dxa"/>
            <w:gridSpan w:val="3"/>
            <w:vMerge w:val="restart"/>
            <w:tcBorders>
              <w:top w:val="double" w:sz="4"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jc w:val="center"/>
              <w:rPr>
                <w:rFonts w:ascii="Verdana" w:hAnsi="Verdana" w:cs="Arial Narrow"/>
                <w:b/>
                <w:bCs/>
                <w:color w:val="000000"/>
                <w:spacing w:val="-2"/>
                <w:sz w:val="18"/>
                <w:szCs w:val="18"/>
              </w:rPr>
            </w:pPr>
            <w:r w:rsidRPr="00574F91">
              <w:rPr>
                <w:rFonts w:ascii="Verdana" w:hAnsi="Verdana" w:cs="Arial Narrow"/>
                <w:b/>
                <w:bCs/>
                <w:noProof/>
                <w:color w:val="000000"/>
                <w:spacing w:val="-2"/>
                <w:sz w:val="18"/>
                <w:szCs w:val="18"/>
              </w:rPr>
              <w:t>XEDAPEN IRAGANKORRAK</w:t>
            </w:r>
          </w:p>
        </w:tc>
        <w:tc>
          <w:tcPr>
            <w:tcW w:w="360" w:type="dxa"/>
            <w:tcBorders>
              <w:top w:val="double" w:sz="4" w:space="0" w:color="auto"/>
              <w:left w:val="single" w:sz="6" w:space="0" w:color="auto"/>
              <w:bottom w:val="single" w:sz="6" w:space="0" w:color="auto"/>
              <w:right w:val="single" w:sz="4"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1</w:t>
            </w:r>
          </w:p>
        </w:tc>
        <w:tc>
          <w:tcPr>
            <w:tcW w:w="5303" w:type="dxa"/>
            <w:tcBorders>
              <w:top w:val="double" w:sz="4" w:space="0" w:color="auto"/>
              <w:left w:val="single" w:sz="4" w:space="0" w:color="auto"/>
              <w:bottom w:val="single" w:sz="6" w:space="0" w:color="auto"/>
              <w:right w:val="single" w:sz="4"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Bertaratze-hutsegite kolektiboen erregimen iragankorra</w:t>
            </w:r>
          </w:p>
        </w:tc>
      </w:tr>
      <w:tr w:rsidR="00E44CB7" w:rsidRPr="00574F91">
        <w:tblPrEx>
          <w:tblCellMar>
            <w:top w:w="0" w:type="dxa"/>
            <w:left w:w="0" w:type="dxa"/>
            <w:bottom w:w="0" w:type="dxa"/>
            <w:right w:w="0" w:type="dxa"/>
          </w:tblCellMar>
        </w:tblPrEx>
        <w:trPr>
          <w:trHeight w:hRule="exact" w:val="235"/>
          <w:jc w:val="center"/>
        </w:trPr>
        <w:tc>
          <w:tcPr>
            <w:tcW w:w="5145" w:type="dxa"/>
            <w:gridSpan w:val="3"/>
            <w:vMerge/>
            <w:tcBorders>
              <w:left w:val="single" w:sz="6" w:space="0" w:color="auto"/>
              <w:bottom w:val="single" w:sz="4" w:space="0" w:color="auto"/>
              <w:right w:val="single" w:sz="6" w:space="0" w:color="auto"/>
            </w:tcBorders>
            <w:shd w:val="solid" w:color="B3B3B3" w:fill="auto"/>
            <w:vAlign w:val="center"/>
          </w:tcPr>
          <w:p w:rsidR="00E44CB7" w:rsidRPr="00574F91" w:rsidRDefault="00E44CB7">
            <w:pPr>
              <w:rPr>
                <w:rFonts w:ascii="Verdana" w:hAnsi="Verdana" w:cs="Arial Narrow"/>
                <w:color w:val="000000"/>
                <w:spacing w:val="-2"/>
                <w:sz w:val="18"/>
                <w:szCs w:val="18"/>
              </w:rPr>
            </w:pPr>
          </w:p>
        </w:tc>
        <w:tc>
          <w:tcPr>
            <w:tcW w:w="360" w:type="dxa"/>
            <w:tcBorders>
              <w:top w:val="single" w:sz="6" w:space="0" w:color="auto"/>
              <w:left w:val="single" w:sz="6" w:space="0" w:color="auto"/>
              <w:bottom w:val="single" w:sz="4" w:space="0" w:color="auto"/>
              <w:right w:val="single" w:sz="6" w:space="0" w:color="auto"/>
            </w:tcBorders>
            <w:shd w:val="solid" w:color="D9D9D9" w:fill="auto"/>
            <w:vAlign w:val="center"/>
          </w:tcPr>
          <w:p w:rsidR="00E44CB7" w:rsidRPr="00574F91" w:rsidRDefault="00E44CB7">
            <w:pPr>
              <w:rPr>
                <w:rFonts w:ascii="Verdana" w:hAnsi="Verdana" w:cs="Arial Narrow"/>
                <w:b/>
                <w:bCs/>
                <w:color w:val="000000"/>
                <w:sz w:val="18"/>
                <w:szCs w:val="18"/>
              </w:rPr>
            </w:pPr>
            <w:r w:rsidRPr="00574F91">
              <w:rPr>
                <w:rFonts w:ascii="Verdana" w:hAnsi="Verdana" w:cs="Arial Narrow"/>
                <w:b/>
                <w:bCs/>
                <w:color w:val="000000"/>
                <w:sz w:val="18"/>
                <w:szCs w:val="18"/>
              </w:rPr>
              <w:t>2</w:t>
            </w:r>
          </w:p>
        </w:tc>
        <w:tc>
          <w:tcPr>
            <w:tcW w:w="5303" w:type="dxa"/>
            <w:tcBorders>
              <w:top w:val="single" w:sz="6" w:space="0" w:color="auto"/>
              <w:left w:val="single" w:sz="6" w:space="0" w:color="auto"/>
              <w:bottom w:val="single" w:sz="4" w:space="0" w:color="auto"/>
              <w:right w:val="single" w:sz="6" w:space="0" w:color="auto"/>
            </w:tcBorders>
            <w:shd w:val="solid" w:color="D9D9D9" w:fill="auto"/>
            <w:vAlign w:val="center"/>
          </w:tcPr>
          <w:p w:rsidR="00E44CB7" w:rsidRPr="00574F91" w:rsidRDefault="00E44CB7">
            <w:pPr>
              <w:jc w:val="center"/>
              <w:rPr>
                <w:rFonts w:ascii="Verdana" w:hAnsi="Verdana" w:cs="Arial Narrow"/>
                <w:color w:val="000000"/>
                <w:spacing w:val="-2"/>
                <w:sz w:val="18"/>
                <w:szCs w:val="18"/>
              </w:rPr>
            </w:pPr>
            <w:r w:rsidRPr="00574F91">
              <w:rPr>
                <w:rFonts w:ascii="Verdana" w:hAnsi="Verdana" w:cs="Arial Narrow"/>
                <w:noProof/>
                <w:color w:val="000000"/>
                <w:spacing w:val="-2"/>
                <w:sz w:val="18"/>
                <w:szCs w:val="18"/>
              </w:rPr>
              <w:t>Aldez aurretik abiarazitako prozedurak</w:t>
            </w:r>
          </w:p>
        </w:tc>
      </w:tr>
      <w:tr w:rsidR="00E44CB7" w:rsidRPr="00574F91">
        <w:tblPrEx>
          <w:tblCellMar>
            <w:top w:w="0" w:type="dxa"/>
            <w:left w:w="0" w:type="dxa"/>
            <w:bottom w:w="0" w:type="dxa"/>
            <w:right w:w="0" w:type="dxa"/>
          </w:tblCellMar>
        </w:tblPrEx>
        <w:trPr>
          <w:cantSplit/>
          <w:trHeight w:hRule="exact" w:val="405"/>
          <w:jc w:val="center"/>
        </w:trPr>
        <w:tc>
          <w:tcPr>
            <w:tcW w:w="10808" w:type="dxa"/>
            <w:gridSpan w:val="5"/>
            <w:tcBorders>
              <w:top w:val="single" w:sz="4" w:space="0" w:color="auto"/>
              <w:left w:val="single" w:sz="6" w:space="0" w:color="auto"/>
              <w:bottom w:val="single" w:sz="6" w:space="0" w:color="auto"/>
              <w:right w:val="single" w:sz="6" w:space="0" w:color="auto"/>
            </w:tcBorders>
            <w:shd w:val="solid" w:color="B3B3B3" w:fill="auto"/>
            <w:vAlign w:val="center"/>
          </w:tcPr>
          <w:p w:rsidR="00E44CB7" w:rsidRPr="00574F91" w:rsidRDefault="00E44CB7">
            <w:pPr>
              <w:jc w:val="center"/>
              <w:rPr>
                <w:rFonts w:ascii="Verdana" w:hAnsi="Verdana" w:cs="Arial Narrow"/>
                <w:b/>
                <w:bCs/>
                <w:color w:val="000000"/>
                <w:spacing w:val="-2"/>
                <w:sz w:val="18"/>
                <w:szCs w:val="18"/>
              </w:rPr>
            </w:pPr>
            <w:r w:rsidRPr="00574F91">
              <w:rPr>
                <w:rFonts w:ascii="Verdana" w:hAnsi="Verdana" w:cs="Arial Narrow"/>
                <w:b/>
                <w:bCs/>
                <w:noProof/>
                <w:color w:val="000000"/>
                <w:spacing w:val="-2"/>
                <w:sz w:val="18"/>
                <w:szCs w:val="18"/>
              </w:rPr>
              <w:t>XEDAPEN INDARGABETZAILEAK</w:t>
            </w:r>
          </w:p>
        </w:tc>
      </w:tr>
      <w:tr w:rsidR="00E44CB7" w:rsidRPr="00574F91">
        <w:tblPrEx>
          <w:tblCellMar>
            <w:top w:w="0" w:type="dxa"/>
            <w:left w:w="0" w:type="dxa"/>
            <w:bottom w:w="0" w:type="dxa"/>
            <w:right w:w="0" w:type="dxa"/>
          </w:tblCellMar>
        </w:tblPrEx>
        <w:trPr>
          <w:cantSplit/>
          <w:trHeight w:hRule="exact" w:val="457"/>
          <w:jc w:val="center"/>
        </w:trPr>
        <w:tc>
          <w:tcPr>
            <w:tcW w:w="10808" w:type="dxa"/>
            <w:gridSpan w:val="5"/>
            <w:tcBorders>
              <w:top w:val="single" w:sz="6" w:space="0" w:color="auto"/>
              <w:left w:val="single" w:sz="6" w:space="0" w:color="auto"/>
              <w:bottom w:val="double" w:sz="4" w:space="0" w:color="auto"/>
              <w:right w:val="single" w:sz="6" w:space="0" w:color="auto"/>
            </w:tcBorders>
            <w:shd w:val="solid" w:color="B3B3B3" w:fill="auto"/>
            <w:vAlign w:val="center"/>
          </w:tcPr>
          <w:p w:rsidR="00E44CB7" w:rsidRPr="00574F91" w:rsidRDefault="00E44CB7">
            <w:pPr>
              <w:jc w:val="center"/>
              <w:rPr>
                <w:rFonts w:ascii="Verdana" w:hAnsi="Verdana" w:cs="Arial Narrow"/>
                <w:b/>
                <w:bCs/>
                <w:color w:val="000000"/>
                <w:spacing w:val="-2"/>
                <w:sz w:val="18"/>
                <w:szCs w:val="18"/>
              </w:rPr>
            </w:pPr>
            <w:r w:rsidRPr="00574F91">
              <w:rPr>
                <w:rFonts w:ascii="Verdana" w:hAnsi="Verdana" w:cs="Arial Narrow"/>
                <w:b/>
                <w:bCs/>
                <w:noProof/>
                <w:color w:val="000000"/>
                <w:spacing w:val="-2"/>
                <w:sz w:val="18"/>
                <w:szCs w:val="18"/>
              </w:rPr>
              <w:t>AZKEN XEDAPENAK</w:t>
            </w:r>
          </w:p>
        </w:tc>
      </w:tr>
    </w:tbl>
    <w:p w:rsidR="00E44CB7" w:rsidRPr="00574F91" w:rsidRDefault="00E44CB7">
      <w:pPr>
        <w:rPr>
          <w:rFonts w:ascii="Verdana" w:hAnsi="Verdana"/>
        </w:rPr>
      </w:pPr>
    </w:p>
    <w:p w:rsidR="00E44CB7" w:rsidRPr="00574F91" w:rsidRDefault="00E44CB7" w:rsidP="00C33667">
      <w:pPr>
        <w:rPr>
          <w:rFonts w:ascii="Verdana" w:hAnsi="Verdana" w:cs="Verdana"/>
          <w:sz w:val="20"/>
          <w:szCs w:val="20"/>
        </w:rPr>
      </w:pPr>
    </w:p>
    <w:p w:rsidR="00E44CB7" w:rsidRPr="00574F91" w:rsidRDefault="00E44CB7">
      <w:pPr>
        <w:pStyle w:val="Ttulo2"/>
        <w:jc w:val="both"/>
        <w:rPr>
          <w:rFonts w:ascii="Verdana" w:hAnsi="Verdana" w:cs="Verdana"/>
          <w:sz w:val="20"/>
          <w:szCs w:val="20"/>
        </w:rPr>
      </w:pPr>
      <w:r w:rsidRPr="00574F91">
        <w:rPr>
          <w:rFonts w:ascii="Verdana" w:hAnsi="Verdana" w:cs="Verdana"/>
          <w:noProof/>
          <w:sz w:val="20"/>
          <w:szCs w:val="20"/>
        </w:rPr>
        <w:t>2.1.- IKASLEEN ESKUBIDEAK ETA BETEBEHARRAK</w:t>
      </w:r>
    </w:p>
    <w:p w:rsidR="00E44CB7" w:rsidRPr="00574F91" w:rsidRDefault="00E44CB7">
      <w:pPr>
        <w:jc w:val="center"/>
        <w:rPr>
          <w:rFonts w:ascii="Verdana" w:hAnsi="Verdana"/>
        </w:rPr>
      </w:pPr>
    </w:p>
    <w:tbl>
      <w:tblPr>
        <w:tblW w:w="8748" w:type="dxa"/>
        <w:jc w:val="center"/>
        <w:tblLayout w:type="fixed"/>
        <w:tblLook w:val="01E0" w:firstRow="1" w:lastRow="1" w:firstColumn="1" w:lastColumn="1" w:noHBand="0" w:noVBand="0"/>
      </w:tblPr>
      <w:tblGrid>
        <w:gridCol w:w="4308"/>
        <w:gridCol w:w="240"/>
        <w:gridCol w:w="4200"/>
      </w:tblGrid>
      <w:tr w:rsidR="00E44CB7" w:rsidRPr="00574F91">
        <w:trPr>
          <w:jc w:val="center"/>
        </w:trPr>
        <w:tc>
          <w:tcPr>
            <w:tcW w:w="4308" w:type="dxa"/>
            <w:shd w:val="clear" w:color="auto" w:fill="C0C0C0"/>
          </w:tcPr>
          <w:p w:rsidR="00E44CB7" w:rsidRPr="00574F91" w:rsidRDefault="00612E8D">
            <w:pPr>
              <w:jc w:val="center"/>
              <w:rPr>
                <w:rFonts w:ascii="Verdana" w:hAnsi="Verdana" w:cs="Verdana"/>
                <w:b/>
                <w:bCs/>
                <w:sz w:val="16"/>
                <w:szCs w:val="16"/>
              </w:rPr>
            </w:pPr>
            <w:r w:rsidRPr="00574F91">
              <w:rPr>
                <w:rFonts w:ascii="Verdana" w:hAnsi="Verdana" w:cs="Verdana"/>
                <w:b/>
                <w:bCs/>
                <w:noProof/>
                <w:sz w:val="16"/>
                <w:szCs w:val="16"/>
              </w:rPr>
              <w:t>ESKUBIDEAK</w:t>
            </w:r>
          </w:p>
          <w:p w:rsidR="00E44CB7" w:rsidRPr="00574F91" w:rsidRDefault="00E44CB7">
            <w:pPr>
              <w:jc w:val="center"/>
              <w:rPr>
                <w:rFonts w:ascii="Verdana" w:hAnsi="Verdana" w:cs="Verdana"/>
                <w:b/>
                <w:bCs/>
                <w:sz w:val="16"/>
                <w:szCs w:val="16"/>
              </w:rPr>
            </w:pPr>
          </w:p>
        </w:tc>
        <w:tc>
          <w:tcPr>
            <w:tcW w:w="240" w:type="dxa"/>
            <w:shd w:val="clear" w:color="auto" w:fill="FFFFFF"/>
          </w:tcPr>
          <w:p w:rsidR="00E44CB7" w:rsidRPr="00574F91" w:rsidRDefault="00E44CB7">
            <w:pPr>
              <w:jc w:val="center"/>
              <w:rPr>
                <w:rFonts w:ascii="Verdana" w:hAnsi="Verdana" w:cs="Verdana"/>
                <w:b/>
                <w:bCs/>
                <w:sz w:val="16"/>
                <w:szCs w:val="16"/>
              </w:rPr>
            </w:pPr>
          </w:p>
        </w:tc>
        <w:tc>
          <w:tcPr>
            <w:tcW w:w="4200" w:type="dxa"/>
            <w:shd w:val="clear" w:color="auto" w:fill="C0C0C0"/>
          </w:tcPr>
          <w:p w:rsidR="00E44CB7" w:rsidRPr="00574F91" w:rsidRDefault="00612E8D">
            <w:pPr>
              <w:jc w:val="center"/>
              <w:rPr>
                <w:rFonts w:ascii="Verdana" w:hAnsi="Verdana" w:cs="Verdana"/>
                <w:b/>
                <w:bCs/>
                <w:sz w:val="16"/>
                <w:szCs w:val="16"/>
              </w:rPr>
            </w:pPr>
            <w:r w:rsidRPr="00574F91">
              <w:rPr>
                <w:rFonts w:ascii="Verdana" w:hAnsi="Verdana" w:cs="Verdana"/>
                <w:b/>
                <w:bCs/>
                <w:noProof/>
                <w:sz w:val="16"/>
                <w:szCs w:val="16"/>
              </w:rPr>
              <w:t>BETEBEHARRAK</w:t>
            </w:r>
          </w:p>
          <w:p w:rsidR="00E44CB7" w:rsidRPr="00574F91" w:rsidRDefault="00E44CB7">
            <w:pPr>
              <w:jc w:val="center"/>
              <w:rPr>
                <w:rFonts w:ascii="Verdana" w:hAnsi="Verdana" w:cs="Verdana"/>
                <w:b/>
                <w:bCs/>
                <w:sz w:val="16"/>
                <w:szCs w:val="16"/>
              </w:rPr>
            </w:pPr>
          </w:p>
        </w:tc>
      </w:tr>
      <w:tr w:rsidR="00E44CB7" w:rsidRPr="00574F91">
        <w:trPr>
          <w:trHeight w:val="93"/>
          <w:jc w:val="center"/>
        </w:trPr>
        <w:tc>
          <w:tcPr>
            <w:tcW w:w="4308" w:type="dxa"/>
            <w:shd w:val="clear" w:color="auto" w:fill="C0C0C0"/>
          </w:tcPr>
          <w:p w:rsidR="00E44CB7" w:rsidRPr="00574F91" w:rsidRDefault="00E44CB7">
            <w:pPr>
              <w:jc w:val="both"/>
              <w:rPr>
                <w:rFonts w:ascii="Verdana" w:hAnsi="Verdana" w:cs="Verdana"/>
                <w:b/>
                <w:bCs/>
                <w:sz w:val="16"/>
                <w:szCs w:val="16"/>
              </w:rPr>
            </w:pPr>
            <w:r w:rsidRPr="00574F91">
              <w:rPr>
                <w:rFonts w:ascii="Verdana" w:hAnsi="Verdana" w:cs="Verdana"/>
                <w:b/>
                <w:bCs/>
                <w:sz w:val="16"/>
                <w:szCs w:val="16"/>
              </w:rPr>
              <w:t xml:space="preserve">6. </w:t>
            </w:r>
            <w:r w:rsidRPr="00574F91">
              <w:rPr>
                <w:rFonts w:ascii="Verdana" w:hAnsi="Verdana" w:cs="Verdana"/>
                <w:b/>
                <w:bCs/>
                <w:noProof/>
                <w:sz w:val="16"/>
                <w:szCs w:val="16"/>
              </w:rPr>
              <w:t>artikulua- Hezkuntza integrala izateko eskubidea</w:t>
            </w:r>
          </w:p>
          <w:p w:rsidR="00E44CB7" w:rsidRPr="00574F91" w:rsidRDefault="00E44CB7">
            <w:pPr>
              <w:jc w:val="both"/>
              <w:rPr>
                <w:rFonts w:ascii="Verdana" w:hAnsi="Verdana" w:cs="Verdana"/>
                <w:b/>
                <w:bCs/>
                <w:sz w:val="16"/>
                <w:szCs w:val="16"/>
              </w:rPr>
            </w:pPr>
          </w:p>
        </w:tc>
        <w:tc>
          <w:tcPr>
            <w:tcW w:w="240" w:type="dxa"/>
            <w:shd w:val="clear" w:color="auto" w:fill="FFFFFF"/>
          </w:tcPr>
          <w:p w:rsidR="00E44CB7" w:rsidRPr="00574F91" w:rsidRDefault="00E44CB7">
            <w:pPr>
              <w:jc w:val="both"/>
              <w:rPr>
                <w:rFonts w:ascii="Verdana" w:hAnsi="Verdana" w:cs="Verdana"/>
                <w:b/>
                <w:bCs/>
                <w:sz w:val="16"/>
                <w:szCs w:val="16"/>
              </w:rPr>
            </w:pPr>
          </w:p>
        </w:tc>
        <w:tc>
          <w:tcPr>
            <w:tcW w:w="4200" w:type="dxa"/>
            <w:shd w:val="clear" w:color="auto" w:fill="C0C0C0"/>
          </w:tcPr>
          <w:p w:rsidR="00E44CB7" w:rsidRPr="00574F91" w:rsidRDefault="00E44CB7">
            <w:pPr>
              <w:jc w:val="both"/>
              <w:rPr>
                <w:rFonts w:ascii="Verdana" w:hAnsi="Verdana" w:cs="Verdana"/>
                <w:b/>
                <w:bCs/>
                <w:sz w:val="16"/>
                <w:szCs w:val="16"/>
              </w:rPr>
            </w:pPr>
            <w:r w:rsidRPr="00574F91">
              <w:rPr>
                <w:rFonts w:ascii="Verdana" w:hAnsi="Verdana" w:cs="Verdana"/>
                <w:b/>
                <w:bCs/>
                <w:sz w:val="16"/>
                <w:szCs w:val="16"/>
              </w:rPr>
              <w:t xml:space="preserve">21. </w:t>
            </w:r>
            <w:r w:rsidRPr="00574F91">
              <w:rPr>
                <w:rFonts w:ascii="Verdana" w:hAnsi="Verdana" w:cs="Verdana"/>
                <w:b/>
                <w:bCs/>
                <w:noProof/>
                <w:sz w:val="16"/>
                <w:szCs w:val="16"/>
              </w:rPr>
              <w:t>artikulua.- Ikasteko betebeharra</w:t>
            </w:r>
          </w:p>
          <w:p w:rsidR="00E44CB7" w:rsidRPr="00574F91" w:rsidRDefault="00E44CB7">
            <w:pPr>
              <w:jc w:val="both"/>
              <w:rPr>
                <w:rFonts w:ascii="Verdana" w:hAnsi="Verdana" w:cs="Verdana"/>
                <w:b/>
                <w:bCs/>
                <w:sz w:val="16"/>
                <w:szCs w:val="16"/>
              </w:rPr>
            </w:pPr>
          </w:p>
        </w:tc>
      </w:tr>
      <w:tr w:rsidR="00E44CB7" w:rsidRPr="00574F91">
        <w:trPr>
          <w:jc w:val="center"/>
        </w:trPr>
        <w:tc>
          <w:tcPr>
            <w:tcW w:w="4308" w:type="dxa"/>
            <w:shd w:val="clear" w:color="auto" w:fill="C0C0C0"/>
          </w:tcPr>
          <w:p w:rsidR="00E44CB7" w:rsidRPr="00574F91" w:rsidRDefault="00E44CB7">
            <w:pPr>
              <w:jc w:val="both"/>
              <w:rPr>
                <w:rFonts w:ascii="Verdana" w:hAnsi="Verdana" w:cs="Verdana"/>
                <w:b/>
                <w:bCs/>
                <w:sz w:val="16"/>
                <w:szCs w:val="16"/>
              </w:rPr>
            </w:pPr>
            <w:r w:rsidRPr="00574F91">
              <w:rPr>
                <w:rFonts w:ascii="Verdana" w:hAnsi="Verdana" w:cs="Verdana"/>
                <w:b/>
                <w:bCs/>
                <w:sz w:val="16"/>
                <w:szCs w:val="16"/>
              </w:rPr>
              <w:t xml:space="preserve">7. </w:t>
            </w:r>
            <w:r w:rsidRPr="00574F91">
              <w:rPr>
                <w:rFonts w:ascii="Verdana" w:hAnsi="Verdana" w:cs="Verdana"/>
                <w:b/>
                <w:bCs/>
                <w:noProof/>
                <w:sz w:val="16"/>
                <w:szCs w:val="16"/>
              </w:rPr>
              <w:t>artikulua.- Ikasle adingabeen eskubidea arreta berehala jasotzeko</w:t>
            </w:r>
          </w:p>
          <w:p w:rsidR="00E44CB7" w:rsidRPr="00574F91" w:rsidRDefault="00E44CB7">
            <w:pPr>
              <w:jc w:val="both"/>
              <w:rPr>
                <w:rFonts w:ascii="Verdana" w:hAnsi="Verdana" w:cs="Verdana"/>
                <w:b/>
                <w:bCs/>
                <w:sz w:val="16"/>
                <w:szCs w:val="16"/>
              </w:rPr>
            </w:pPr>
          </w:p>
        </w:tc>
        <w:tc>
          <w:tcPr>
            <w:tcW w:w="240" w:type="dxa"/>
            <w:shd w:val="clear" w:color="auto" w:fill="FFFFFF"/>
          </w:tcPr>
          <w:p w:rsidR="00E44CB7" w:rsidRPr="00574F91" w:rsidRDefault="00E44CB7">
            <w:pPr>
              <w:jc w:val="both"/>
              <w:rPr>
                <w:rFonts w:ascii="Verdana" w:hAnsi="Verdana" w:cs="Verdana"/>
                <w:b/>
                <w:bCs/>
                <w:sz w:val="16"/>
                <w:szCs w:val="16"/>
              </w:rPr>
            </w:pPr>
          </w:p>
        </w:tc>
        <w:tc>
          <w:tcPr>
            <w:tcW w:w="4200" w:type="dxa"/>
            <w:shd w:val="clear" w:color="auto" w:fill="C0C0C0"/>
          </w:tcPr>
          <w:p w:rsidR="00E44CB7" w:rsidRPr="00574F91" w:rsidRDefault="00E44CB7">
            <w:pPr>
              <w:jc w:val="both"/>
              <w:rPr>
                <w:rFonts w:ascii="Verdana" w:hAnsi="Verdana" w:cs="Verdana"/>
                <w:b/>
                <w:bCs/>
                <w:sz w:val="16"/>
                <w:szCs w:val="16"/>
              </w:rPr>
            </w:pPr>
            <w:r w:rsidRPr="00574F91">
              <w:rPr>
                <w:rFonts w:ascii="Verdana" w:hAnsi="Verdana" w:cs="Verdana"/>
                <w:b/>
                <w:bCs/>
                <w:sz w:val="16"/>
                <w:szCs w:val="16"/>
              </w:rPr>
              <w:t xml:space="preserve">22. </w:t>
            </w:r>
            <w:r w:rsidRPr="00574F91">
              <w:rPr>
                <w:rFonts w:ascii="Verdana" w:hAnsi="Verdana" w:cs="Verdana"/>
                <w:b/>
                <w:bCs/>
                <w:noProof/>
                <w:sz w:val="16"/>
                <w:szCs w:val="16"/>
              </w:rPr>
              <w:t>artikulua.- Prestakuntza-jardueretan parte hartzeko betebeharra</w:t>
            </w:r>
          </w:p>
          <w:p w:rsidR="00E44CB7" w:rsidRPr="00574F91" w:rsidRDefault="00E44CB7">
            <w:pPr>
              <w:jc w:val="both"/>
              <w:rPr>
                <w:rFonts w:ascii="Verdana" w:hAnsi="Verdana" w:cs="Verdana"/>
                <w:b/>
                <w:bCs/>
                <w:sz w:val="16"/>
                <w:szCs w:val="16"/>
              </w:rPr>
            </w:pPr>
          </w:p>
        </w:tc>
      </w:tr>
      <w:tr w:rsidR="00E44CB7" w:rsidRPr="00574F91">
        <w:trPr>
          <w:jc w:val="center"/>
        </w:trPr>
        <w:tc>
          <w:tcPr>
            <w:tcW w:w="4308" w:type="dxa"/>
            <w:shd w:val="clear" w:color="auto" w:fill="C0C0C0"/>
          </w:tcPr>
          <w:p w:rsidR="00E44CB7" w:rsidRPr="00574F91" w:rsidRDefault="00E44CB7">
            <w:pPr>
              <w:jc w:val="both"/>
              <w:rPr>
                <w:rFonts w:ascii="Verdana" w:hAnsi="Verdana" w:cs="Verdana"/>
                <w:b/>
                <w:bCs/>
                <w:sz w:val="16"/>
                <w:szCs w:val="16"/>
              </w:rPr>
            </w:pPr>
            <w:r w:rsidRPr="00574F91">
              <w:rPr>
                <w:rFonts w:ascii="Verdana" w:hAnsi="Verdana" w:cs="Verdana"/>
                <w:b/>
                <w:bCs/>
                <w:sz w:val="16"/>
                <w:szCs w:val="16"/>
              </w:rPr>
              <w:t xml:space="preserve">8. </w:t>
            </w:r>
            <w:r w:rsidRPr="00574F91">
              <w:rPr>
                <w:rFonts w:ascii="Verdana" w:hAnsi="Verdana" w:cs="Verdana"/>
                <w:b/>
                <w:bCs/>
                <w:noProof/>
                <w:sz w:val="16"/>
                <w:szCs w:val="16"/>
              </w:rPr>
              <w:t>artikulua.- Ikasle adingabeek ikastetxearen babesa jasotzeko duten eskubidea</w:t>
            </w:r>
          </w:p>
          <w:p w:rsidR="00E44CB7" w:rsidRPr="00574F91" w:rsidRDefault="00E44CB7">
            <w:pPr>
              <w:jc w:val="both"/>
              <w:rPr>
                <w:rFonts w:ascii="Verdana" w:hAnsi="Verdana" w:cs="Verdana"/>
                <w:b/>
                <w:bCs/>
                <w:sz w:val="16"/>
                <w:szCs w:val="16"/>
              </w:rPr>
            </w:pPr>
          </w:p>
        </w:tc>
        <w:tc>
          <w:tcPr>
            <w:tcW w:w="240" w:type="dxa"/>
            <w:shd w:val="clear" w:color="auto" w:fill="FFFFFF"/>
          </w:tcPr>
          <w:p w:rsidR="00E44CB7" w:rsidRPr="00574F91" w:rsidRDefault="00E44CB7">
            <w:pPr>
              <w:jc w:val="both"/>
              <w:rPr>
                <w:rFonts w:ascii="Verdana" w:hAnsi="Verdana" w:cs="Verdana"/>
                <w:b/>
                <w:bCs/>
                <w:sz w:val="16"/>
                <w:szCs w:val="16"/>
              </w:rPr>
            </w:pPr>
          </w:p>
        </w:tc>
        <w:tc>
          <w:tcPr>
            <w:tcW w:w="4200" w:type="dxa"/>
            <w:shd w:val="clear" w:color="auto" w:fill="C0C0C0"/>
          </w:tcPr>
          <w:p w:rsidR="00E44CB7" w:rsidRPr="00574F91" w:rsidRDefault="00E44CB7">
            <w:pPr>
              <w:jc w:val="both"/>
              <w:rPr>
                <w:rFonts w:ascii="Verdana" w:hAnsi="Verdana" w:cs="Verdana"/>
                <w:b/>
                <w:bCs/>
                <w:sz w:val="16"/>
                <w:szCs w:val="16"/>
              </w:rPr>
            </w:pPr>
            <w:r w:rsidRPr="00574F91">
              <w:rPr>
                <w:rFonts w:ascii="Verdana" w:hAnsi="Verdana" w:cs="Verdana"/>
                <w:b/>
                <w:bCs/>
                <w:noProof/>
                <w:sz w:val="16"/>
                <w:szCs w:val="16"/>
              </w:rPr>
              <w:t>23 artikulua.- Bertaratzeko betebeharra</w:t>
            </w:r>
          </w:p>
          <w:p w:rsidR="00E44CB7" w:rsidRPr="00574F91" w:rsidRDefault="00E44CB7">
            <w:pPr>
              <w:jc w:val="both"/>
              <w:rPr>
                <w:rFonts w:ascii="Verdana" w:hAnsi="Verdana" w:cs="Verdana"/>
                <w:b/>
                <w:bCs/>
                <w:sz w:val="16"/>
                <w:szCs w:val="16"/>
              </w:rPr>
            </w:pPr>
          </w:p>
        </w:tc>
      </w:tr>
      <w:tr w:rsidR="00E44CB7" w:rsidRPr="00574F91">
        <w:trPr>
          <w:jc w:val="center"/>
        </w:trPr>
        <w:tc>
          <w:tcPr>
            <w:tcW w:w="4308" w:type="dxa"/>
            <w:shd w:val="clear" w:color="auto" w:fill="C0C0C0"/>
          </w:tcPr>
          <w:p w:rsidR="00E44CB7" w:rsidRPr="00574F91" w:rsidRDefault="00E44CB7">
            <w:pPr>
              <w:jc w:val="both"/>
              <w:rPr>
                <w:rFonts w:ascii="Verdana" w:hAnsi="Verdana" w:cs="Verdana"/>
                <w:b/>
                <w:bCs/>
                <w:sz w:val="16"/>
                <w:szCs w:val="16"/>
              </w:rPr>
            </w:pPr>
            <w:r w:rsidRPr="00574F91">
              <w:rPr>
                <w:rFonts w:ascii="Verdana" w:hAnsi="Verdana" w:cs="Verdana"/>
                <w:b/>
                <w:bCs/>
                <w:noProof/>
                <w:sz w:val="16"/>
                <w:szCs w:val="16"/>
              </w:rPr>
              <w:t>9 artikulua.- Errendimendu akademikoaren balioespen objektiboa izateko eskubidea</w:t>
            </w:r>
          </w:p>
          <w:p w:rsidR="00E44CB7" w:rsidRPr="00574F91" w:rsidRDefault="00E44CB7">
            <w:pPr>
              <w:jc w:val="both"/>
              <w:rPr>
                <w:rFonts w:ascii="Verdana" w:hAnsi="Verdana" w:cs="Verdana"/>
                <w:b/>
                <w:bCs/>
                <w:sz w:val="16"/>
                <w:szCs w:val="16"/>
              </w:rPr>
            </w:pPr>
          </w:p>
        </w:tc>
        <w:tc>
          <w:tcPr>
            <w:tcW w:w="240" w:type="dxa"/>
            <w:shd w:val="clear" w:color="auto" w:fill="FFFFFF"/>
          </w:tcPr>
          <w:p w:rsidR="00E44CB7" w:rsidRPr="00574F91" w:rsidRDefault="00E44CB7">
            <w:pPr>
              <w:jc w:val="both"/>
              <w:rPr>
                <w:rFonts w:ascii="Verdana" w:hAnsi="Verdana" w:cs="Verdana"/>
                <w:b/>
                <w:bCs/>
                <w:sz w:val="16"/>
                <w:szCs w:val="16"/>
              </w:rPr>
            </w:pPr>
          </w:p>
        </w:tc>
        <w:tc>
          <w:tcPr>
            <w:tcW w:w="4200" w:type="dxa"/>
            <w:shd w:val="clear" w:color="auto" w:fill="C0C0C0"/>
          </w:tcPr>
          <w:p w:rsidR="00E44CB7" w:rsidRPr="00574F91" w:rsidRDefault="00E44CB7">
            <w:pPr>
              <w:jc w:val="both"/>
              <w:rPr>
                <w:rFonts w:ascii="Verdana" w:hAnsi="Verdana" w:cs="Verdana"/>
                <w:b/>
                <w:bCs/>
                <w:sz w:val="16"/>
                <w:szCs w:val="16"/>
              </w:rPr>
            </w:pPr>
            <w:r w:rsidRPr="00574F91">
              <w:rPr>
                <w:rFonts w:ascii="Verdana" w:hAnsi="Verdana" w:cs="Verdana"/>
                <w:b/>
                <w:bCs/>
                <w:noProof/>
                <w:sz w:val="16"/>
                <w:szCs w:val="16"/>
              </w:rPr>
              <w:t>24 artikulua.- Bizikidetza errazteko betebeharra</w:t>
            </w:r>
          </w:p>
          <w:p w:rsidR="00E44CB7" w:rsidRPr="00574F91" w:rsidRDefault="00E44CB7">
            <w:pPr>
              <w:jc w:val="both"/>
              <w:rPr>
                <w:rFonts w:ascii="Verdana" w:hAnsi="Verdana" w:cs="Verdana"/>
                <w:b/>
                <w:bCs/>
                <w:sz w:val="16"/>
                <w:szCs w:val="16"/>
              </w:rPr>
            </w:pPr>
          </w:p>
        </w:tc>
      </w:tr>
      <w:tr w:rsidR="00E44CB7" w:rsidRPr="00574F91">
        <w:trPr>
          <w:jc w:val="center"/>
        </w:trPr>
        <w:tc>
          <w:tcPr>
            <w:tcW w:w="4308" w:type="dxa"/>
            <w:shd w:val="clear" w:color="auto" w:fill="C0C0C0"/>
          </w:tcPr>
          <w:p w:rsidR="00E44CB7" w:rsidRPr="00574F91" w:rsidRDefault="00E44CB7">
            <w:pPr>
              <w:jc w:val="both"/>
              <w:rPr>
                <w:rFonts w:ascii="Verdana" w:hAnsi="Verdana" w:cs="Verdana"/>
                <w:b/>
                <w:bCs/>
                <w:sz w:val="16"/>
                <w:szCs w:val="16"/>
              </w:rPr>
            </w:pPr>
            <w:r w:rsidRPr="00574F91">
              <w:rPr>
                <w:rFonts w:ascii="Verdana" w:hAnsi="Verdana" w:cs="Verdana"/>
                <w:b/>
                <w:bCs/>
                <w:noProof/>
                <w:sz w:val="16"/>
                <w:szCs w:val="16"/>
              </w:rPr>
              <w:t>10 artikulua.- Eskola- eta lanbide-orientaziorako eskubidea</w:t>
            </w:r>
          </w:p>
          <w:p w:rsidR="00E44CB7" w:rsidRPr="00574F91" w:rsidRDefault="00E44CB7">
            <w:pPr>
              <w:jc w:val="both"/>
              <w:rPr>
                <w:rFonts w:ascii="Verdana" w:hAnsi="Verdana" w:cs="Verdana"/>
                <w:b/>
                <w:bCs/>
                <w:sz w:val="16"/>
                <w:szCs w:val="16"/>
              </w:rPr>
            </w:pPr>
          </w:p>
        </w:tc>
        <w:tc>
          <w:tcPr>
            <w:tcW w:w="240" w:type="dxa"/>
            <w:shd w:val="clear" w:color="auto" w:fill="FFFFFF"/>
          </w:tcPr>
          <w:p w:rsidR="00E44CB7" w:rsidRPr="00574F91" w:rsidRDefault="00E44CB7">
            <w:pPr>
              <w:jc w:val="both"/>
              <w:rPr>
                <w:rFonts w:ascii="Verdana" w:hAnsi="Verdana" w:cs="Verdana"/>
                <w:b/>
                <w:bCs/>
                <w:sz w:val="16"/>
                <w:szCs w:val="16"/>
              </w:rPr>
            </w:pPr>
          </w:p>
        </w:tc>
        <w:tc>
          <w:tcPr>
            <w:tcW w:w="4200" w:type="dxa"/>
            <w:shd w:val="clear" w:color="auto" w:fill="C0C0C0"/>
          </w:tcPr>
          <w:p w:rsidR="00E44CB7" w:rsidRPr="00574F91" w:rsidRDefault="00E44CB7">
            <w:pPr>
              <w:jc w:val="both"/>
              <w:rPr>
                <w:rFonts w:ascii="Verdana" w:hAnsi="Verdana" w:cs="Verdana"/>
                <w:b/>
                <w:bCs/>
                <w:sz w:val="16"/>
                <w:szCs w:val="16"/>
              </w:rPr>
            </w:pPr>
            <w:r w:rsidRPr="00574F91">
              <w:rPr>
                <w:rFonts w:ascii="Verdana" w:hAnsi="Verdana" w:cs="Verdana"/>
                <w:b/>
                <w:bCs/>
                <w:noProof/>
                <w:sz w:val="16"/>
                <w:szCs w:val="16"/>
              </w:rPr>
              <w:t>25 artikulua.- Pertsonen kontzientzia-askatasuna errespetatzeko betebeharra</w:t>
            </w:r>
          </w:p>
          <w:p w:rsidR="00E44CB7" w:rsidRPr="00574F91" w:rsidRDefault="00E44CB7">
            <w:pPr>
              <w:jc w:val="both"/>
              <w:rPr>
                <w:rFonts w:ascii="Verdana" w:hAnsi="Verdana" w:cs="Verdana"/>
                <w:b/>
                <w:bCs/>
                <w:sz w:val="16"/>
                <w:szCs w:val="16"/>
              </w:rPr>
            </w:pPr>
          </w:p>
        </w:tc>
      </w:tr>
      <w:tr w:rsidR="00E44CB7" w:rsidRPr="00574F91">
        <w:trPr>
          <w:jc w:val="center"/>
        </w:trPr>
        <w:tc>
          <w:tcPr>
            <w:tcW w:w="4308" w:type="dxa"/>
            <w:shd w:val="clear" w:color="auto" w:fill="C0C0C0"/>
          </w:tcPr>
          <w:p w:rsidR="00E44CB7" w:rsidRPr="00574F91" w:rsidRDefault="00E44CB7">
            <w:pPr>
              <w:jc w:val="both"/>
              <w:rPr>
                <w:rFonts w:ascii="Verdana" w:hAnsi="Verdana" w:cs="Verdana"/>
                <w:b/>
                <w:bCs/>
                <w:sz w:val="16"/>
                <w:szCs w:val="16"/>
              </w:rPr>
            </w:pPr>
            <w:r w:rsidRPr="00574F91">
              <w:rPr>
                <w:rFonts w:ascii="Verdana" w:hAnsi="Verdana" w:cs="Verdana"/>
                <w:b/>
                <w:bCs/>
                <w:noProof/>
                <w:sz w:val="16"/>
                <w:szCs w:val="16"/>
              </w:rPr>
              <w:t>11 artikulua.- Osotasun, nortasun eta duintasun pertsonaleko eskubidea</w:t>
            </w:r>
          </w:p>
          <w:p w:rsidR="00E44CB7" w:rsidRPr="00574F91" w:rsidRDefault="00E44CB7">
            <w:pPr>
              <w:jc w:val="both"/>
              <w:rPr>
                <w:rFonts w:ascii="Verdana" w:hAnsi="Verdana" w:cs="Verdana"/>
                <w:b/>
                <w:bCs/>
                <w:sz w:val="16"/>
                <w:szCs w:val="16"/>
              </w:rPr>
            </w:pPr>
          </w:p>
        </w:tc>
        <w:tc>
          <w:tcPr>
            <w:tcW w:w="240" w:type="dxa"/>
            <w:shd w:val="clear" w:color="auto" w:fill="FFFFFF"/>
          </w:tcPr>
          <w:p w:rsidR="00E44CB7" w:rsidRPr="00574F91" w:rsidRDefault="00E44CB7">
            <w:pPr>
              <w:jc w:val="both"/>
              <w:rPr>
                <w:rFonts w:ascii="Verdana" w:hAnsi="Verdana" w:cs="Verdana"/>
                <w:b/>
                <w:bCs/>
                <w:sz w:val="16"/>
                <w:szCs w:val="16"/>
              </w:rPr>
            </w:pPr>
          </w:p>
        </w:tc>
        <w:tc>
          <w:tcPr>
            <w:tcW w:w="4200" w:type="dxa"/>
            <w:shd w:val="clear" w:color="auto" w:fill="C0C0C0"/>
          </w:tcPr>
          <w:p w:rsidR="00E44CB7" w:rsidRPr="00574F91" w:rsidRDefault="00E44CB7">
            <w:pPr>
              <w:jc w:val="both"/>
              <w:rPr>
                <w:rFonts w:ascii="Verdana" w:hAnsi="Verdana" w:cs="Verdana"/>
                <w:b/>
                <w:bCs/>
                <w:sz w:val="16"/>
                <w:szCs w:val="16"/>
              </w:rPr>
            </w:pPr>
            <w:r w:rsidRPr="00574F91">
              <w:rPr>
                <w:rFonts w:ascii="Verdana" w:hAnsi="Verdana" w:cs="Verdana"/>
                <w:b/>
                <w:bCs/>
                <w:noProof/>
                <w:sz w:val="16"/>
                <w:szCs w:val="16"/>
              </w:rPr>
              <w:t>26 artikulua.- Kontzientzia askatasunerako betebeharra</w:t>
            </w:r>
          </w:p>
          <w:p w:rsidR="00E44CB7" w:rsidRPr="00574F91" w:rsidRDefault="00E44CB7">
            <w:pPr>
              <w:jc w:val="both"/>
              <w:rPr>
                <w:rFonts w:ascii="Verdana" w:hAnsi="Verdana" w:cs="Verdana"/>
                <w:b/>
                <w:bCs/>
                <w:sz w:val="16"/>
                <w:szCs w:val="16"/>
              </w:rPr>
            </w:pPr>
          </w:p>
        </w:tc>
      </w:tr>
      <w:tr w:rsidR="00E44CB7" w:rsidRPr="00574F91">
        <w:trPr>
          <w:jc w:val="center"/>
        </w:trPr>
        <w:tc>
          <w:tcPr>
            <w:tcW w:w="4308" w:type="dxa"/>
            <w:shd w:val="clear" w:color="auto" w:fill="C0C0C0"/>
          </w:tcPr>
          <w:p w:rsidR="00E44CB7" w:rsidRPr="00574F91" w:rsidRDefault="00E44CB7">
            <w:pPr>
              <w:jc w:val="both"/>
              <w:rPr>
                <w:rFonts w:ascii="Verdana" w:hAnsi="Verdana" w:cs="Verdana"/>
                <w:b/>
                <w:bCs/>
                <w:sz w:val="16"/>
                <w:szCs w:val="16"/>
              </w:rPr>
            </w:pPr>
            <w:r w:rsidRPr="00574F91">
              <w:rPr>
                <w:rFonts w:ascii="Verdana" w:hAnsi="Verdana" w:cs="Verdana"/>
                <w:b/>
                <w:bCs/>
                <w:noProof/>
                <w:sz w:val="16"/>
                <w:szCs w:val="16"/>
              </w:rPr>
              <w:t>12 artikulua.- Kontzientzia-askatasunerako eskubidea</w:t>
            </w:r>
          </w:p>
          <w:p w:rsidR="00E44CB7" w:rsidRPr="00574F91" w:rsidRDefault="00E44CB7">
            <w:pPr>
              <w:jc w:val="both"/>
              <w:rPr>
                <w:rFonts w:ascii="Verdana" w:hAnsi="Verdana" w:cs="Verdana"/>
                <w:b/>
                <w:bCs/>
                <w:sz w:val="16"/>
                <w:szCs w:val="16"/>
              </w:rPr>
            </w:pPr>
          </w:p>
        </w:tc>
        <w:tc>
          <w:tcPr>
            <w:tcW w:w="240" w:type="dxa"/>
            <w:shd w:val="clear" w:color="auto" w:fill="FFFFFF"/>
          </w:tcPr>
          <w:p w:rsidR="00E44CB7" w:rsidRPr="00574F91" w:rsidRDefault="00E44CB7">
            <w:pPr>
              <w:jc w:val="both"/>
              <w:rPr>
                <w:rFonts w:ascii="Verdana" w:hAnsi="Verdana" w:cs="Verdana"/>
                <w:b/>
                <w:bCs/>
                <w:sz w:val="16"/>
                <w:szCs w:val="16"/>
              </w:rPr>
            </w:pPr>
          </w:p>
        </w:tc>
        <w:tc>
          <w:tcPr>
            <w:tcW w:w="4200" w:type="dxa"/>
            <w:shd w:val="clear" w:color="auto" w:fill="C0C0C0"/>
          </w:tcPr>
          <w:p w:rsidR="00E44CB7" w:rsidRPr="00574F91" w:rsidRDefault="00E44CB7">
            <w:pPr>
              <w:jc w:val="both"/>
              <w:rPr>
                <w:rFonts w:ascii="Verdana" w:hAnsi="Verdana" w:cs="Verdana"/>
                <w:b/>
                <w:bCs/>
                <w:sz w:val="16"/>
                <w:szCs w:val="16"/>
              </w:rPr>
            </w:pPr>
            <w:r w:rsidRPr="00574F91">
              <w:rPr>
                <w:rFonts w:ascii="Verdana" w:hAnsi="Verdana" w:cs="Verdana"/>
                <w:b/>
                <w:bCs/>
                <w:noProof/>
                <w:sz w:val="16"/>
                <w:szCs w:val="16"/>
              </w:rPr>
              <w:t>27 artikulua.- Instalazioak zaintzeko betebeharra</w:t>
            </w:r>
          </w:p>
          <w:p w:rsidR="00E44CB7" w:rsidRPr="00574F91" w:rsidRDefault="00E44CB7">
            <w:pPr>
              <w:jc w:val="both"/>
              <w:rPr>
                <w:rFonts w:ascii="Verdana" w:hAnsi="Verdana" w:cs="Verdana"/>
                <w:b/>
                <w:bCs/>
                <w:sz w:val="16"/>
                <w:szCs w:val="16"/>
              </w:rPr>
            </w:pPr>
          </w:p>
        </w:tc>
      </w:tr>
      <w:tr w:rsidR="00E44CB7" w:rsidRPr="00574F91">
        <w:trPr>
          <w:jc w:val="center"/>
        </w:trPr>
        <w:tc>
          <w:tcPr>
            <w:tcW w:w="4308" w:type="dxa"/>
            <w:shd w:val="clear" w:color="auto" w:fill="C0C0C0"/>
          </w:tcPr>
          <w:p w:rsidR="00E44CB7" w:rsidRPr="00574F91" w:rsidRDefault="00E44CB7">
            <w:pPr>
              <w:jc w:val="both"/>
              <w:rPr>
                <w:rFonts w:ascii="Verdana" w:hAnsi="Verdana" w:cs="Verdana"/>
                <w:b/>
                <w:bCs/>
                <w:sz w:val="16"/>
                <w:szCs w:val="16"/>
              </w:rPr>
            </w:pPr>
            <w:r w:rsidRPr="00574F91">
              <w:rPr>
                <w:rFonts w:ascii="Verdana" w:hAnsi="Verdana" w:cs="Verdana"/>
                <w:b/>
                <w:bCs/>
                <w:noProof/>
                <w:sz w:val="16"/>
                <w:szCs w:val="16"/>
              </w:rPr>
              <w:t>13 artikulua.- Ikastetxeetan biltzeko, elkartzeko eta adierazteko eskubidea</w:t>
            </w:r>
          </w:p>
          <w:p w:rsidR="00E44CB7" w:rsidRPr="00574F91" w:rsidRDefault="00E44CB7">
            <w:pPr>
              <w:jc w:val="both"/>
              <w:rPr>
                <w:rFonts w:ascii="Verdana" w:hAnsi="Verdana" w:cs="Verdana"/>
                <w:b/>
                <w:bCs/>
                <w:sz w:val="16"/>
                <w:szCs w:val="16"/>
              </w:rPr>
            </w:pPr>
          </w:p>
        </w:tc>
        <w:tc>
          <w:tcPr>
            <w:tcW w:w="240" w:type="dxa"/>
            <w:shd w:val="clear" w:color="auto" w:fill="FFFFFF"/>
          </w:tcPr>
          <w:p w:rsidR="00E44CB7" w:rsidRPr="00574F91" w:rsidRDefault="00E44CB7">
            <w:pPr>
              <w:jc w:val="both"/>
              <w:rPr>
                <w:rFonts w:ascii="Verdana" w:hAnsi="Verdana" w:cs="Verdana"/>
                <w:b/>
                <w:bCs/>
                <w:sz w:val="16"/>
                <w:szCs w:val="16"/>
              </w:rPr>
            </w:pPr>
          </w:p>
        </w:tc>
        <w:tc>
          <w:tcPr>
            <w:tcW w:w="4200" w:type="dxa"/>
          </w:tcPr>
          <w:p w:rsidR="00E44CB7" w:rsidRPr="00574F91" w:rsidRDefault="00E44CB7">
            <w:pPr>
              <w:jc w:val="both"/>
              <w:rPr>
                <w:rFonts w:ascii="Verdana" w:hAnsi="Verdana" w:cs="Verdana"/>
                <w:b/>
                <w:bCs/>
                <w:sz w:val="16"/>
                <w:szCs w:val="16"/>
              </w:rPr>
            </w:pPr>
          </w:p>
        </w:tc>
      </w:tr>
      <w:tr w:rsidR="00E44CB7" w:rsidRPr="00574F91">
        <w:trPr>
          <w:jc w:val="center"/>
        </w:trPr>
        <w:tc>
          <w:tcPr>
            <w:tcW w:w="4308" w:type="dxa"/>
            <w:shd w:val="clear" w:color="auto" w:fill="C0C0C0"/>
          </w:tcPr>
          <w:p w:rsidR="00E44CB7" w:rsidRPr="00574F91" w:rsidRDefault="00E44CB7">
            <w:pPr>
              <w:jc w:val="both"/>
              <w:rPr>
                <w:rFonts w:ascii="Verdana" w:hAnsi="Verdana" w:cs="Verdana"/>
                <w:b/>
                <w:bCs/>
                <w:sz w:val="16"/>
                <w:szCs w:val="16"/>
              </w:rPr>
            </w:pPr>
            <w:r w:rsidRPr="00574F91">
              <w:rPr>
                <w:rFonts w:ascii="Verdana" w:hAnsi="Verdana" w:cs="Verdana"/>
                <w:b/>
                <w:bCs/>
                <w:noProof/>
                <w:sz w:val="16"/>
                <w:szCs w:val="16"/>
              </w:rPr>
              <w:t>14 artikulua.-  Adierazpen-askatasunerako eskubidea ikastetxeetan.</w:t>
            </w:r>
          </w:p>
          <w:p w:rsidR="00E44CB7" w:rsidRPr="00574F91" w:rsidRDefault="00E44CB7">
            <w:pPr>
              <w:jc w:val="both"/>
              <w:rPr>
                <w:rFonts w:ascii="Verdana" w:hAnsi="Verdana" w:cs="Verdana"/>
                <w:b/>
                <w:bCs/>
                <w:sz w:val="16"/>
                <w:szCs w:val="16"/>
              </w:rPr>
            </w:pPr>
          </w:p>
        </w:tc>
        <w:tc>
          <w:tcPr>
            <w:tcW w:w="240" w:type="dxa"/>
            <w:shd w:val="clear" w:color="auto" w:fill="FFFFFF"/>
          </w:tcPr>
          <w:p w:rsidR="00E44CB7" w:rsidRPr="00574F91" w:rsidRDefault="00E44CB7">
            <w:pPr>
              <w:jc w:val="both"/>
              <w:rPr>
                <w:rFonts w:ascii="Verdana" w:hAnsi="Verdana" w:cs="Verdana"/>
                <w:b/>
                <w:bCs/>
                <w:sz w:val="16"/>
                <w:szCs w:val="16"/>
              </w:rPr>
            </w:pPr>
          </w:p>
        </w:tc>
        <w:tc>
          <w:tcPr>
            <w:tcW w:w="4200" w:type="dxa"/>
          </w:tcPr>
          <w:p w:rsidR="00E44CB7" w:rsidRPr="00574F91" w:rsidRDefault="00E44CB7">
            <w:pPr>
              <w:jc w:val="both"/>
              <w:rPr>
                <w:rFonts w:ascii="Verdana" w:hAnsi="Verdana" w:cs="Verdana"/>
                <w:b/>
                <w:bCs/>
                <w:sz w:val="16"/>
                <w:szCs w:val="16"/>
              </w:rPr>
            </w:pPr>
          </w:p>
        </w:tc>
      </w:tr>
      <w:tr w:rsidR="00E44CB7" w:rsidRPr="00574F91">
        <w:trPr>
          <w:jc w:val="center"/>
        </w:trPr>
        <w:tc>
          <w:tcPr>
            <w:tcW w:w="4308" w:type="dxa"/>
            <w:shd w:val="clear" w:color="auto" w:fill="C0C0C0"/>
          </w:tcPr>
          <w:p w:rsidR="00E44CB7" w:rsidRPr="00574F91" w:rsidRDefault="00E44CB7">
            <w:pPr>
              <w:jc w:val="both"/>
              <w:rPr>
                <w:rFonts w:ascii="Verdana" w:hAnsi="Verdana" w:cs="Verdana"/>
                <w:b/>
                <w:bCs/>
                <w:sz w:val="16"/>
                <w:szCs w:val="16"/>
              </w:rPr>
            </w:pPr>
            <w:r w:rsidRPr="00574F91">
              <w:rPr>
                <w:rFonts w:ascii="Verdana" w:hAnsi="Verdana" w:cs="Verdana"/>
                <w:b/>
                <w:bCs/>
                <w:noProof/>
                <w:sz w:val="16"/>
                <w:szCs w:val="16"/>
              </w:rPr>
              <w:t>15 artikulua.- Ikasleen elkartzeko eskubidea</w:t>
            </w:r>
          </w:p>
          <w:p w:rsidR="00E44CB7" w:rsidRPr="00574F91" w:rsidRDefault="00E44CB7">
            <w:pPr>
              <w:jc w:val="both"/>
              <w:rPr>
                <w:rFonts w:ascii="Verdana" w:hAnsi="Verdana" w:cs="Verdana"/>
                <w:b/>
                <w:bCs/>
                <w:sz w:val="16"/>
                <w:szCs w:val="16"/>
              </w:rPr>
            </w:pPr>
          </w:p>
        </w:tc>
        <w:tc>
          <w:tcPr>
            <w:tcW w:w="240" w:type="dxa"/>
            <w:shd w:val="clear" w:color="auto" w:fill="FFFFFF"/>
          </w:tcPr>
          <w:p w:rsidR="00E44CB7" w:rsidRPr="00574F91" w:rsidRDefault="00E44CB7">
            <w:pPr>
              <w:jc w:val="both"/>
              <w:rPr>
                <w:rFonts w:ascii="Verdana" w:hAnsi="Verdana" w:cs="Verdana"/>
                <w:b/>
                <w:bCs/>
                <w:sz w:val="16"/>
                <w:szCs w:val="16"/>
              </w:rPr>
            </w:pPr>
          </w:p>
        </w:tc>
        <w:tc>
          <w:tcPr>
            <w:tcW w:w="4200" w:type="dxa"/>
          </w:tcPr>
          <w:p w:rsidR="00E44CB7" w:rsidRPr="00574F91" w:rsidRDefault="00E44CB7">
            <w:pPr>
              <w:jc w:val="both"/>
              <w:rPr>
                <w:rFonts w:ascii="Verdana" w:hAnsi="Verdana" w:cs="Verdana"/>
                <w:b/>
                <w:bCs/>
                <w:sz w:val="16"/>
                <w:szCs w:val="16"/>
              </w:rPr>
            </w:pPr>
          </w:p>
        </w:tc>
      </w:tr>
      <w:tr w:rsidR="00E44CB7" w:rsidRPr="00574F91">
        <w:trPr>
          <w:jc w:val="center"/>
        </w:trPr>
        <w:tc>
          <w:tcPr>
            <w:tcW w:w="4308" w:type="dxa"/>
            <w:shd w:val="clear" w:color="auto" w:fill="C0C0C0"/>
          </w:tcPr>
          <w:p w:rsidR="00E44CB7" w:rsidRPr="00574F91" w:rsidRDefault="00E44CB7">
            <w:pPr>
              <w:jc w:val="both"/>
              <w:rPr>
                <w:rFonts w:ascii="Verdana" w:hAnsi="Verdana" w:cs="Verdana"/>
                <w:b/>
                <w:bCs/>
                <w:sz w:val="16"/>
                <w:szCs w:val="16"/>
              </w:rPr>
            </w:pPr>
            <w:r w:rsidRPr="00574F91">
              <w:rPr>
                <w:rFonts w:ascii="Verdana" w:hAnsi="Verdana" w:cs="Verdana"/>
                <w:b/>
                <w:bCs/>
                <w:noProof/>
                <w:sz w:val="16"/>
                <w:szCs w:val="16"/>
              </w:rPr>
              <w:t>16 artikulua.- Parte hartzeko eskubidea</w:t>
            </w:r>
          </w:p>
          <w:p w:rsidR="00E44CB7" w:rsidRPr="00574F91" w:rsidRDefault="00E44CB7">
            <w:pPr>
              <w:jc w:val="both"/>
              <w:rPr>
                <w:rFonts w:ascii="Verdana" w:hAnsi="Verdana" w:cs="Verdana"/>
                <w:b/>
                <w:bCs/>
                <w:sz w:val="16"/>
                <w:szCs w:val="16"/>
              </w:rPr>
            </w:pPr>
          </w:p>
          <w:p w:rsidR="00E44CB7" w:rsidRPr="00574F91" w:rsidRDefault="00E44CB7">
            <w:pPr>
              <w:jc w:val="both"/>
              <w:rPr>
                <w:rFonts w:ascii="Verdana" w:hAnsi="Verdana" w:cs="Verdana"/>
                <w:b/>
                <w:bCs/>
                <w:sz w:val="16"/>
                <w:szCs w:val="16"/>
              </w:rPr>
            </w:pPr>
            <w:r w:rsidRPr="00574F91">
              <w:rPr>
                <w:rFonts w:ascii="Verdana" w:hAnsi="Verdana" w:cs="Verdana"/>
                <w:b/>
                <w:bCs/>
                <w:noProof/>
                <w:sz w:val="16"/>
                <w:szCs w:val="16"/>
              </w:rPr>
              <w:t>17 artikulua.- Informazioa jasotzeko eskubidea</w:t>
            </w:r>
          </w:p>
          <w:p w:rsidR="00E44CB7" w:rsidRPr="00574F91" w:rsidRDefault="00E44CB7">
            <w:pPr>
              <w:jc w:val="both"/>
              <w:rPr>
                <w:rFonts w:ascii="Verdana" w:hAnsi="Verdana" w:cs="Verdana"/>
                <w:b/>
                <w:bCs/>
                <w:sz w:val="16"/>
                <w:szCs w:val="16"/>
              </w:rPr>
            </w:pPr>
          </w:p>
          <w:p w:rsidR="00E44CB7" w:rsidRPr="00574F91" w:rsidRDefault="00E44CB7">
            <w:pPr>
              <w:jc w:val="both"/>
              <w:rPr>
                <w:rFonts w:ascii="Verdana" w:hAnsi="Verdana" w:cs="Verdana"/>
                <w:b/>
                <w:bCs/>
                <w:sz w:val="16"/>
                <w:szCs w:val="16"/>
              </w:rPr>
            </w:pPr>
            <w:r w:rsidRPr="00574F91">
              <w:rPr>
                <w:rFonts w:ascii="Verdana" w:hAnsi="Verdana" w:cs="Verdana"/>
                <w:b/>
                <w:bCs/>
                <w:noProof/>
                <w:sz w:val="16"/>
                <w:szCs w:val="16"/>
              </w:rPr>
              <w:t>18 artikulua.- Aukera-berdintasunerako eskubidea</w:t>
            </w:r>
          </w:p>
          <w:p w:rsidR="00E44CB7" w:rsidRPr="00574F91" w:rsidRDefault="00E44CB7">
            <w:pPr>
              <w:jc w:val="both"/>
              <w:rPr>
                <w:rFonts w:ascii="Verdana" w:hAnsi="Verdana" w:cs="Verdana"/>
                <w:b/>
                <w:bCs/>
                <w:sz w:val="16"/>
                <w:szCs w:val="16"/>
              </w:rPr>
            </w:pPr>
          </w:p>
          <w:p w:rsidR="00E44CB7" w:rsidRPr="00574F91" w:rsidRDefault="00E44CB7">
            <w:pPr>
              <w:jc w:val="both"/>
              <w:rPr>
                <w:rFonts w:ascii="Verdana" w:hAnsi="Verdana" w:cs="Verdana"/>
                <w:b/>
                <w:bCs/>
                <w:sz w:val="16"/>
                <w:szCs w:val="16"/>
              </w:rPr>
            </w:pPr>
            <w:r w:rsidRPr="00574F91">
              <w:rPr>
                <w:rFonts w:ascii="Verdana" w:hAnsi="Verdana" w:cs="Verdana"/>
                <w:b/>
                <w:bCs/>
                <w:noProof/>
                <w:sz w:val="16"/>
                <w:szCs w:val="16"/>
              </w:rPr>
              <w:t>19 artikulua.- Gizarte-babeserako eskubidea</w:t>
            </w:r>
          </w:p>
          <w:p w:rsidR="00E44CB7" w:rsidRPr="00574F91" w:rsidRDefault="00E44CB7">
            <w:pPr>
              <w:jc w:val="both"/>
              <w:rPr>
                <w:rFonts w:ascii="Verdana" w:hAnsi="Verdana" w:cs="Verdana"/>
                <w:b/>
                <w:bCs/>
                <w:sz w:val="16"/>
                <w:szCs w:val="16"/>
              </w:rPr>
            </w:pPr>
          </w:p>
        </w:tc>
        <w:tc>
          <w:tcPr>
            <w:tcW w:w="240" w:type="dxa"/>
            <w:shd w:val="clear" w:color="auto" w:fill="FFFFFF"/>
          </w:tcPr>
          <w:p w:rsidR="00E44CB7" w:rsidRPr="00574F91" w:rsidRDefault="00E44CB7">
            <w:pPr>
              <w:jc w:val="both"/>
              <w:rPr>
                <w:rFonts w:ascii="Verdana" w:hAnsi="Verdana" w:cs="Verdana"/>
                <w:b/>
                <w:bCs/>
                <w:sz w:val="16"/>
                <w:szCs w:val="16"/>
              </w:rPr>
            </w:pPr>
          </w:p>
        </w:tc>
        <w:tc>
          <w:tcPr>
            <w:tcW w:w="4200" w:type="dxa"/>
          </w:tcPr>
          <w:p w:rsidR="00E44CB7" w:rsidRPr="00574F91" w:rsidRDefault="00E44CB7">
            <w:pPr>
              <w:jc w:val="both"/>
              <w:rPr>
                <w:rFonts w:ascii="Verdana" w:hAnsi="Verdana" w:cs="Verdana"/>
                <w:b/>
                <w:bCs/>
                <w:sz w:val="16"/>
                <w:szCs w:val="16"/>
              </w:rPr>
            </w:pPr>
          </w:p>
        </w:tc>
      </w:tr>
    </w:tbl>
    <w:p w:rsidR="00E44CB7" w:rsidRPr="00574F91" w:rsidRDefault="00E44CB7">
      <w:pPr>
        <w:jc w:val="both"/>
        <w:rPr>
          <w:rFonts w:ascii="Verdana" w:hAnsi="Verdana" w:cs="Verdana"/>
          <w:sz w:val="20"/>
          <w:szCs w:val="20"/>
        </w:rPr>
      </w:pPr>
    </w:p>
    <w:p w:rsidR="005243E6" w:rsidRDefault="00E44CB7">
      <w:pPr>
        <w:pStyle w:val="Ttulo2"/>
        <w:jc w:val="both"/>
        <w:rPr>
          <w:rFonts w:ascii="Verdana" w:hAnsi="Verdana" w:cs="Verdana"/>
          <w:sz w:val="20"/>
          <w:szCs w:val="20"/>
        </w:rPr>
      </w:pPr>
      <w:r w:rsidRPr="00574F91">
        <w:rPr>
          <w:rFonts w:ascii="Verdana" w:hAnsi="Verdana" w:cs="Verdana"/>
          <w:sz w:val="20"/>
          <w:szCs w:val="20"/>
        </w:rPr>
        <w:br w:type="page"/>
      </w:r>
    </w:p>
    <w:p w:rsidR="00E44CB7" w:rsidRPr="00574F91" w:rsidRDefault="00E44CB7">
      <w:pPr>
        <w:pStyle w:val="Ttulo2"/>
        <w:jc w:val="both"/>
        <w:rPr>
          <w:rFonts w:ascii="Verdana" w:hAnsi="Verdana" w:cs="Verdana"/>
          <w:sz w:val="20"/>
          <w:szCs w:val="20"/>
        </w:rPr>
      </w:pPr>
      <w:r w:rsidRPr="00574F91">
        <w:rPr>
          <w:rFonts w:ascii="Verdana" w:hAnsi="Verdana" w:cs="Verdana"/>
          <w:noProof/>
          <w:sz w:val="20"/>
          <w:szCs w:val="20"/>
        </w:rPr>
        <w:t>2.2.- JOKABIDE DESEGOKIAK, BIZIKIDETZAREN AURKAKOAK ETA BIZIKIDETZARI KALTE LARRIAK ERAGITEN DIZKIOTENAK</w:t>
      </w:r>
    </w:p>
    <w:p w:rsidR="00E44CB7" w:rsidRPr="00574F91" w:rsidRDefault="00E44CB7">
      <w:pPr>
        <w:jc w:val="center"/>
        <w:rPr>
          <w:rFonts w:ascii="Verdana" w:hAnsi="Verdana"/>
        </w:rPr>
      </w:pPr>
    </w:p>
    <w:p w:rsidR="00E44CB7" w:rsidRPr="00574F91" w:rsidRDefault="00E44CB7">
      <w:pPr>
        <w:jc w:val="center"/>
        <w:rPr>
          <w:rFonts w:ascii="Verdana" w:hAnsi="Verdana"/>
        </w:rPr>
      </w:pPr>
    </w:p>
    <w:tbl>
      <w:tblPr>
        <w:tblW w:w="8748" w:type="dxa"/>
        <w:jc w:val="center"/>
        <w:tblLayout w:type="fixed"/>
        <w:tblLook w:val="01E0" w:firstRow="1" w:lastRow="1" w:firstColumn="1" w:lastColumn="1" w:noHBand="0" w:noVBand="0"/>
      </w:tblPr>
      <w:tblGrid>
        <w:gridCol w:w="4308"/>
        <w:gridCol w:w="240"/>
        <w:gridCol w:w="4200"/>
      </w:tblGrid>
      <w:tr w:rsidR="00E44CB7" w:rsidRPr="00574F91">
        <w:trPr>
          <w:jc w:val="center"/>
        </w:trPr>
        <w:tc>
          <w:tcPr>
            <w:tcW w:w="4308" w:type="dxa"/>
            <w:shd w:val="clear" w:color="auto" w:fill="E0E0E0"/>
          </w:tcPr>
          <w:p w:rsidR="00E44CB7" w:rsidRPr="00574F91" w:rsidRDefault="00E44CB7">
            <w:pPr>
              <w:jc w:val="center"/>
              <w:rPr>
                <w:rFonts w:ascii="Verdana" w:hAnsi="Verdana" w:cs="Verdana"/>
                <w:b/>
                <w:bCs/>
                <w:sz w:val="20"/>
                <w:szCs w:val="20"/>
              </w:rPr>
            </w:pPr>
            <w:r w:rsidRPr="00574F91">
              <w:rPr>
                <w:rFonts w:ascii="Verdana" w:hAnsi="Verdana" w:cs="Verdana"/>
                <w:b/>
                <w:bCs/>
                <w:noProof/>
                <w:sz w:val="20"/>
                <w:szCs w:val="20"/>
              </w:rPr>
              <w:t>JOKABIDE DESEGOKIAK</w:t>
            </w:r>
          </w:p>
          <w:p w:rsidR="00E44CB7" w:rsidRPr="00574F91" w:rsidRDefault="00E44CB7">
            <w:pPr>
              <w:jc w:val="center"/>
              <w:rPr>
                <w:rFonts w:ascii="Verdana" w:hAnsi="Verdana" w:cs="Verdana"/>
                <w:b/>
                <w:bCs/>
                <w:sz w:val="20"/>
                <w:szCs w:val="20"/>
              </w:rPr>
            </w:pPr>
            <w:r w:rsidRPr="00574F91">
              <w:rPr>
                <w:rFonts w:ascii="Verdana" w:hAnsi="Verdana" w:cs="Verdana"/>
                <w:b/>
                <w:bCs/>
                <w:sz w:val="20"/>
                <w:szCs w:val="20"/>
              </w:rPr>
              <w:t xml:space="preserve">(30. </w:t>
            </w:r>
            <w:r w:rsidRPr="00574F91">
              <w:rPr>
                <w:rFonts w:ascii="Verdana" w:hAnsi="Verdana" w:cs="Verdana"/>
                <w:b/>
                <w:bCs/>
                <w:noProof/>
                <w:sz w:val="20"/>
                <w:szCs w:val="20"/>
              </w:rPr>
              <w:t>artikulua)</w:t>
            </w:r>
          </w:p>
          <w:p w:rsidR="00E44CB7" w:rsidRPr="00574F91" w:rsidRDefault="00E44CB7">
            <w:pPr>
              <w:jc w:val="center"/>
              <w:rPr>
                <w:rFonts w:ascii="Verdana" w:hAnsi="Verdana" w:cs="Verdana"/>
                <w:b/>
                <w:bCs/>
                <w:sz w:val="20"/>
                <w:szCs w:val="20"/>
              </w:rPr>
            </w:pPr>
          </w:p>
        </w:tc>
        <w:tc>
          <w:tcPr>
            <w:tcW w:w="240" w:type="dxa"/>
            <w:shd w:val="clear" w:color="auto" w:fill="FFFFFF"/>
          </w:tcPr>
          <w:p w:rsidR="00E44CB7" w:rsidRPr="00574F91" w:rsidRDefault="00E44CB7">
            <w:pPr>
              <w:jc w:val="center"/>
              <w:rPr>
                <w:rFonts w:ascii="Verdana" w:hAnsi="Verdana" w:cs="Verdana"/>
                <w:b/>
                <w:bCs/>
                <w:sz w:val="20"/>
                <w:szCs w:val="20"/>
              </w:rPr>
            </w:pPr>
          </w:p>
        </w:tc>
        <w:tc>
          <w:tcPr>
            <w:tcW w:w="4200" w:type="dxa"/>
            <w:shd w:val="clear" w:color="auto" w:fill="B3B3B3"/>
          </w:tcPr>
          <w:p w:rsidR="00E44CB7" w:rsidRPr="00574F91" w:rsidRDefault="00E44CB7">
            <w:pPr>
              <w:jc w:val="center"/>
              <w:rPr>
                <w:rFonts w:ascii="Verdana" w:hAnsi="Verdana" w:cs="Verdana"/>
                <w:b/>
                <w:bCs/>
                <w:sz w:val="20"/>
                <w:szCs w:val="20"/>
              </w:rPr>
            </w:pPr>
            <w:r w:rsidRPr="00574F91">
              <w:rPr>
                <w:rFonts w:ascii="Verdana" w:hAnsi="Verdana" w:cs="Verdana"/>
                <w:b/>
                <w:bCs/>
                <w:noProof/>
                <w:sz w:val="20"/>
                <w:szCs w:val="20"/>
              </w:rPr>
              <w:t>JOKABIDE DESEGOKIEN ZUZENKETA (34. artikulua)</w:t>
            </w:r>
          </w:p>
          <w:p w:rsidR="00E44CB7" w:rsidRPr="00574F91" w:rsidRDefault="00E44CB7">
            <w:pPr>
              <w:jc w:val="center"/>
              <w:rPr>
                <w:rFonts w:ascii="Verdana" w:hAnsi="Verdana" w:cs="Verdana"/>
                <w:b/>
                <w:bCs/>
                <w:sz w:val="20"/>
                <w:szCs w:val="20"/>
              </w:rPr>
            </w:pPr>
          </w:p>
        </w:tc>
      </w:tr>
      <w:tr w:rsidR="00E44CB7" w:rsidRPr="00574F91">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noProof/>
                <w:sz w:val="16"/>
                <w:szCs w:val="16"/>
              </w:rPr>
              <w:t>a) Justifikatu gabeko puntualtasun-hutsegiteak.</w:t>
            </w:r>
          </w:p>
        </w:tc>
        <w:tc>
          <w:tcPr>
            <w:tcW w:w="240" w:type="dxa"/>
          </w:tcPr>
          <w:p w:rsidR="00E44CB7" w:rsidRPr="00574F91" w:rsidRDefault="00E44CB7">
            <w:pPr>
              <w:jc w:val="both"/>
              <w:rPr>
                <w:rFonts w:ascii="Verdana" w:hAnsi="Verdana" w:cs="Verdana"/>
                <w:sz w:val="16"/>
                <w:szCs w:val="16"/>
              </w:rPr>
            </w:pPr>
          </w:p>
        </w:tc>
        <w:tc>
          <w:tcPr>
            <w:tcW w:w="4200" w:type="dxa"/>
            <w:shd w:val="clear" w:color="auto" w:fill="B3B3B3"/>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a) Izandako jokabide desegokiari eta haren ondorioei buruzko hausnarketa.</w:t>
            </w:r>
          </w:p>
        </w:tc>
      </w:tr>
      <w:tr w:rsidR="00E44CB7" w:rsidRPr="00574F91">
        <w:trPr>
          <w:trHeight w:val="347"/>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noProof/>
                <w:sz w:val="16"/>
                <w:szCs w:val="16"/>
              </w:rPr>
              <w:t>b) Justifikatu gabeko hutsegiteak.</w:t>
            </w:r>
            <w:r w:rsidRPr="00574F91">
              <w:rPr>
                <w:rFonts w:ascii="Verdana" w:hAnsi="Verdana" w:cs="Verdana"/>
                <w:sz w:val="16"/>
                <w:szCs w:val="16"/>
              </w:rPr>
              <w:t xml:space="preserve"> </w:t>
            </w:r>
          </w:p>
        </w:tc>
        <w:tc>
          <w:tcPr>
            <w:tcW w:w="240" w:type="dxa"/>
          </w:tcPr>
          <w:p w:rsidR="00E44CB7" w:rsidRPr="00574F91" w:rsidRDefault="00E44CB7">
            <w:pPr>
              <w:jc w:val="both"/>
              <w:rPr>
                <w:rFonts w:ascii="Verdana" w:hAnsi="Verdana" w:cs="Verdana"/>
                <w:sz w:val="16"/>
                <w:szCs w:val="16"/>
              </w:rPr>
            </w:pPr>
          </w:p>
        </w:tc>
        <w:tc>
          <w:tcPr>
            <w:tcW w:w="4200" w:type="dxa"/>
            <w:shd w:val="clear" w:color="auto" w:fill="B3B3B3"/>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b) Kaltetuak izan diren pertsonen aurrean jokabidea desegokia izan dela onartzea.</w:t>
            </w:r>
          </w:p>
        </w:tc>
      </w:tr>
      <w:tr w:rsidR="00E44CB7" w:rsidRPr="00574F91">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noProof/>
                <w:sz w:val="16"/>
                <w:szCs w:val="16"/>
              </w:rPr>
              <w:t>c) Ikastetxeko instalazioei, ikastetxeko materialari edo hezkuntza-komunitateko gainerako kideen gauzei narriadurak eragitea, zabarkeriagatik gertatzen denean.</w:t>
            </w:r>
          </w:p>
        </w:tc>
        <w:tc>
          <w:tcPr>
            <w:tcW w:w="240" w:type="dxa"/>
          </w:tcPr>
          <w:p w:rsidR="00E44CB7" w:rsidRPr="00574F91" w:rsidRDefault="00E44CB7">
            <w:pPr>
              <w:jc w:val="both"/>
              <w:rPr>
                <w:rFonts w:ascii="Verdana" w:hAnsi="Verdana" w:cs="Verdana"/>
                <w:sz w:val="16"/>
                <w:szCs w:val="16"/>
              </w:rPr>
            </w:pPr>
          </w:p>
        </w:tc>
        <w:tc>
          <w:tcPr>
            <w:tcW w:w="4200" w:type="dxa"/>
            <w:shd w:val="clear" w:color="auto" w:fill="B3B3B3"/>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c) Jokabide-eredu egokiak ikasteko eta barneratzeko jarduerak egitea.</w:t>
            </w:r>
          </w:p>
        </w:tc>
      </w:tr>
      <w:tr w:rsidR="00E44CB7" w:rsidRPr="00574F91">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noProof/>
                <w:sz w:val="16"/>
                <w:szCs w:val="16"/>
              </w:rPr>
              <w:t>d) Irakasleek edo agintari akademikoek agindutakoa ez betetzea, betiere ikasleak haiek mespretxatzen eta iraintzen ez baditu edo diziplina nahita hausten ez badu; baita ikastetxeko gainerako langileek beren jardunean emandako aginduei jaramonik ez egitea ere.</w:t>
            </w:r>
          </w:p>
        </w:tc>
        <w:tc>
          <w:tcPr>
            <w:tcW w:w="240" w:type="dxa"/>
          </w:tcPr>
          <w:p w:rsidR="00E44CB7" w:rsidRPr="00574F91" w:rsidRDefault="00E44CB7">
            <w:pPr>
              <w:jc w:val="both"/>
              <w:rPr>
                <w:rFonts w:ascii="Verdana" w:hAnsi="Verdana" w:cs="Verdana"/>
                <w:sz w:val="16"/>
                <w:szCs w:val="16"/>
              </w:rPr>
            </w:pPr>
          </w:p>
        </w:tc>
        <w:tc>
          <w:tcPr>
            <w:tcW w:w="4200" w:type="dxa"/>
            <w:shd w:val="clear" w:color="auto" w:fill="B3B3B3"/>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d) Jokabide desegokiaren nolakotasunarekin zerikusia duen zereginen bat egitea.</w:t>
            </w:r>
          </w:p>
        </w:tc>
      </w:tr>
      <w:tr w:rsidR="00E44CB7" w:rsidRPr="00574F91">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noProof/>
                <w:sz w:val="16"/>
                <w:szCs w:val="16"/>
              </w:rPr>
              <w:t>e) Hezkuntza Komunitateko kideen aurkako adeitasunik ezako jarrera, keinu edo hitzak.</w:t>
            </w:r>
          </w:p>
        </w:tc>
        <w:tc>
          <w:tcPr>
            <w:tcW w:w="240" w:type="dxa"/>
          </w:tcPr>
          <w:p w:rsidR="00E44CB7" w:rsidRPr="00574F91" w:rsidRDefault="00E44CB7">
            <w:pPr>
              <w:jc w:val="both"/>
              <w:rPr>
                <w:rFonts w:ascii="Verdana" w:hAnsi="Verdana" w:cs="Verdana"/>
                <w:sz w:val="16"/>
                <w:szCs w:val="16"/>
              </w:rPr>
            </w:pPr>
          </w:p>
        </w:tc>
        <w:tc>
          <w:tcPr>
            <w:tcW w:w="4200" w:type="dxa"/>
          </w:tcPr>
          <w:p w:rsidR="00E44CB7" w:rsidRPr="00574F91" w:rsidRDefault="00E44CB7">
            <w:pPr>
              <w:pStyle w:val="Ttulo2"/>
              <w:jc w:val="both"/>
              <w:rPr>
                <w:rFonts w:ascii="Verdana" w:hAnsi="Verdana" w:cs="Verdana"/>
                <w:sz w:val="16"/>
                <w:szCs w:val="16"/>
              </w:rPr>
            </w:pPr>
          </w:p>
        </w:tc>
      </w:tr>
      <w:tr w:rsidR="00E44CB7" w:rsidRPr="00574F91">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noProof/>
                <w:sz w:val="16"/>
                <w:szCs w:val="16"/>
              </w:rPr>
              <w:t>f) Ikastetxeko Gobernu Organoak bere eskumenen eremuan debekatutako ekipoak, materialak, jantziak edo aparatuak ikastetxera eramatea.</w:t>
            </w:r>
          </w:p>
        </w:tc>
        <w:tc>
          <w:tcPr>
            <w:tcW w:w="240" w:type="dxa"/>
          </w:tcPr>
          <w:p w:rsidR="00E44CB7" w:rsidRPr="00574F91" w:rsidRDefault="00E44CB7">
            <w:pPr>
              <w:jc w:val="both"/>
              <w:rPr>
                <w:rFonts w:ascii="Verdana" w:hAnsi="Verdana" w:cs="Verdana"/>
                <w:sz w:val="16"/>
                <w:szCs w:val="16"/>
              </w:rPr>
            </w:pPr>
          </w:p>
        </w:tc>
        <w:tc>
          <w:tcPr>
            <w:tcW w:w="4200" w:type="dxa"/>
          </w:tcPr>
          <w:p w:rsidR="00E44CB7" w:rsidRPr="00574F91" w:rsidRDefault="00E44CB7">
            <w:pPr>
              <w:pStyle w:val="Ttulo2"/>
              <w:jc w:val="both"/>
              <w:rPr>
                <w:rFonts w:ascii="Verdana" w:hAnsi="Verdana" w:cs="Verdana"/>
                <w:sz w:val="16"/>
                <w:szCs w:val="16"/>
              </w:rPr>
            </w:pPr>
          </w:p>
        </w:tc>
      </w:tr>
      <w:tr w:rsidR="00E44CB7" w:rsidRPr="00574F91">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noProof/>
                <w:sz w:val="16"/>
                <w:szCs w:val="16"/>
              </w:rPr>
              <w:t>g) Ikastetxeko ekipamendua (elektronikoa, mekanikoa, telefonikoa, informatikoa edo edozein motatakoa) baimenik gabe edo baimendutakoak ez diren helburuetarako erabiltzea.</w:t>
            </w:r>
          </w:p>
        </w:tc>
        <w:tc>
          <w:tcPr>
            <w:tcW w:w="240" w:type="dxa"/>
          </w:tcPr>
          <w:p w:rsidR="00E44CB7" w:rsidRPr="00574F91" w:rsidRDefault="00E44CB7">
            <w:pPr>
              <w:jc w:val="both"/>
              <w:rPr>
                <w:rFonts w:ascii="Verdana" w:hAnsi="Verdana" w:cs="Verdana"/>
                <w:sz w:val="16"/>
                <w:szCs w:val="16"/>
              </w:rPr>
            </w:pPr>
          </w:p>
        </w:tc>
        <w:tc>
          <w:tcPr>
            <w:tcW w:w="4200" w:type="dxa"/>
          </w:tcPr>
          <w:p w:rsidR="00E44CB7" w:rsidRPr="00574F91" w:rsidRDefault="00E44CB7">
            <w:pPr>
              <w:pStyle w:val="Ttulo2"/>
              <w:jc w:val="both"/>
              <w:rPr>
                <w:rFonts w:ascii="Verdana" w:hAnsi="Verdana" w:cs="Verdana"/>
                <w:sz w:val="16"/>
                <w:szCs w:val="16"/>
              </w:rPr>
            </w:pPr>
          </w:p>
        </w:tc>
      </w:tr>
      <w:tr w:rsidR="00E44CB7" w:rsidRPr="00574F91">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noProof/>
                <w:sz w:val="16"/>
                <w:szCs w:val="16"/>
              </w:rPr>
              <w:t>h) Ikastetxeko langileei gezurra esatea edo informazio faltsua ematea, betiere horrek hezkuntza-komunitateko inori kalterik eragiten ez badio.</w:t>
            </w:r>
          </w:p>
        </w:tc>
        <w:tc>
          <w:tcPr>
            <w:tcW w:w="240" w:type="dxa"/>
          </w:tcPr>
          <w:p w:rsidR="00E44CB7" w:rsidRPr="00574F91" w:rsidRDefault="00E44CB7">
            <w:pPr>
              <w:jc w:val="both"/>
              <w:rPr>
                <w:rFonts w:ascii="Verdana" w:hAnsi="Verdana" w:cs="Verdana"/>
                <w:sz w:val="16"/>
                <w:szCs w:val="16"/>
              </w:rPr>
            </w:pPr>
          </w:p>
        </w:tc>
        <w:tc>
          <w:tcPr>
            <w:tcW w:w="4200" w:type="dxa"/>
          </w:tcPr>
          <w:p w:rsidR="00E44CB7" w:rsidRPr="00574F91" w:rsidRDefault="00E44CB7">
            <w:pPr>
              <w:pStyle w:val="Ttulo2"/>
              <w:jc w:val="both"/>
              <w:rPr>
                <w:rFonts w:ascii="Verdana" w:hAnsi="Verdana" w:cs="Verdana"/>
                <w:sz w:val="16"/>
                <w:szCs w:val="16"/>
              </w:rPr>
            </w:pPr>
          </w:p>
        </w:tc>
      </w:tr>
      <w:tr w:rsidR="00E44CB7" w:rsidRPr="00574F91">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noProof/>
                <w:sz w:val="16"/>
                <w:szCs w:val="16"/>
              </w:rPr>
              <w:t>i) Kalifikaziorako baliatuko diren azterketa, proba edo ariketetan kopiatzea edo besteei norberarena kopiatzen erraztea, edo azterketa, proba edo ariketa horietan baimenduta ez dauden material edo aparatuak erabiltzea.</w:t>
            </w:r>
          </w:p>
        </w:tc>
        <w:tc>
          <w:tcPr>
            <w:tcW w:w="240" w:type="dxa"/>
          </w:tcPr>
          <w:p w:rsidR="00E44CB7" w:rsidRPr="00574F91" w:rsidRDefault="00E44CB7">
            <w:pPr>
              <w:jc w:val="both"/>
              <w:rPr>
                <w:rFonts w:ascii="Verdana" w:hAnsi="Verdana" w:cs="Verdana"/>
                <w:sz w:val="16"/>
                <w:szCs w:val="16"/>
              </w:rPr>
            </w:pPr>
          </w:p>
        </w:tc>
        <w:tc>
          <w:tcPr>
            <w:tcW w:w="4200" w:type="dxa"/>
          </w:tcPr>
          <w:p w:rsidR="00E44CB7" w:rsidRPr="00574F91" w:rsidRDefault="00E44CB7">
            <w:pPr>
              <w:pStyle w:val="Ttulo2"/>
              <w:jc w:val="both"/>
              <w:rPr>
                <w:rFonts w:ascii="Verdana" w:hAnsi="Verdana" w:cs="Verdana"/>
                <w:sz w:val="16"/>
                <w:szCs w:val="16"/>
              </w:rPr>
            </w:pPr>
          </w:p>
        </w:tc>
      </w:tr>
      <w:tr w:rsidR="00E44CB7" w:rsidRPr="00574F91">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noProof/>
                <w:sz w:val="16"/>
                <w:szCs w:val="16"/>
              </w:rPr>
              <w:t>j) Hartarako baimenik ez dutenei ikastetxean sartzeko aukera erraztea edo haiekin sartzea, ikastetxeko Bizikidetza-arauen edo Gobernu Organoen jarraibideen aurka.</w:t>
            </w:r>
          </w:p>
        </w:tc>
        <w:tc>
          <w:tcPr>
            <w:tcW w:w="240" w:type="dxa"/>
          </w:tcPr>
          <w:p w:rsidR="00E44CB7" w:rsidRPr="00574F91" w:rsidRDefault="00E44CB7">
            <w:pPr>
              <w:jc w:val="both"/>
              <w:rPr>
                <w:rFonts w:ascii="Verdana" w:hAnsi="Verdana" w:cs="Verdana"/>
                <w:sz w:val="16"/>
                <w:szCs w:val="16"/>
              </w:rPr>
            </w:pPr>
          </w:p>
        </w:tc>
        <w:tc>
          <w:tcPr>
            <w:tcW w:w="4200" w:type="dxa"/>
          </w:tcPr>
          <w:p w:rsidR="00E44CB7" w:rsidRPr="00574F91" w:rsidRDefault="00E44CB7">
            <w:pPr>
              <w:pStyle w:val="Ttulo2"/>
              <w:jc w:val="both"/>
              <w:rPr>
                <w:rFonts w:ascii="Verdana" w:hAnsi="Verdana" w:cs="Verdana"/>
                <w:sz w:val="16"/>
                <w:szCs w:val="16"/>
              </w:rPr>
            </w:pPr>
          </w:p>
        </w:tc>
      </w:tr>
      <w:tr w:rsidR="00E44CB7" w:rsidRPr="00574F91">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noProof/>
                <w:sz w:val="16"/>
                <w:szCs w:val="16"/>
              </w:rPr>
              <w:t>k) Ikaskideen gauzak nahita erabiltzea, haien borondatearen aurka.</w:t>
            </w:r>
          </w:p>
        </w:tc>
        <w:tc>
          <w:tcPr>
            <w:tcW w:w="240" w:type="dxa"/>
          </w:tcPr>
          <w:p w:rsidR="00E44CB7" w:rsidRPr="00574F91" w:rsidRDefault="00E44CB7">
            <w:pPr>
              <w:jc w:val="both"/>
              <w:rPr>
                <w:rFonts w:ascii="Verdana" w:hAnsi="Verdana" w:cs="Verdana"/>
                <w:sz w:val="16"/>
                <w:szCs w:val="16"/>
              </w:rPr>
            </w:pPr>
          </w:p>
        </w:tc>
        <w:tc>
          <w:tcPr>
            <w:tcW w:w="4200" w:type="dxa"/>
          </w:tcPr>
          <w:p w:rsidR="00E44CB7" w:rsidRPr="00574F91" w:rsidRDefault="00E44CB7">
            <w:pPr>
              <w:pStyle w:val="Ttulo2"/>
              <w:jc w:val="both"/>
              <w:rPr>
                <w:rFonts w:ascii="Verdana" w:hAnsi="Verdana" w:cs="Verdana"/>
                <w:sz w:val="16"/>
                <w:szCs w:val="16"/>
              </w:rPr>
            </w:pPr>
          </w:p>
        </w:tc>
      </w:tr>
      <w:tr w:rsidR="00E44CB7" w:rsidRPr="00574F91">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noProof/>
                <w:sz w:val="16"/>
                <w:szCs w:val="16"/>
              </w:rPr>
              <w:t>l) Norberaren betebeharren beste edozein ez-betetze, betiere hezkuntza-komunitateko gainerako kideei beren eskubideak baliatzea galarazten, oztopatzen edo eragozten ez badie, eta jokabide hori ikastetxeko bizikidetzaren aurkako jokabide gisa edo bizikidetza horri kalte larria eragiten dion jokabide gisa sailkatuta ez badago.</w:t>
            </w:r>
          </w:p>
        </w:tc>
        <w:tc>
          <w:tcPr>
            <w:tcW w:w="240" w:type="dxa"/>
          </w:tcPr>
          <w:p w:rsidR="00E44CB7" w:rsidRPr="00574F91" w:rsidRDefault="00E44CB7">
            <w:pPr>
              <w:jc w:val="both"/>
              <w:rPr>
                <w:rFonts w:ascii="Verdana" w:hAnsi="Verdana" w:cs="Verdana"/>
                <w:sz w:val="16"/>
                <w:szCs w:val="16"/>
              </w:rPr>
            </w:pPr>
          </w:p>
        </w:tc>
        <w:tc>
          <w:tcPr>
            <w:tcW w:w="4200" w:type="dxa"/>
          </w:tcPr>
          <w:p w:rsidR="00E44CB7" w:rsidRPr="00574F91" w:rsidRDefault="00E44CB7">
            <w:pPr>
              <w:pStyle w:val="Ttulo2"/>
              <w:jc w:val="both"/>
              <w:rPr>
                <w:rFonts w:ascii="Verdana" w:hAnsi="Verdana" w:cs="Verdana"/>
                <w:sz w:val="16"/>
                <w:szCs w:val="16"/>
              </w:rPr>
            </w:pPr>
          </w:p>
        </w:tc>
      </w:tr>
    </w:tbl>
    <w:p w:rsidR="00E44CB7" w:rsidRPr="00574F91" w:rsidRDefault="00E44CB7">
      <w:pPr>
        <w:rPr>
          <w:rFonts w:ascii="Verdana" w:hAnsi="Verdana" w:cs="Verdana"/>
          <w:sz w:val="20"/>
          <w:szCs w:val="20"/>
        </w:rPr>
      </w:pPr>
    </w:p>
    <w:p w:rsidR="00E44CB7" w:rsidRPr="00574F91" w:rsidRDefault="00C33667">
      <w:pPr>
        <w:rPr>
          <w:rFonts w:ascii="Verdana" w:hAnsi="Verdana" w:cs="Verdana"/>
          <w:sz w:val="20"/>
          <w:szCs w:val="20"/>
        </w:rPr>
      </w:pPr>
      <w:r w:rsidRPr="00574F91">
        <w:rPr>
          <w:rFonts w:ascii="Verdana" w:hAnsi="Verdana" w:cs="Verdana"/>
          <w:sz w:val="20"/>
          <w:szCs w:val="20"/>
        </w:rPr>
        <w:br w:type="page"/>
      </w:r>
    </w:p>
    <w:tbl>
      <w:tblPr>
        <w:tblW w:w="8748" w:type="dxa"/>
        <w:jc w:val="center"/>
        <w:tblLayout w:type="fixed"/>
        <w:tblLook w:val="01E0" w:firstRow="1" w:lastRow="1" w:firstColumn="1" w:lastColumn="1" w:noHBand="0" w:noVBand="0"/>
      </w:tblPr>
      <w:tblGrid>
        <w:gridCol w:w="4308"/>
        <w:gridCol w:w="240"/>
        <w:gridCol w:w="4200"/>
      </w:tblGrid>
      <w:tr w:rsidR="00E44CB7" w:rsidRPr="00574F91">
        <w:trPr>
          <w:jc w:val="center"/>
        </w:trPr>
        <w:tc>
          <w:tcPr>
            <w:tcW w:w="4308" w:type="dxa"/>
            <w:shd w:val="clear" w:color="auto" w:fill="E0E0E0"/>
          </w:tcPr>
          <w:p w:rsidR="00E44CB7" w:rsidRPr="00574F91" w:rsidRDefault="00E44CB7">
            <w:pPr>
              <w:jc w:val="center"/>
              <w:rPr>
                <w:rFonts w:ascii="Verdana" w:hAnsi="Verdana" w:cs="Verdana"/>
                <w:b/>
                <w:bCs/>
                <w:sz w:val="20"/>
                <w:szCs w:val="20"/>
              </w:rPr>
            </w:pPr>
            <w:r w:rsidRPr="00574F91">
              <w:rPr>
                <w:rFonts w:ascii="Verdana" w:hAnsi="Verdana" w:cs="Verdana"/>
                <w:b/>
                <w:bCs/>
                <w:noProof/>
                <w:sz w:val="20"/>
                <w:szCs w:val="20"/>
              </w:rPr>
              <w:t>BIZIKIDETZAREN AURKAKO JOKABIDEAK (31. artikulua)</w:t>
            </w:r>
          </w:p>
          <w:p w:rsidR="00E44CB7" w:rsidRPr="00574F91" w:rsidRDefault="00E44CB7">
            <w:pPr>
              <w:jc w:val="center"/>
              <w:rPr>
                <w:rFonts w:ascii="Verdana" w:hAnsi="Verdana" w:cs="Verdana"/>
                <w:b/>
                <w:bCs/>
                <w:sz w:val="20"/>
                <w:szCs w:val="20"/>
              </w:rPr>
            </w:pPr>
          </w:p>
        </w:tc>
        <w:tc>
          <w:tcPr>
            <w:tcW w:w="240" w:type="dxa"/>
            <w:shd w:val="clear" w:color="auto" w:fill="FFFFFF"/>
          </w:tcPr>
          <w:p w:rsidR="00E44CB7" w:rsidRPr="00574F91" w:rsidRDefault="00E44CB7">
            <w:pPr>
              <w:jc w:val="center"/>
              <w:rPr>
                <w:rFonts w:ascii="Verdana" w:hAnsi="Verdana" w:cs="Verdana"/>
                <w:b/>
                <w:bCs/>
                <w:sz w:val="20"/>
                <w:szCs w:val="20"/>
              </w:rPr>
            </w:pPr>
          </w:p>
        </w:tc>
        <w:tc>
          <w:tcPr>
            <w:tcW w:w="4200" w:type="dxa"/>
            <w:shd w:val="clear" w:color="auto" w:fill="B3B3B3"/>
          </w:tcPr>
          <w:p w:rsidR="00E44CB7" w:rsidRPr="00574F91" w:rsidRDefault="00E44CB7">
            <w:pPr>
              <w:jc w:val="center"/>
              <w:rPr>
                <w:rFonts w:ascii="Verdana" w:hAnsi="Verdana" w:cs="Verdana"/>
                <w:b/>
                <w:bCs/>
                <w:sz w:val="20"/>
                <w:szCs w:val="20"/>
              </w:rPr>
            </w:pPr>
            <w:r w:rsidRPr="00574F91">
              <w:rPr>
                <w:rFonts w:ascii="Verdana" w:hAnsi="Verdana" w:cs="Verdana"/>
                <w:b/>
                <w:bCs/>
                <w:noProof/>
                <w:sz w:val="20"/>
                <w:szCs w:val="20"/>
              </w:rPr>
              <w:t>BIZIKIDETZAREN AURKAKO JOKABIDEEN ZUZENKETA (35. artikulua)</w:t>
            </w:r>
          </w:p>
          <w:p w:rsidR="00E44CB7" w:rsidRPr="00574F91" w:rsidRDefault="00E44CB7">
            <w:pPr>
              <w:jc w:val="center"/>
              <w:rPr>
                <w:rFonts w:ascii="Verdana" w:hAnsi="Verdana" w:cs="Verdana"/>
                <w:b/>
                <w:bCs/>
                <w:sz w:val="20"/>
                <w:szCs w:val="20"/>
              </w:rPr>
            </w:pPr>
          </w:p>
        </w:tc>
      </w:tr>
      <w:tr w:rsidR="00E44CB7" w:rsidRPr="00574F91">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a) Ikastetxeetako kide bakarreko aginte-organoen edo irakasleen aginduak eta ikastetxeko gainerako langileek beren eginkizunen jardunean emandako aginduak ez betetzea, betiere horrekin batera diziplinarik eza agertzen bada edo irainak, mespretxuak, desafioak edo mehatxuak egiten badira.</w:t>
            </w:r>
          </w:p>
        </w:tc>
        <w:tc>
          <w:tcPr>
            <w:tcW w:w="240" w:type="dxa"/>
          </w:tcPr>
          <w:p w:rsidR="00E44CB7" w:rsidRPr="00574F91" w:rsidRDefault="00E44CB7">
            <w:pPr>
              <w:jc w:val="both"/>
              <w:rPr>
                <w:rFonts w:ascii="Verdana" w:hAnsi="Verdana" w:cs="Verdana"/>
                <w:sz w:val="16"/>
                <w:szCs w:val="16"/>
              </w:rPr>
            </w:pPr>
          </w:p>
        </w:tc>
        <w:tc>
          <w:tcPr>
            <w:tcW w:w="4200" w:type="dxa"/>
            <w:shd w:val="clear" w:color="auto" w:fill="B3B3B3"/>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a) Bizikidetzaren aurkako jokabideari eta haren ondorioei buruzko hausnarketa eta jokabidea bideratzeko orientazioak.</w:t>
            </w:r>
          </w:p>
        </w:tc>
      </w:tr>
      <w:tr w:rsidR="00E44CB7" w:rsidRPr="00574F91">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b) Ikaskideen edo hezkuntza-komunitateko gainerako kideen aurkako mehatxuak edo irainak; betiere jokabide horiek ikastetxeko bizikidetzari kalte larria eragiten dioten jokabide gisa sailkatuta ez badaude, baita honako hauek ere: hezkuntza-komunitateko gainerako kideen aurkako keinuak edo jarrerak, ezbairik gabe erasotzeko saiakeratzat edo mehatxutzat har daitezkeenak.</w:t>
            </w:r>
          </w:p>
        </w:tc>
        <w:tc>
          <w:tcPr>
            <w:tcW w:w="240" w:type="dxa"/>
          </w:tcPr>
          <w:p w:rsidR="00E44CB7" w:rsidRPr="00574F91" w:rsidRDefault="00E44CB7">
            <w:pPr>
              <w:jc w:val="both"/>
              <w:rPr>
                <w:rFonts w:ascii="Verdana" w:hAnsi="Verdana" w:cs="Verdana"/>
                <w:sz w:val="16"/>
                <w:szCs w:val="16"/>
              </w:rPr>
            </w:pPr>
          </w:p>
        </w:tc>
        <w:tc>
          <w:tcPr>
            <w:tcW w:w="4200" w:type="dxa"/>
            <w:shd w:val="clear" w:color="auto" w:fill="B3B3B3"/>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b) Kargu-hartze idatzia.</w:t>
            </w:r>
          </w:p>
        </w:tc>
      </w:tr>
      <w:tr w:rsidR="00E44CB7" w:rsidRPr="00574F91">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c) Azterketa-ereduak lapurtzea edo erantzunak kopiatzea, eta horiek guztiak hedatzea, saltzea edo erostea.</w:t>
            </w:r>
          </w:p>
        </w:tc>
        <w:tc>
          <w:tcPr>
            <w:tcW w:w="240" w:type="dxa"/>
          </w:tcPr>
          <w:p w:rsidR="00E44CB7" w:rsidRPr="00574F91" w:rsidRDefault="00E44CB7">
            <w:pPr>
              <w:jc w:val="both"/>
              <w:rPr>
                <w:rFonts w:ascii="Verdana" w:hAnsi="Verdana" w:cs="Verdana"/>
                <w:sz w:val="16"/>
                <w:szCs w:val="16"/>
              </w:rPr>
            </w:pPr>
          </w:p>
        </w:tc>
        <w:tc>
          <w:tcPr>
            <w:tcW w:w="4200" w:type="dxa"/>
            <w:shd w:val="clear" w:color="auto" w:fill="B3B3B3"/>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c) Kargu-hartzea, ikasleen gurasoak edo lege-ordezkariak bertan direla.</w:t>
            </w:r>
          </w:p>
        </w:tc>
      </w:tr>
      <w:tr w:rsidR="00E44CB7" w:rsidRPr="00574F91">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d) Noten buletinetan edo gurasoentzako edo legezko ordezkarientzako beste edozein dokumentutan edo jakinarazpenetan aldaketak egitea, eta, ikasle adingabeei dagokienez, dagokien hartzaileei ez ematea edo erantzunak aldatzea.</w:t>
            </w:r>
          </w:p>
        </w:tc>
        <w:tc>
          <w:tcPr>
            <w:tcW w:w="240" w:type="dxa"/>
          </w:tcPr>
          <w:p w:rsidR="00E44CB7" w:rsidRPr="00574F91" w:rsidRDefault="00E44CB7">
            <w:pPr>
              <w:jc w:val="both"/>
              <w:rPr>
                <w:rFonts w:ascii="Verdana" w:hAnsi="Verdana" w:cs="Verdana"/>
                <w:sz w:val="16"/>
                <w:szCs w:val="16"/>
              </w:rPr>
            </w:pPr>
          </w:p>
        </w:tc>
        <w:tc>
          <w:tcPr>
            <w:tcW w:w="4200" w:type="dxa"/>
            <w:shd w:val="clear" w:color="auto" w:fill="B3B3B3"/>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 xml:space="preserve">d) Ikaslea taldez edo gelaz aldatzea, aldi baterako edo behin betiko. </w:t>
            </w:r>
          </w:p>
        </w:tc>
      </w:tr>
      <w:tr w:rsidR="00E44CB7" w:rsidRPr="00574F91">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e) Kalteak eragitea bidegabeko erabileragatik ikastetxeko lokalei, altzariei, materialari edo dokumentuei, edo hezkuntza-komunitateko gainerako kideen gauzei, jokabide hori ikastetxeko bizikidetzari kalte larria eragiten dion jokabidea ez bada.</w:t>
            </w:r>
          </w:p>
        </w:tc>
        <w:tc>
          <w:tcPr>
            <w:tcW w:w="240" w:type="dxa"/>
          </w:tcPr>
          <w:p w:rsidR="00E44CB7" w:rsidRPr="00574F91" w:rsidRDefault="00E44CB7">
            <w:pPr>
              <w:jc w:val="both"/>
              <w:rPr>
                <w:rFonts w:ascii="Verdana" w:hAnsi="Verdana" w:cs="Verdana"/>
                <w:sz w:val="16"/>
                <w:szCs w:val="16"/>
              </w:rPr>
            </w:pPr>
          </w:p>
        </w:tc>
        <w:tc>
          <w:tcPr>
            <w:tcW w:w="4200" w:type="dxa"/>
            <w:shd w:val="clear" w:color="auto" w:fill="B3B3B3"/>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e) Lan hezigarriak edo eragindako kalte materialak konpontzeko lagungarriak diren zereginak egitea, edo hala badagokio, ikastetxeko jarduerak hobetzeko eta garatzeko lagungarriak direnak; betiere, hiru hilabetez gehienez ere. Lan edo zeregin horiek lotura izan behar dute ikasleak bizikidetzaren aurka izandako jokabidearekin.</w:t>
            </w:r>
          </w:p>
        </w:tc>
      </w:tr>
      <w:tr w:rsidR="00E44CB7" w:rsidRPr="00574F91">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f) Ikastetxeko Ordezkaritza Organo Gorenak edo Eskola Kontseiluak hartutako baliozko erabakiak nahita ez betetzea.</w:t>
            </w:r>
          </w:p>
        </w:tc>
        <w:tc>
          <w:tcPr>
            <w:tcW w:w="240" w:type="dxa"/>
          </w:tcPr>
          <w:p w:rsidR="00E44CB7" w:rsidRPr="00574F91" w:rsidRDefault="00E44CB7">
            <w:pPr>
              <w:jc w:val="both"/>
              <w:rPr>
                <w:rFonts w:ascii="Verdana" w:hAnsi="Verdana" w:cs="Verdana"/>
                <w:sz w:val="16"/>
                <w:szCs w:val="16"/>
              </w:rPr>
            </w:pPr>
          </w:p>
        </w:tc>
        <w:tc>
          <w:tcPr>
            <w:tcW w:w="4200" w:type="dxa"/>
            <w:shd w:val="clear" w:color="auto" w:fill="B3B3B3"/>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f) Gai bateko edo batzuetako eskoletara joateko eskubidea eta jarduera osagarriak eta eskolaz kanpokoak egiteko nahiz zerbitzuak jasotzeko eskubidea etetea, harik eta ikaslearen gurasoekin edo lege-ordezkariekin elkarrizketa bat egiten den arte. Eskubide-etendura horrek ezingo du hiru egun baino gehiago iraun.</w:t>
            </w:r>
          </w:p>
        </w:tc>
      </w:tr>
      <w:tr w:rsidR="00E44CB7" w:rsidRPr="00574F91">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 xml:space="preserve">g) Pertsonek ohorerako, intimitaterako eta irudi propiorako duten eskubidea ez errespetatzea, haiek, edo, hala badagokio, haien gurasoek edo legezko ordezkariek, baimena eman gabe grabazio-baliabideak erabiliz. </w:t>
            </w:r>
          </w:p>
        </w:tc>
        <w:tc>
          <w:tcPr>
            <w:tcW w:w="240" w:type="dxa"/>
          </w:tcPr>
          <w:p w:rsidR="00E44CB7" w:rsidRPr="00574F91" w:rsidRDefault="00E44CB7">
            <w:pPr>
              <w:jc w:val="both"/>
              <w:rPr>
                <w:rFonts w:ascii="Verdana" w:hAnsi="Verdana" w:cs="Verdana"/>
                <w:sz w:val="16"/>
                <w:szCs w:val="16"/>
              </w:rPr>
            </w:pPr>
          </w:p>
        </w:tc>
        <w:tc>
          <w:tcPr>
            <w:tcW w:w="4200" w:type="dxa"/>
            <w:shd w:val="clear" w:color="auto" w:fill="B3B3B3"/>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g) Eskolaz kanpoko jardueretan parte hartzeko eskubidea etetea, gehienez ere zuzendutako jokabidea egin den hiruhilekoa amaitu arte; edo, jokabide hori hiruhileko akademikoaren azken hilabetean gertatu bada, hurrengo hiruhilekoa amaitu arte.</w:t>
            </w:r>
          </w:p>
        </w:tc>
      </w:tr>
      <w:tr w:rsidR="00E44CB7" w:rsidRPr="00574F91">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h) Beste edonori bere eskubidea baliatzeko aukera galaraztea, indarkeria erabili gabe, eta beste edonor bere borondatearen aurka zerbait egitera behartzea; betiere, indarkeriarik erabili gabe.</w:t>
            </w:r>
          </w:p>
        </w:tc>
        <w:tc>
          <w:tcPr>
            <w:tcW w:w="240" w:type="dxa"/>
          </w:tcPr>
          <w:p w:rsidR="00E44CB7" w:rsidRPr="00574F91" w:rsidRDefault="00E44CB7">
            <w:pPr>
              <w:jc w:val="both"/>
              <w:rPr>
                <w:rFonts w:ascii="Verdana" w:hAnsi="Verdana" w:cs="Verdana"/>
                <w:sz w:val="16"/>
                <w:szCs w:val="16"/>
              </w:rPr>
            </w:pPr>
          </w:p>
        </w:tc>
        <w:tc>
          <w:tcPr>
            <w:tcW w:w="4200" w:type="dxa"/>
            <w:shd w:val="clear" w:color="auto" w:fill="B3B3B3"/>
          </w:tcPr>
          <w:p w:rsidR="00E44CB7" w:rsidRPr="00574F91" w:rsidRDefault="00C33667">
            <w:pPr>
              <w:spacing w:after="120"/>
              <w:jc w:val="both"/>
              <w:rPr>
                <w:rFonts w:ascii="Verdana" w:hAnsi="Verdana" w:cs="Verdana"/>
                <w:sz w:val="16"/>
                <w:szCs w:val="16"/>
              </w:rPr>
            </w:pPr>
            <w:r w:rsidRPr="00574F91">
              <w:rPr>
                <w:rFonts w:ascii="Verdana" w:hAnsi="Verdana" w:cs="Verdana"/>
                <w:sz w:val="16"/>
                <w:szCs w:val="16"/>
              </w:rPr>
              <w:t>h</w:t>
            </w:r>
            <w:r w:rsidR="00E44CB7" w:rsidRPr="00574F91">
              <w:rPr>
                <w:rFonts w:ascii="Verdana" w:hAnsi="Verdana" w:cs="Verdana"/>
                <w:sz w:val="16"/>
                <w:szCs w:val="16"/>
              </w:rPr>
              <w:t>) Eskolaz kanpo egin behar diren jarduera osagarrietan parte hartzeko eskubidea etetea, gehienez ere zuzendutako jokabidea egin den hiruhilekoa amaitu arte; edo, jokabide hori hiruhileko akademikoaren azken hilabetean gertatu bada, hurrengo hiruhilekoa amaitu arte. Nolanahi ere, eskola-orduetan, ikasleari arreta eman beharko zaio ikastetxean.</w:t>
            </w:r>
          </w:p>
        </w:tc>
      </w:tr>
    </w:tbl>
    <w:p w:rsidR="00E44CB7" w:rsidRPr="00574F91" w:rsidRDefault="00E44CB7">
      <w:pPr>
        <w:rPr>
          <w:rFonts w:ascii="Verdana" w:hAnsi="Verdana"/>
        </w:rPr>
      </w:pPr>
    </w:p>
    <w:p w:rsidR="00B92F1C" w:rsidRPr="00574F91" w:rsidRDefault="00B92F1C">
      <w:pPr>
        <w:rPr>
          <w:rFonts w:ascii="Verdana" w:hAnsi="Verdana"/>
        </w:rPr>
      </w:pPr>
    </w:p>
    <w:p w:rsidR="00612E8D" w:rsidRPr="00574F91" w:rsidRDefault="00B92F1C" w:rsidP="00B92F1C">
      <w:pPr>
        <w:rPr>
          <w:rFonts w:ascii="Verdana" w:hAnsi="Verdana"/>
        </w:rPr>
      </w:pPr>
      <w:r w:rsidRPr="00574F91">
        <w:rPr>
          <w:rFonts w:ascii="Verdana" w:hAnsi="Verdana"/>
        </w:rPr>
        <w:br w:type="page"/>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8"/>
        <w:gridCol w:w="240"/>
        <w:gridCol w:w="4200"/>
      </w:tblGrid>
      <w:tr w:rsidR="00E44CB7" w:rsidRPr="00574F91">
        <w:trPr>
          <w:jc w:val="center"/>
        </w:trPr>
        <w:tc>
          <w:tcPr>
            <w:tcW w:w="4308" w:type="dxa"/>
            <w:tcBorders>
              <w:top w:val="nil"/>
              <w:left w:val="nil"/>
              <w:bottom w:val="nil"/>
              <w:right w:val="nil"/>
            </w:tcBorders>
            <w:shd w:val="clear" w:color="auto" w:fill="E0E0E0"/>
          </w:tcPr>
          <w:p w:rsidR="00E44CB7" w:rsidRPr="00574F91" w:rsidRDefault="00E44CB7">
            <w:pPr>
              <w:jc w:val="center"/>
              <w:rPr>
                <w:rFonts w:ascii="Verdana" w:hAnsi="Verdana" w:cs="Verdana"/>
                <w:b/>
                <w:bCs/>
                <w:sz w:val="20"/>
                <w:szCs w:val="20"/>
              </w:rPr>
            </w:pPr>
            <w:r w:rsidRPr="00574F91">
              <w:rPr>
                <w:rFonts w:ascii="Verdana" w:hAnsi="Verdana" w:cs="Verdana"/>
                <w:b/>
                <w:bCs/>
                <w:noProof/>
                <w:sz w:val="20"/>
                <w:szCs w:val="20"/>
              </w:rPr>
              <w:t>BIZIKIDETZAREN AURKAKO JOKABIDEAK (31. artikulua)</w:t>
            </w:r>
          </w:p>
          <w:p w:rsidR="00E44CB7" w:rsidRPr="00574F91" w:rsidRDefault="00E44CB7">
            <w:pPr>
              <w:jc w:val="center"/>
              <w:rPr>
                <w:rFonts w:ascii="Verdana" w:hAnsi="Verdana" w:cs="Verdana"/>
                <w:b/>
                <w:bCs/>
                <w:sz w:val="20"/>
                <w:szCs w:val="20"/>
              </w:rPr>
            </w:pPr>
          </w:p>
        </w:tc>
        <w:tc>
          <w:tcPr>
            <w:tcW w:w="240" w:type="dxa"/>
            <w:tcBorders>
              <w:top w:val="nil"/>
              <w:left w:val="nil"/>
              <w:bottom w:val="nil"/>
              <w:right w:val="nil"/>
            </w:tcBorders>
          </w:tcPr>
          <w:p w:rsidR="00E44CB7" w:rsidRPr="00574F91" w:rsidRDefault="00E44CB7">
            <w:pPr>
              <w:jc w:val="center"/>
              <w:rPr>
                <w:rFonts w:ascii="Verdana" w:hAnsi="Verdana" w:cs="Verdana"/>
                <w:b/>
                <w:bCs/>
                <w:sz w:val="20"/>
                <w:szCs w:val="20"/>
              </w:rPr>
            </w:pPr>
          </w:p>
        </w:tc>
        <w:tc>
          <w:tcPr>
            <w:tcW w:w="4200" w:type="dxa"/>
            <w:tcBorders>
              <w:top w:val="nil"/>
              <w:left w:val="nil"/>
              <w:bottom w:val="nil"/>
              <w:right w:val="nil"/>
            </w:tcBorders>
            <w:shd w:val="clear" w:color="auto" w:fill="B3B3B3"/>
          </w:tcPr>
          <w:p w:rsidR="00E44CB7" w:rsidRPr="00574F91" w:rsidRDefault="00E44CB7">
            <w:pPr>
              <w:jc w:val="center"/>
              <w:rPr>
                <w:rFonts w:ascii="Verdana" w:hAnsi="Verdana" w:cs="Verdana"/>
                <w:b/>
                <w:bCs/>
                <w:sz w:val="20"/>
                <w:szCs w:val="20"/>
              </w:rPr>
            </w:pPr>
            <w:r w:rsidRPr="00574F91">
              <w:rPr>
                <w:rFonts w:ascii="Verdana" w:hAnsi="Verdana" w:cs="Verdana"/>
                <w:b/>
                <w:bCs/>
                <w:noProof/>
                <w:sz w:val="20"/>
                <w:szCs w:val="20"/>
              </w:rPr>
              <w:t>BIZIKIDETZAREN AURKAKO NEURRIEN ZUZENKETA (35. artikulua)</w:t>
            </w:r>
          </w:p>
          <w:p w:rsidR="00E44CB7" w:rsidRPr="00574F91" w:rsidRDefault="00E44CB7">
            <w:pPr>
              <w:jc w:val="center"/>
              <w:rPr>
                <w:rFonts w:ascii="Verdana" w:hAnsi="Verdana" w:cs="Verdana"/>
                <w:b/>
                <w:bCs/>
                <w:sz w:val="20"/>
                <w:szCs w:val="20"/>
              </w:rPr>
            </w:pPr>
          </w:p>
        </w:tc>
      </w:tr>
      <w:tr w:rsidR="00E44CB7" w:rsidRPr="00574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 xml:space="preserve">i) Ordena nahasten duten portaerak autobusean edo eskolako jangelan, bai bakarka bai taldean, eta, betiere, bizikidetzan kalte larria eragiten ez badute. </w:t>
            </w:r>
          </w:p>
        </w:tc>
        <w:tc>
          <w:tcPr>
            <w:tcW w:w="240" w:type="dxa"/>
          </w:tcPr>
          <w:p w:rsidR="00E44CB7" w:rsidRPr="00574F91" w:rsidRDefault="00E44CB7">
            <w:pPr>
              <w:jc w:val="both"/>
              <w:rPr>
                <w:rFonts w:ascii="Verdana" w:hAnsi="Verdana" w:cs="Verdana"/>
                <w:sz w:val="16"/>
                <w:szCs w:val="16"/>
              </w:rPr>
            </w:pPr>
          </w:p>
        </w:tc>
        <w:tc>
          <w:tcPr>
            <w:tcW w:w="4200" w:type="dxa"/>
            <w:shd w:val="clear" w:color="auto" w:fill="B3B3B3"/>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i) Jangela-zerbitzua edo garraio-zerbitzua erabiltzeko eskubidea etetea, gehienez ere zuzendu beharreko jokabidea egin den hiruhilekoa amaitu arte, edo, jokabide hori hiruhileko akademikoaren azken hilabetean gertatu bada, hurrengo hiruhilekoa amaitu arte; betiere, bizikidetzaren aurkako jokabidea zerbitzu horiek erabiltzen ari zenean egin badu ikasleak.</w:t>
            </w:r>
          </w:p>
        </w:tc>
      </w:tr>
      <w:tr w:rsidR="00E44CB7" w:rsidRPr="00574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j) Hezkuntza-komunitateko edozein kiderengan lesio fisikoak eragin ditzaketen objektuak zuhurtziarik gabe erabiltzea.</w:t>
            </w:r>
          </w:p>
        </w:tc>
        <w:tc>
          <w:tcPr>
            <w:tcW w:w="240" w:type="dxa"/>
          </w:tcPr>
          <w:p w:rsidR="00E44CB7" w:rsidRPr="00574F91" w:rsidRDefault="00E44CB7">
            <w:pPr>
              <w:jc w:val="both"/>
              <w:rPr>
                <w:rFonts w:ascii="Verdana" w:hAnsi="Verdana" w:cs="Verdana"/>
                <w:sz w:val="16"/>
                <w:szCs w:val="16"/>
              </w:rPr>
            </w:pPr>
          </w:p>
        </w:tc>
        <w:tc>
          <w:tcPr>
            <w:tcW w:w="4200" w:type="dxa"/>
            <w:shd w:val="clear" w:color="auto" w:fill="B3B3B3"/>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 xml:space="preserve">2. 1.g), 1.h) eta 1.i) idatz-zatietan adierazitako neurriak erabili ahal izan dira, soilik 1.a) eta 1.f) idatz-zatietan adierazitako neurrietatik bi gutxienez aplikatu ondoren bizikidetzan kalte larriak eragiten dituzten jokabideak zuzentzea lortu ez bada. </w:t>
            </w:r>
          </w:p>
        </w:tc>
      </w:tr>
      <w:tr w:rsidR="00E44CB7" w:rsidRPr="00574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k) Ikastetxeko langileei gezurra esatea, informazio faltsua ematea edo norberaren nortasuna ezkutatzea, horren ondorioz hezkuntza-komunitateko beste kide batzuei kalte egiten bazaie.</w:t>
            </w:r>
          </w:p>
        </w:tc>
        <w:tc>
          <w:tcPr>
            <w:tcW w:w="240" w:type="dxa"/>
          </w:tcPr>
          <w:p w:rsidR="00E44CB7" w:rsidRPr="00574F91" w:rsidRDefault="00E44CB7">
            <w:pPr>
              <w:jc w:val="both"/>
              <w:rPr>
                <w:rFonts w:ascii="Verdana" w:hAnsi="Verdana" w:cs="Verdana"/>
                <w:sz w:val="16"/>
                <w:szCs w:val="16"/>
              </w:rPr>
            </w:pPr>
          </w:p>
        </w:tc>
        <w:tc>
          <w:tcPr>
            <w:tcW w:w="4200" w:type="dxa"/>
          </w:tcPr>
          <w:p w:rsidR="00E44CB7" w:rsidRPr="00574F91" w:rsidRDefault="00E44CB7">
            <w:pPr>
              <w:spacing w:after="120"/>
              <w:jc w:val="both"/>
              <w:rPr>
                <w:rFonts w:ascii="Verdana" w:hAnsi="Verdana" w:cs="Verdana"/>
                <w:sz w:val="16"/>
                <w:szCs w:val="16"/>
              </w:rPr>
            </w:pPr>
          </w:p>
        </w:tc>
      </w:tr>
      <w:tr w:rsidR="00E44CB7" w:rsidRPr="00574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u w:val="single"/>
              </w:rPr>
            </w:pPr>
            <w:r w:rsidRPr="00574F91">
              <w:rPr>
                <w:rFonts w:ascii="Verdana" w:hAnsi="Verdana" w:cs="Verdana"/>
                <w:sz w:val="16"/>
                <w:szCs w:val="16"/>
              </w:rPr>
              <w:t>l) Diskriminazioa dakarren edozein egintza edo jokabide, diskriminazio horren arrazoia edozein izanik ere: jaiotza, adina, arraza, sexua, egoera zibila, orientazio sexuala, gaitasun fisikoa edo psikikoa, osasun-egoera, kultura, erlijioa, sinesmena, ideologia, edo beste edozein egoera edo zirkunstantzia pertsonal, ekonomiko edo sozial. Betiere bizikidetzan kalte larria eragiten duen jokabidetzat hartzen ez bada.</w:t>
            </w:r>
          </w:p>
        </w:tc>
        <w:tc>
          <w:tcPr>
            <w:tcW w:w="240" w:type="dxa"/>
          </w:tcPr>
          <w:p w:rsidR="00E44CB7" w:rsidRPr="00574F91" w:rsidRDefault="00E44CB7">
            <w:pPr>
              <w:jc w:val="both"/>
              <w:rPr>
                <w:rFonts w:ascii="Verdana" w:hAnsi="Verdana" w:cs="Verdana"/>
                <w:sz w:val="16"/>
                <w:szCs w:val="16"/>
              </w:rPr>
            </w:pPr>
          </w:p>
        </w:tc>
        <w:tc>
          <w:tcPr>
            <w:tcW w:w="4200" w:type="dxa"/>
          </w:tcPr>
          <w:p w:rsidR="00E44CB7" w:rsidRPr="00574F91" w:rsidRDefault="00E44CB7">
            <w:pPr>
              <w:spacing w:after="120"/>
              <w:jc w:val="both"/>
              <w:rPr>
                <w:rFonts w:ascii="Verdana" w:hAnsi="Verdana" w:cs="Verdana"/>
                <w:sz w:val="16"/>
                <w:szCs w:val="16"/>
              </w:rPr>
            </w:pPr>
          </w:p>
        </w:tc>
      </w:tr>
      <w:tr w:rsidR="00E44CB7" w:rsidRPr="00574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 xml:space="preserve">m) Aurreko artikuluan adierazitako jokabide desegokiren bat gehienez ere hiru aldiz egitea hiruhileko akademiko berean; betiere, aurreko biak zuzendu badira, eta, ikasle adingabeei dagokienez, gurasoei edo legezko ordezkariei jakinarazi bazaizkie. </w:t>
            </w:r>
          </w:p>
        </w:tc>
        <w:tc>
          <w:tcPr>
            <w:tcW w:w="240" w:type="dxa"/>
          </w:tcPr>
          <w:p w:rsidR="00E44CB7" w:rsidRPr="00574F91" w:rsidRDefault="00E44CB7">
            <w:pPr>
              <w:jc w:val="both"/>
              <w:rPr>
                <w:rFonts w:ascii="Verdana" w:hAnsi="Verdana" w:cs="Verdana"/>
                <w:sz w:val="16"/>
                <w:szCs w:val="16"/>
              </w:rPr>
            </w:pPr>
          </w:p>
        </w:tc>
        <w:tc>
          <w:tcPr>
            <w:tcW w:w="4200" w:type="dxa"/>
          </w:tcPr>
          <w:p w:rsidR="00E44CB7" w:rsidRPr="00574F91" w:rsidRDefault="00E44CB7">
            <w:pPr>
              <w:spacing w:after="120"/>
              <w:jc w:val="both"/>
              <w:rPr>
                <w:rFonts w:ascii="Verdana" w:hAnsi="Verdana" w:cs="Verdana"/>
                <w:sz w:val="16"/>
                <w:szCs w:val="16"/>
              </w:rPr>
            </w:pPr>
          </w:p>
        </w:tc>
      </w:tr>
      <w:tr w:rsidR="00E44CB7" w:rsidRPr="00574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 xml:space="preserve">n) Ikasleen betebeharrak ez betetzea dakarren beste edozein jokabide, betiere hezkuntza-komunitateko gainerako kideei beren eskubideak baliatzeko edo beren betebeharrak betetzeko eragozpenik sortzen ez badie eta jokabide hori hurrengo artikuluan jasota ez badago, ikastetxeko bizikidetzari kalte larria eragiten dioten jokabideen artean, hain zuzen ere. </w:t>
            </w:r>
          </w:p>
        </w:tc>
        <w:tc>
          <w:tcPr>
            <w:tcW w:w="240" w:type="dxa"/>
          </w:tcPr>
          <w:p w:rsidR="00E44CB7" w:rsidRPr="00574F91" w:rsidRDefault="00E44CB7">
            <w:pPr>
              <w:jc w:val="both"/>
              <w:rPr>
                <w:rFonts w:ascii="Verdana" w:hAnsi="Verdana" w:cs="Verdana"/>
                <w:sz w:val="16"/>
                <w:szCs w:val="16"/>
              </w:rPr>
            </w:pPr>
            <w:r w:rsidRPr="00574F91">
              <w:rPr>
                <w:rFonts w:ascii="Verdana" w:hAnsi="Verdana"/>
                <w:noProof/>
                <w:snapToGrid/>
              </w:rPr>
              <w:pict>
                <v:line id="_x0000_s1032" style="position:absolute;left:0;text-align:left;z-index:5;mso-position-horizontal-relative:text;mso-position-vertical-relative:text" from="-5.4pt,38.75pt" to="18.6pt,38.75pt">
                  <v:stroke endarrow="block"/>
                  <w10:anchorlock/>
                </v:line>
              </w:pict>
            </w:r>
          </w:p>
        </w:tc>
        <w:tc>
          <w:tcPr>
            <w:tcW w:w="4200" w:type="dxa"/>
          </w:tcPr>
          <w:p w:rsidR="00E44CB7" w:rsidRPr="00574F91" w:rsidRDefault="00E44CB7">
            <w:pPr>
              <w:spacing w:after="120"/>
              <w:jc w:val="both"/>
              <w:rPr>
                <w:rFonts w:ascii="Verdana" w:hAnsi="Verdana" w:cs="Verdana"/>
                <w:sz w:val="16"/>
                <w:szCs w:val="16"/>
              </w:rPr>
            </w:pPr>
            <w:r w:rsidRPr="00574F91">
              <w:rPr>
                <w:rFonts w:ascii="Verdana" w:hAnsi="Verdana"/>
                <w:noProof/>
                <w:snapToGrid/>
              </w:rPr>
              <w:pict>
                <v:rect id="_x0000_s1031" style="position:absolute;left:0;text-align:left;margin-left:6.6pt;margin-top:11.75pt;width:192pt;height:63pt;z-index:4;mso-position-horizontal-relative:text;mso-position-vertical-relative:text" fillcolor="#fc9">
                  <v:textbox style="mso-next-textbox:#_x0000_s1031">
                    <w:txbxContent>
                      <w:p w:rsidR="0048248D" w:rsidRDefault="0048248D">
                        <w:pPr>
                          <w:jc w:val="both"/>
                          <w:rPr>
                            <w:rFonts w:ascii="Verdana" w:hAnsi="Verdana" w:cs="Verdana"/>
                            <w:sz w:val="22"/>
                            <w:szCs w:val="22"/>
                            <w:lang w:val="es-ES"/>
                          </w:rPr>
                        </w:pPr>
                        <w:r>
                          <w:rPr>
                            <w:rFonts w:ascii="Verdana" w:hAnsi="Verdana" w:cs="Verdana"/>
                            <w:sz w:val="22"/>
                            <w:szCs w:val="22"/>
                          </w:rPr>
                          <w:t>Dekretu honetako 3.1. atalean adierazitakoaren arabera interpretatuko da idatz-zati hau.</w:t>
                        </w:r>
                      </w:p>
                    </w:txbxContent>
                  </v:textbox>
                  <w10:anchorlock/>
                </v:rect>
              </w:pict>
            </w:r>
          </w:p>
        </w:tc>
      </w:tr>
    </w:tbl>
    <w:p w:rsidR="00E44CB7" w:rsidRPr="00574F91" w:rsidRDefault="00E44CB7">
      <w:pPr>
        <w:rPr>
          <w:rFonts w:ascii="Verdana" w:hAnsi="Verdana"/>
        </w:rPr>
      </w:pPr>
    </w:p>
    <w:p w:rsidR="00E44CB7" w:rsidRPr="00574F91" w:rsidRDefault="00C33667">
      <w:pPr>
        <w:rPr>
          <w:rFonts w:ascii="Verdana" w:hAnsi="Verdana"/>
        </w:rPr>
      </w:pPr>
      <w:r w:rsidRPr="00574F91">
        <w:rPr>
          <w:rFonts w:ascii="Verdana" w:hAnsi="Verdana"/>
        </w:rPr>
        <w:br w:type="page"/>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8"/>
        <w:gridCol w:w="240"/>
        <w:gridCol w:w="4200"/>
      </w:tblGrid>
      <w:tr w:rsidR="00E44CB7" w:rsidRPr="00574F91">
        <w:trPr>
          <w:jc w:val="center"/>
        </w:trPr>
        <w:tc>
          <w:tcPr>
            <w:tcW w:w="4308" w:type="dxa"/>
            <w:tcBorders>
              <w:top w:val="nil"/>
              <w:left w:val="nil"/>
              <w:bottom w:val="nil"/>
              <w:right w:val="nil"/>
            </w:tcBorders>
            <w:shd w:val="clear" w:color="auto" w:fill="E0E0E0"/>
          </w:tcPr>
          <w:p w:rsidR="00E44CB7" w:rsidRPr="00574F91" w:rsidRDefault="00E44CB7">
            <w:pPr>
              <w:jc w:val="center"/>
              <w:rPr>
                <w:rFonts w:ascii="Verdana" w:hAnsi="Verdana" w:cs="Verdana"/>
                <w:b/>
                <w:bCs/>
                <w:sz w:val="20"/>
                <w:szCs w:val="20"/>
              </w:rPr>
            </w:pPr>
            <w:r w:rsidRPr="00574F91">
              <w:rPr>
                <w:rFonts w:ascii="Verdana" w:hAnsi="Verdana" w:cs="Verdana"/>
                <w:b/>
                <w:bCs/>
                <w:noProof/>
                <w:sz w:val="20"/>
                <w:szCs w:val="20"/>
              </w:rPr>
              <w:t>BIZIKIDETZARI KALTE LARRIA ERAGITEN DIOTEN JOKABIDEAK (32. artikulua)</w:t>
            </w:r>
          </w:p>
        </w:tc>
        <w:tc>
          <w:tcPr>
            <w:tcW w:w="240" w:type="dxa"/>
            <w:tcBorders>
              <w:top w:val="nil"/>
              <w:left w:val="nil"/>
              <w:bottom w:val="nil"/>
              <w:right w:val="nil"/>
            </w:tcBorders>
          </w:tcPr>
          <w:p w:rsidR="00E44CB7" w:rsidRPr="00574F91" w:rsidRDefault="00E44CB7">
            <w:pPr>
              <w:jc w:val="center"/>
              <w:rPr>
                <w:rFonts w:ascii="Verdana" w:hAnsi="Verdana" w:cs="Verdana"/>
                <w:b/>
                <w:bCs/>
                <w:sz w:val="20"/>
                <w:szCs w:val="20"/>
              </w:rPr>
            </w:pPr>
          </w:p>
        </w:tc>
        <w:tc>
          <w:tcPr>
            <w:tcW w:w="4200" w:type="dxa"/>
            <w:tcBorders>
              <w:top w:val="nil"/>
              <w:left w:val="nil"/>
              <w:bottom w:val="nil"/>
              <w:right w:val="nil"/>
            </w:tcBorders>
            <w:shd w:val="clear" w:color="auto" w:fill="B3B3B3"/>
          </w:tcPr>
          <w:p w:rsidR="00E44CB7" w:rsidRPr="00574F91" w:rsidRDefault="00E44CB7">
            <w:pPr>
              <w:jc w:val="center"/>
              <w:rPr>
                <w:rFonts w:ascii="Verdana" w:hAnsi="Verdana" w:cs="Verdana"/>
                <w:b/>
                <w:bCs/>
                <w:sz w:val="20"/>
                <w:szCs w:val="20"/>
              </w:rPr>
            </w:pPr>
            <w:r w:rsidRPr="00574F91">
              <w:rPr>
                <w:rFonts w:ascii="Verdana" w:hAnsi="Verdana" w:cs="Verdana"/>
                <w:b/>
                <w:bCs/>
                <w:noProof/>
                <w:sz w:val="20"/>
                <w:szCs w:val="20"/>
              </w:rPr>
              <w:t>BIZIKIDETZARI KALTE LARRIA ERAGITEN DIOTEN JOKABIDEEN ZUZENKETA (36. artikulua)</w:t>
            </w:r>
          </w:p>
        </w:tc>
      </w:tr>
      <w:tr w:rsidR="00E44CB7" w:rsidRPr="00574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a) Ikastetxeetako gobernu-organoekiko edo beren eskumenak betetzen diharduten irakasleekiko diziplinarik ezako egintza edo obedientzia-ukatze esplizitu guztiak, ezarritako neurri zuzentzaileak betetzeari uko egitea barne, baita hezkuntza-komunitateko kideen aurkako adierazpen oso laidogarri edo iraingarriak ere, laido edo irain horiek edozein modutan adierazita ere: ahoz, idazki bidez, edo baliabide informatikoak edo ikus-entzunezkoak erabiliz.</w:t>
            </w:r>
          </w:p>
        </w:tc>
        <w:tc>
          <w:tcPr>
            <w:tcW w:w="240" w:type="dxa"/>
          </w:tcPr>
          <w:p w:rsidR="00E44CB7" w:rsidRPr="00574F91" w:rsidRDefault="00E44CB7">
            <w:pPr>
              <w:jc w:val="both"/>
              <w:rPr>
                <w:rFonts w:ascii="Verdana" w:hAnsi="Verdana" w:cs="Verdana"/>
                <w:sz w:val="16"/>
                <w:szCs w:val="16"/>
              </w:rPr>
            </w:pPr>
          </w:p>
        </w:tc>
        <w:tc>
          <w:tcPr>
            <w:tcW w:w="4200" w:type="dxa"/>
            <w:shd w:val="clear" w:color="auto" w:fill="B3B3B3"/>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1. Ikastetxeko bizikidetzari kalte larria eragiten dioten jokabideak zuzentzeko, aurreko artikuluan bildutako neurri bat edo gehiago aplikatuko ditu zuzendariak, eta, horiez gain, honako hauetako edozein:</w:t>
            </w:r>
          </w:p>
        </w:tc>
      </w:tr>
      <w:tr w:rsidR="00E44CB7" w:rsidRPr="00574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b) Diskriminazioa dakarten edo adierazten duten irainak erabiltzea, diskriminazio horren arrazoia edozein izanik ere: jaiotza, adina, arraza, sexua, egoera zibila, orientazio sexuala, gaitasun fisikoa edo psikikoa, osasun-egoera, hizkuntza, kultura, erlijioa, sinesmena, ideologia, edo beste edozein egoera edo zirkunstantzia pertsonal, ekonomiko edo sozial.</w:t>
            </w:r>
          </w:p>
        </w:tc>
        <w:tc>
          <w:tcPr>
            <w:tcW w:w="240" w:type="dxa"/>
          </w:tcPr>
          <w:p w:rsidR="00E44CB7" w:rsidRPr="00574F91" w:rsidRDefault="00E44CB7">
            <w:pPr>
              <w:jc w:val="both"/>
              <w:rPr>
                <w:rFonts w:ascii="Verdana" w:hAnsi="Verdana" w:cs="Verdana"/>
                <w:sz w:val="16"/>
                <w:szCs w:val="16"/>
              </w:rPr>
            </w:pPr>
          </w:p>
        </w:tc>
        <w:tc>
          <w:tcPr>
            <w:tcW w:w="4200" w:type="dxa"/>
            <w:shd w:val="clear" w:color="auto" w:fill="B3B3B3"/>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a) Lan hezigarriak eskola-ordutegitik kanpo egitea, edo ikastetxeko jarduerak hobetzeko eta garatzeko lagungarriak direnak, edo, hala badagokio, eragindako kalte materialak konpontzeko lanak, betiere sei hilabetez gehienez ere.</w:t>
            </w:r>
          </w:p>
        </w:tc>
      </w:tr>
      <w:tr w:rsidR="00E44CB7" w:rsidRPr="00574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c) Jazarpen sexista, otsailaren 18ko 4/2005 Legeak, Emakumeen eta Gizonen arteko Berdintasunerakok, ezarritako definizioa aintzat hartuta: nahi ez duen pertsona batekin eta pertsona horren sexua dela-eta, hitzez, hitzik gabe edo fisikoki edozein jokabide izatea, eta horren helburua edo ondorioa pertsona horren duintasunari erasotzea edo kikilduta, etsai, makurrarazita, irainduta edo laidoztatua sentiarazteko giroa sortzea bada.</w:t>
            </w:r>
          </w:p>
        </w:tc>
        <w:tc>
          <w:tcPr>
            <w:tcW w:w="240" w:type="dxa"/>
          </w:tcPr>
          <w:p w:rsidR="00E44CB7" w:rsidRPr="00574F91" w:rsidRDefault="00E44CB7">
            <w:pPr>
              <w:jc w:val="both"/>
              <w:rPr>
                <w:rFonts w:ascii="Verdana" w:hAnsi="Verdana" w:cs="Verdana"/>
                <w:sz w:val="16"/>
                <w:szCs w:val="16"/>
              </w:rPr>
            </w:pPr>
          </w:p>
        </w:tc>
        <w:tc>
          <w:tcPr>
            <w:tcW w:w="4200" w:type="dxa"/>
            <w:shd w:val="clear" w:color="auto" w:fill="B3B3B3"/>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b) Arlo edo irakasgai bateko edo gehiagoko eskoletara joateko eskubidea etetea hiru eskola-egunetik hogeira bitartean. Horren ondorioz, ikasleak ez du etengabeko ebaluazioa galduko, betiere lan jakin batzuk edo etxerako zeregin jakin batzuk egiten baditu, hartarako izendatutako irakasleek kontrolatuta.</w:t>
            </w:r>
          </w:p>
        </w:tc>
      </w:tr>
      <w:tr w:rsidR="00E44CB7" w:rsidRPr="00574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d) Hezkuntza-komunitateko edozein kideren aurkako eraso fisiko edo psikologikoa.</w:t>
            </w:r>
          </w:p>
        </w:tc>
        <w:tc>
          <w:tcPr>
            <w:tcW w:w="240" w:type="dxa"/>
          </w:tcPr>
          <w:p w:rsidR="00E44CB7" w:rsidRPr="00574F91" w:rsidRDefault="00E44CB7">
            <w:pPr>
              <w:jc w:val="both"/>
              <w:rPr>
                <w:rFonts w:ascii="Verdana" w:hAnsi="Verdana" w:cs="Verdana"/>
                <w:sz w:val="16"/>
                <w:szCs w:val="16"/>
              </w:rPr>
            </w:pPr>
          </w:p>
        </w:tc>
        <w:tc>
          <w:tcPr>
            <w:tcW w:w="4200" w:type="dxa"/>
            <w:shd w:val="clear" w:color="auto" w:fill="B3B3B3"/>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c) Ikastetxera joateko eskubidea etetea hiru eskola-egunetik hogeira bitartean. Horren ondorioz, ikasleak ez du etengabeko ebaluazioa galduko; betiere, lan jakin batzuk edo etxerako zeregin jakin batzuk egiten baditu, hartarako izendatutako irakasleek kontrolatuta.</w:t>
            </w:r>
          </w:p>
        </w:tc>
      </w:tr>
      <w:tr w:rsidR="00E44CB7" w:rsidRPr="00574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e) Ikastetxeko hezkuntza-komunitateko kideak beren osasunerako eta osotasun pertsonalerako oso kaltegarriak diren jokaerak egitera bultzatzea, hala nola tabakoa, alkohola eta drogak kontsumitzera bultzatzea.</w:t>
            </w:r>
          </w:p>
        </w:tc>
        <w:tc>
          <w:tcPr>
            <w:tcW w:w="240" w:type="dxa"/>
          </w:tcPr>
          <w:p w:rsidR="00E44CB7" w:rsidRPr="00574F91" w:rsidRDefault="00E44CB7">
            <w:pPr>
              <w:jc w:val="both"/>
              <w:rPr>
                <w:rFonts w:ascii="Verdana" w:hAnsi="Verdana" w:cs="Verdana"/>
                <w:sz w:val="16"/>
                <w:szCs w:val="16"/>
              </w:rPr>
            </w:pPr>
          </w:p>
        </w:tc>
        <w:tc>
          <w:tcPr>
            <w:tcW w:w="4200" w:type="dxa"/>
            <w:shd w:val="clear" w:color="auto" w:fill="B3B3B3"/>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d) Eskolaz kanpoko jardueretan edo ikastetxetik kanpoko jarduera osagarrietan parte hartzeko eskubidea edo eskola-garraioko zerbitzua edo jangela-zerbitzua erabiltzeko eskubidea etetea. Neurri hori ikasturtea amaitu arte aplikatu ahal izango da.</w:t>
            </w:r>
          </w:p>
        </w:tc>
      </w:tr>
      <w:tr w:rsidR="00E44CB7" w:rsidRPr="00574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3"/>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noProof/>
                <w:snapToGrid/>
              </w:rPr>
              <w:pict>
                <v:line id="_x0000_s1030" style="position:absolute;left:0;text-align:left;z-index:3;mso-position-horizontal-relative:text;mso-position-vertical-relative:text" from="102pt,62.55pt" to="102pt,80.55pt">
                  <v:stroke endarrow="block"/>
                  <w10:anchorlock/>
                </v:line>
              </w:pict>
            </w:r>
            <w:r w:rsidRPr="00574F91">
              <w:rPr>
                <w:rFonts w:ascii="Verdana" w:hAnsi="Verdana" w:cs="Verdana"/>
                <w:sz w:val="16"/>
                <w:szCs w:val="16"/>
              </w:rPr>
              <w:t>f) Bizikidetzaren aurkako jokabide guztiak, taldean egiten direnean edo haien berri nahita zabaltzen denean, ahoz, idazki bidez, ikus-entzunezko baliabideen edo baliabide informatikoen bidez; baita berdinen arteko tratu txarreko egoeretan parte hartzen dutenean ere.</w:t>
            </w:r>
          </w:p>
        </w:tc>
        <w:tc>
          <w:tcPr>
            <w:tcW w:w="240" w:type="dxa"/>
          </w:tcPr>
          <w:p w:rsidR="00E44CB7" w:rsidRPr="00574F91" w:rsidRDefault="00E44CB7">
            <w:pPr>
              <w:jc w:val="both"/>
              <w:rPr>
                <w:rFonts w:ascii="Verdana" w:hAnsi="Verdana" w:cs="Verdana"/>
                <w:sz w:val="16"/>
                <w:szCs w:val="16"/>
              </w:rPr>
            </w:pPr>
          </w:p>
        </w:tc>
        <w:tc>
          <w:tcPr>
            <w:tcW w:w="4200" w:type="dxa"/>
            <w:shd w:val="clear" w:color="auto" w:fill="B3B3B3"/>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2. Artikulu honetako 1.b), 1.c) eta 1.d) idatz-zatietan bildutako neurriak erabili ahal izango dira, baldin eta 1.a) idatz-zatian adierazitako neurrietako baten bat aplikatuta bizikidetzari kalte larria eragiten dioten jokabideak zuzentzerik lortu ez bada.</w:t>
            </w:r>
          </w:p>
        </w:tc>
      </w:tr>
    </w:tbl>
    <w:p w:rsidR="00E44CB7" w:rsidRPr="00574F91" w:rsidRDefault="00E44CB7">
      <w:pPr>
        <w:rPr>
          <w:rFonts w:ascii="Verdana" w:hAnsi="Verdana"/>
        </w:rPr>
      </w:pPr>
    </w:p>
    <w:p w:rsidR="00E44CB7" w:rsidRPr="00574F91" w:rsidRDefault="00E44CB7">
      <w:pPr>
        <w:rPr>
          <w:rFonts w:ascii="Verdana" w:hAnsi="Verdana"/>
        </w:rPr>
      </w:pPr>
      <w:r w:rsidRPr="00574F91">
        <w:rPr>
          <w:rFonts w:ascii="Verdana" w:hAnsi="Verdana"/>
          <w:noProof/>
          <w:snapToGrid/>
        </w:rPr>
        <w:pict>
          <v:rect id="_x0000_s1029" style="position:absolute;margin-left:33.9pt;margin-top:3.3pt;width:192pt;height:36pt;z-index:2" fillcolor="#fc9">
            <v:textbox style="mso-next-textbox:#_x0000_s1029">
              <w:txbxContent>
                <w:p w:rsidR="0048248D" w:rsidRDefault="0048248D">
                  <w:pPr>
                    <w:rPr>
                      <w:rFonts w:ascii="Verdana" w:hAnsi="Verdana" w:cs="Verdana"/>
                      <w:sz w:val="16"/>
                      <w:szCs w:val="16"/>
                      <w:lang w:val="es-ES"/>
                    </w:rPr>
                  </w:pPr>
                  <w:r>
                    <w:rPr>
                      <w:rFonts w:ascii="Verdana" w:hAnsi="Verdana" w:cs="Verdana"/>
                      <w:noProof/>
                      <w:sz w:val="16"/>
                      <w:szCs w:val="16"/>
                      <w:lang w:val="es-ES"/>
                    </w:rPr>
                    <w:t>Dekretu honetako 3.1. atalean araututakoaren arabera interpretatuko da idatz-zati hau</w:t>
                  </w:r>
                  <w:r>
                    <w:rPr>
                      <w:rFonts w:ascii="Verdana" w:hAnsi="Verdana" w:cs="Verdana"/>
                      <w:sz w:val="16"/>
                      <w:szCs w:val="16"/>
                      <w:lang w:val="es-ES"/>
                    </w:rPr>
                    <w:t xml:space="preserve"> </w:t>
                  </w:r>
                </w:p>
              </w:txbxContent>
            </v:textbox>
            <w10:anchorlock/>
          </v:rect>
        </w:pict>
      </w:r>
    </w:p>
    <w:p w:rsidR="00E44CB7" w:rsidRPr="00574F91" w:rsidRDefault="00E44CB7">
      <w:pPr>
        <w:rPr>
          <w:rFonts w:ascii="Verdana" w:hAnsi="Verdana"/>
        </w:rPr>
      </w:pPr>
    </w:p>
    <w:p w:rsidR="00E44CB7" w:rsidRPr="00574F91" w:rsidRDefault="00E44CB7">
      <w:pPr>
        <w:rPr>
          <w:rFonts w:ascii="Verdana" w:hAnsi="Verdana"/>
        </w:rPr>
      </w:pPr>
    </w:p>
    <w:p w:rsidR="00612E8D" w:rsidRPr="00574F91" w:rsidRDefault="00612E8D">
      <w:pPr>
        <w:rPr>
          <w:rFonts w:ascii="Verdana" w:hAnsi="Verdana"/>
        </w:rPr>
      </w:pPr>
    </w:p>
    <w:p w:rsidR="00612E8D" w:rsidRPr="00574F91" w:rsidRDefault="00612E8D">
      <w:pPr>
        <w:rPr>
          <w:rFonts w:ascii="Verdana" w:hAnsi="Verdana"/>
        </w:rPr>
      </w:pPr>
    </w:p>
    <w:p w:rsidR="00612E8D" w:rsidRPr="00574F91" w:rsidRDefault="002A32E5" w:rsidP="002A32E5">
      <w:pPr>
        <w:rPr>
          <w:rFonts w:ascii="Verdana" w:hAnsi="Verdana"/>
        </w:rPr>
      </w:pPr>
      <w:r w:rsidRPr="00574F91">
        <w:rPr>
          <w:rFonts w:ascii="Verdana" w:hAnsi="Verdana"/>
        </w:rPr>
        <w:br w:type="page"/>
      </w:r>
    </w:p>
    <w:tbl>
      <w:tblPr>
        <w:tblW w:w="9360" w:type="dxa"/>
        <w:jc w:val="center"/>
        <w:tblLayout w:type="fixed"/>
        <w:tblLook w:val="01E0" w:firstRow="1" w:lastRow="1" w:firstColumn="1" w:lastColumn="1" w:noHBand="0" w:noVBand="0"/>
      </w:tblPr>
      <w:tblGrid>
        <w:gridCol w:w="4320"/>
        <w:gridCol w:w="360"/>
        <w:gridCol w:w="4680"/>
      </w:tblGrid>
      <w:tr w:rsidR="00E44CB7" w:rsidRPr="00574F91">
        <w:trPr>
          <w:jc w:val="center"/>
        </w:trPr>
        <w:tc>
          <w:tcPr>
            <w:tcW w:w="4320" w:type="dxa"/>
            <w:shd w:val="clear" w:color="auto" w:fill="E0E0E0"/>
          </w:tcPr>
          <w:p w:rsidR="00E44CB7" w:rsidRPr="00574F91" w:rsidRDefault="00612E8D">
            <w:pPr>
              <w:jc w:val="center"/>
              <w:rPr>
                <w:rFonts w:ascii="Verdana" w:hAnsi="Verdana" w:cs="Verdana"/>
                <w:b/>
                <w:bCs/>
                <w:sz w:val="18"/>
                <w:szCs w:val="18"/>
              </w:rPr>
            </w:pPr>
            <w:r w:rsidRPr="00574F91">
              <w:rPr>
                <w:rFonts w:ascii="Verdana" w:hAnsi="Verdana"/>
              </w:rPr>
              <w:br w:type="page"/>
            </w:r>
            <w:r w:rsidR="00C33667" w:rsidRPr="00574F91">
              <w:rPr>
                <w:rFonts w:ascii="Verdana" w:hAnsi="Verdana"/>
              </w:rPr>
              <w:br w:type="page"/>
            </w:r>
            <w:r w:rsidR="00E44CB7" w:rsidRPr="00574F91">
              <w:rPr>
                <w:rFonts w:ascii="Verdana" w:hAnsi="Verdana" w:cs="Verdana"/>
                <w:b/>
                <w:bCs/>
                <w:noProof/>
                <w:sz w:val="20"/>
                <w:szCs w:val="20"/>
              </w:rPr>
              <w:t>BIZIKIDETZARI KALTE LARRIA ERAGITEN DIOTEN JOKABIDEAK (32. artikulua)</w:t>
            </w:r>
          </w:p>
        </w:tc>
        <w:tc>
          <w:tcPr>
            <w:tcW w:w="360" w:type="dxa"/>
          </w:tcPr>
          <w:p w:rsidR="00E44CB7" w:rsidRPr="00574F91" w:rsidRDefault="00E44CB7">
            <w:pPr>
              <w:jc w:val="center"/>
              <w:rPr>
                <w:rFonts w:ascii="Verdana" w:hAnsi="Verdana" w:cs="Verdana"/>
                <w:b/>
                <w:bCs/>
                <w:sz w:val="18"/>
                <w:szCs w:val="18"/>
              </w:rPr>
            </w:pPr>
          </w:p>
        </w:tc>
        <w:tc>
          <w:tcPr>
            <w:tcW w:w="4680" w:type="dxa"/>
            <w:shd w:val="clear" w:color="auto" w:fill="B3B3B3"/>
          </w:tcPr>
          <w:p w:rsidR="00E44CB7" w:rsidRPr="00574F91" w:rsidRDefault="00E44CB7">
            <w:pPr>
              <w:jc w:val="center"/>
              <w:rPr>
                <w:rFonts w:ascii="Verdana" w:hAnsi="Verdana" w:cs="Verdana"/>
                <w:b/>
                <w:bCs/>
                <w:sz w:val="18"/>
                <w:szCs w:val="18"/>
              </w:rPr>
            </w:pPr>
            <w:r w:rsidRPr="00574F91">
              <w:rPr>
                <w:rFonts w:ascii="Verdana" w:hAnsi="Verdana" w:cs="Verdana"/>
                <w:b/>
                <w:bCs/>
                <w:noProof/>
                <w:sz w:val="20"/>
                <w:szCs w:val="20"/>
              </w:rPr>
              <w:t>BIZIKIDETZARI KALTE LARRIA ERAGITEN DIOTEN JOKABIDEEN ZUZENKETA (36. artikulua)</w:t>
            </w:r>
          </w:p>
        </w:tc>
      </w:tr>
      <w:tr w:rsidR="00E44CB7" w:rsidRPr="00574F91">
        <w:trPr>
          <w:trHeight w:val="93"/>
          <w:jc w:val="center"/>
        </w:trPr>
        <w:tc>
          <w:tcPr>
            <w:tcW w:w="4320"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g) Liskar edo jokabide erasokorrak eragitea edo jokabide horietan parte hartzea, betiere lesioak eragiteko arrisku larria sortzen bada.</w:t>
            </w:r>
          </w:p>
        </w:tc>
        <w:tc>
          <w:tcPr>
            <w:tcW w:w="360" w:type="dxa"/>
          </w:tcPr>
          <w:p w:rsidR="00E44CB7" w:rsidRPr="00574F91" w:rsidRDefault="00E44CB7">
            <w:pPr>
              <w:jc w:val="both"/>
              <w:rPr>
                <w:rFonts w:ascii="Verdana" w:hAnsi="Verdana" w:cs="Verdana"/>
                <w:sz w:val="16"/>
                <w:szCs w:val="16"/>
              </w:rPr>
            </w:pPr>
          </w:p>
        </w:tc>
        <w:tc>
          <w:tcPr>
            <w:tcW w:w="4680" w:type="dxa"/>
            <w:shd w:val="clear" w:color="auto" w:fill="B3B3B3"/>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3. Ikasleren bat, aurretiaz, zuzendua izan bada ikastetxeko bizikidetzari kalte larria eragiten dioten jokabideak izateagatik, ikastetxeko zuzendariak aukera izango du, 28. artikuluko 1.n) idatz-zatian adierazitako kasuan izan ezik, hezkuntzako lurralde-ordezkariari eskatzeko ikasle horren matrikula beste ikastetxe batera aldatua izan dadin. Ikaslea adin nagusikoa balitz edo derrigorrezkoak ez diren ikasketak ikasiko balitu, urruneko hezkuntzako zentroetarako edo gaueko ikasketetako zentroetara lekualda daiteke haren espedientea. Adinez nagusiko ikasleak edo derrigorrezko hezkuntzaren ondoko ikasketak egiten dituen ikasleak ez balu onartuko espedientearen lekualdaketa hori, baliogabetu egingo da ikasle horrek ikastetxean duen matrikula, eta baja emango zaio ikastetxe horretan.</w:t>
            </w:r>
          </w:p>
        </w:tc>
      </w:tr>
      <w:tr w:rsidR="00E44CB7" w:rsidRPr="00574F91">
        <w:trPr>
          <w:trHeight w:val="93"/>
          <w:jc w:val="center"/>
        </w:trPr>
        <w:tc>
          <w:tcPr>
            <w:tcW w:w="4320"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h) Nahita kalteak eragitea ikastetxearen instalazioetan edo ondasunetan, ikastetxeko langileei, beste ikasle batzuei edo beste pertsona batzuei, bai bakarka. bai taldean.</w:t>
            </w:r>
          </w:p>
        </w:tc>
        <w:tc>
          <w:tcPr>
            <w:tcW w:w="360" w:type="dxa"/>
          </w:tcPr>
          <w:p w:rsidR="00E44CB7" w:rsidRPr="00574F91" w:rsidRDefault="00E44CB7">
            <w:pPr>
              <w:jc w:val="both"/>
              <w:rPr>
                <w:rFonts w:ascii="Verdana" w:hAnsi="Verdana" w:cs="Verdana"/>
                <w:sz w:val="16"/>
                <w:szCs w:val="16"/>
              </w:rPr>
            </w:pPr>
          </w:p>
        </w:tc>
        <w:tc>
          <w:tcPr>
            <w:tcW w:w="4680" w:type="dxa"/>
            <w:shd w:val="clear" w:color="auto" w:fill="B3B3B3"/>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 xml:space="preserve">4. Ikastetxeko bizikidetzari kalte larriak eragiten dizkion jokabidearen ondorioz berdinen arteko tratu txarrak edo jazarpen sexistak eragin edo iraunaraziko balitu, edota, jokabide horiek ikastetxeko irakasleren bati egindako erasoak badira, zuzenean proposa daiteke espedientearen lekualdaketa, aintzat hartu gabe ikasle hori aurretik zuzendua izan den ala ez. Jardunbide bera baliatzeko aukera izango da, baldin eta eraso fisiko bereziki larriak egin bazaizkio hezkuntza-komunitateko beste kideren bati. </w:t>
            </w:r>
          </w:p>
        </w:tc>
      </w:tr>
      <w:tr w:rsidR="00E44CB7" w:rsidRPr="00574F91">
        <w:trPr>
          <w:trHeight w:val="759"/>
          <w:jc w:val="center"/>
        </w:trPr>
        <w:tc>
          <w:tcPr>
            <w:tcW w:w="4320"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i) Ordena nahasten duten jokabideak autobusean edo eskolako jangelan; betiere, hezkuntza-komunitateko edozein kiderentzako egoera arriskutsuak sortzen badituzte.</w:t>
            </w:r>
          </w:p>
        </w:tc>
        <w:tc>
          <w:tcPr>
            <w:tcW w:w="360" w:type="dxa"/>
          </w:tcPr>
          <w:p w:rsidR="00E44CB7" w:rsidRPr="00574F91" w:rsidRDefault="00E44CB7">
            <w:pPr>
              <w:jc w:val="both"/>
              <w:rPr>
                <w:rFonts w:ascii="Verdana" w:hAnsi="Verdana" w:cs="Verdana"/>
                <w:sz w:val="16"/>
                <w:szCs w:val="16"/>
              </w:rPr>
            </w:pPr>
          </w:p>
        </w:tc>
        <w:tc>
          <w:tcPr>
            <w:tcW w:w="4680" w:type="dxa"/>
            <w:shd w:val="clear" w:color="auto" w:fill="B3B3B3"/>
          </w:tcPr>
          <w:p w:rsidR="00E44CB7" w:rsidRPr="00574F91" w:rsidRDefault="00E44CB7">
            <w:pPr>
              <w:spacing w:after="120"/>
              <w:jc w:val="both"/>
              <w:rPr>
                <w:rFonts w:ascii="Verdana" w:hAnsi="Verdana" w:cs="Verdana"/>
                <w:sz w:val="16"/>
                <w:szCs w:val="16"/>
              </w:rPr>
            </w:pPr>
          </w:p>
        </w:tc>
      </w:tr>
      <w:tr w:rsidR="00E44CB7" w:rsidRPr="00574F91">
        <w:trPr>
          <w:trHeight w:val="93"/>
          <w:jc w:val="center"/>
        </w:trPr>
        <w:tc>
          <w:tcPr>
            <w:tcW w:w="4320"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j) Grabazio-baliabideak erabiliz, besteek ohorerako, intimitaterako eta irudi propiorako duten eskubidea ez errespetatzea, aldez aurretik haiek, edo, hala badagokio, haien gurasoek edo legezko ordezkariek, horrelakorik nahi ez dutela esanbidez adierazi badute.</w:t>
            </w:r>
          </w:p>
        </w:tc>
        <w:tc>
          <w:tcPr>
            <w:tcW w:w="360" w:type="dxa"/>
          </w:tcPr>
          <w:p w:rsidR="00E44CB7" w:rsidRPr="00574F91" w:rsidRDefault="00E44CB7">
            <w:pPr>
              <w:jc w:val="both"/>
              <w:rPr>
                <w:rFonts w:ascii="Verdana" w:hAnsi="Verdana" w:cs="Verdana"/>
                <w:sz w:val="16"/>
                <w:szCs w:val="16"/>
              </w:rPr>
            </w:pPr>
          </w:p>
        </w:tc>
        <w:tc>
          <w:tcPr>
            <w:tcW w:w="4680" w:type="dxa"/>
            <w:shd w:val="clear" w:color="auto" w:fill="B3B3B3"/>
          </w:tcPr>
          <w:p w:rsidR="00E44CB7" w:rsidRPr="00574F91" w:rsidRDefault="00E44CB7">
            <w:pPr>
              <w:spacing w:after="120"/>
              <w:jc w:val="both"/>
              <w:rPr>
                <w:rFonts w:ascii="Verdana" w:hAnsi="Verdana" w:cs="Verdana"/>
                <w:sz w:val="16"/>
                <w:szCs w:val="16"/>
              </w:rPr>
            </w:pPr>
          </w:p>
        </w:tc>
      </w:tr>
      <w:tr w:rsidR="00E44CB7" w:rsidRPr="00574F91">
        <w:trPr>
          <w:trHeight w:val="376"/>
          <w:jc w:val="center"/>
        </w:trPr>
        <w:tc>
          <w:tcPr>
            <w:tcW w:w="4320"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k) Ikastetxeko jarduneko egintzetan, beste edonoren izena erabilita aritzea.</w:t>
            </w:r>
          </w:p>
        </w:tc>
        <w:tc>
          <w:tcPr>
            <w:tcW w:w="360" w:type="dxa"/>
          </w:tcPr>
          <w:p w:rsidR="00E44CB7" w:rsidRPr="00574F91" w:rsidRDefault="00E44CB7">
            <w:pPr>
              <w:jc w:val="both"/>
              <w:rPr>
                <w:rFonts w:ascii="Verdana" w:hAnsi="Verdana" w:cs="Verdana"/>
                <w:sz w:val="16"/>
                <w:szCs w:val="16"/>
              </w:rPr>
            </w:pPr>
          </w:p>
        </w:tc>
        <w:tc>
          <w:tcPr>
            <w:tcW w:w="4680" w:type="dxa"/>
            <w:shd w:val="clear" w:color="auto" w:fill="B3B3B3"/>
          </w:tcPr>
          <w:p w:rsidR="00E44CB7" w:rsidRPr="00574F91" w:rsidRDefault="00E44CB7">
            <w:pPr>
              <w:spacing w:after="120"/>
              <w:jc w:val="both"/>
              <w:rPr>
                <w:rFonts w:ascii="Verdana" w:hAnsi="Verdana" w:cs="Verdana"/>
                <w:sz w:val="16"/>
                <w:szCs w:val="16"/>
              </w:rPr>
            </w:pPr>
          </w:p>
        </w:tc>
      </w:tr>
      <w:tr w:rsidR="00E44CB7" w:rsidRPr="00574F91">
        <w:trPr>
          <w:trHeight w:val="758"/>
          <w:jc w:val="center"/>
        </w:trPr>
        <w:tc>
          <w:tcPr>
            <w:tcW w:w="4320"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l) Euskarri idatzian edo informatikoan dagoen eskolako dokumenturen bat edo erregistroren bat kaltetzea, trukatzea edo aldatzea, baita dokumentu akademikoak ezkutatzea edo baimenik gabe ateratzea ere.</w:t>
            </w:r>
          </w:p>
        </w:tc>
        <w:tc>
          <w:tcPr>
            <w:tcW w:w="360" w:type="dxa"/>
          </w:tcPr>
          <w:p w:rsidR="00E44CB7" w:rsidRPr="00574F91" w:rsidRDefault="00E44CB7">
            <w:pPr>
              <w:jc w:val="both"/>
              <w:rPr>
                <w:rFonts w:ascii="Verdana" w:hAnsi="Verdana" w:cs="Verdana"/>
                <w:sz w:val="16"/>
                <w:szCs w:val="16"/>
              </w:rPr>
            </w:pPr>
          </w:p>
        </w:tc>
        <w:tc>
          <w:tcPr>
            <w:tcW w:w="4680" w:type="dxa"/>
            <w:shd w:val="clear" w:color="auto" w:fill="B3B3B3"/>
          </w:tcPr>
          <w:p w:rsidR="00E44CB7" w:rsidRPr="00574F91" w:rsidRDefault="00E44CB7">
            <w:pPr>
              <w:spacing w:after="120"/>
              <w:jc w:val="both"/>
              <w:rPr>
                <w:rFonts w:ascii="Verdana" w:hAnsi="Verdana" w:cs="Verdana"/>
                <w:sz w:val="16"/>
                <w:szCs w:val="16"/>
              </w:rPr>
            </w:pPr>
          </w:p>
        </w:tc>
      </w:tr>
      <w:tr w:rsidR="00E44CB7" w:rsidRPr="00574F91">
        <w:trPr>
          <w:trHeight w:val="572"/>
          <w:jc w:val="center"/>
        </w:trPr>
        <w:tc>
          <w:tcPr>
            <w:tcW w:w="4320"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 xml:space="preserve">m) Delitua edo zigor-arloko hutsegitea den edozein egintza, nahita egin bada. </w:t>
            </w:r>
          </w:p>
        </w:tc>
        <w:tc>
          <w:tcPr>
            <w:tcW w:w="360" w:type="dxa"/>
          </w:tcPr>
          <w:p w:rsidR="00E44CB7" w:rsidRPr="00574F91" w:rsidRDefault="00E44CB7">
            <w:pPr>
              <w:jc w:val="both"/>
              <w:rPr>
                <w:rFonts w:ascii="Verdana" w:hAnsi="Verdana" w:cs="Verdana"/>
                <w:sz w:val="16"/>
                <w:szCs w:val="16"/>
              </w:rPr>
            </w:pPr>
            <w:r w:rsidRPr="00574F91">
              <w:rPr>
                <w:rFonts w:ascii="Verdana" w:hAnsi="Verdana"/>
                <w:noProof/>
                <w:snapToGrid/>
              </w:rPr>
              <w:pict>
                <v:line id="_x0000_s1033" style="position:absolute;left:0;text-align:left;z-index:6;mso-position-horizontal-relative:text;mso-position-vertical-relative:text" from="-5.4pt,20.5pt" to="6.6pt,20.5pt">
                  <v:stroke endarrow="block"/>
                  <w10:anchorlock/>
                </v:line>
              </w:pict>
            </w:r>
          </w:p>
        </w:tc>
        <w:tc>
          <w:tcPr>
            <w:tcW w:w="4680" w:type="dxa"/>
            <w:shd w:val="clear" w:color="auto" w:fill="B3B3B3"/>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Dekretu honetako 75. artikuluan adierazitakoaren arabera interpretatuko da idatz-zati hau.</w:t>
            </w:r>
          </w:p>
        </w:tc>
      </w:tr>
      <w:tr w:rsidR="00E44CB7" w:rsidRPr="00574F91">
        <w:trPr>
          <w:trHeight w:val="1297"/>
          <w:jc w:val="center"/>
        </w:trPr>
        <w:tc>
          <w:tcPr>
            <w:tcW w:w="4320"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n) Ikasturte berean gehienez ere hiru aldiz egitea aurreko artikuluan adierazitako bizikidetzaren aurkako edozein jokabide, artikulu horren 1.m) idatz-zatian bildutakoa izan ezik, betiere aurreko biak zuzendu badira eta, hala badagokio, gurasoei edo legezko ordezkariei jakinarazi bazaizkie.</w:t>
            </w:r>
          </w:p>
        </w:tc>
        <w:tc>
          <w:tcPr>
            <w:tcW w:w="360" w:type="dxa"/>
          </w:tcPr>
          <w:p w:rsidR="00E44CB7" w:rsidRPr="00574F91" w:rsidRDefault="00E44CB7">
            <w:pPr>
              <w:jc w:val="both"/>
              <w:rPr>
                <w:rFonts w:ascii="Verdana" w:hAnsi="Verdana" w:cs="Verdana"/>
                <w:sz w:val="16"/>
                <w:szCs w:val="16"/>
              </w:rPr>
            </w:pPr>
          </w:p>
        </w:tc>
        <w:tc>
          <w:tcPr>
            <w:tcW w:w="4680" w:type="dxa"/>
            <w:shd w:val="clear" w:color="auto" w:fill="B3B3B3"/>
          </w:tcPr>
          <w:p w:rsidR="00E44CB7" w:rsidRPr="00574F91" w:rsidRDefault="00E44CB7">
            <w:pPr>
              <w:spacing w:after="120"/>
              <w:jc w:val="both"/>
              <w:rPr>
                <w:rFonts w:ascii="Verdana" w:hAnsi="Verdana" w:cs="Verdana"/>
                <w:sz w:val="12"/>
                <w:szCs w:val="12"/>
              </w:rPr>
            </w:pPr>
          </w:p>
        </w:tc>
      </w:tr>
      <w:tr w:rsidR="00E44CB7" w:rsidRPr="00574F91">
        <w:trPr>
          <w:trHeight w:val="1252"/>
          <w:jc w:val="center"/>
        </w:trPr>
        <w:tc>
          <w:tcPr>
            <w:tcW w:w="4320"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noProof/>
                <w:snapToGrid/>
              </w:rPr>
              <w:pict>
                <v:line id="_x0000_s1034" style="position:absolute;left:0;text-align:left;z-index:7;mso-position-horizontal-relative:text;mso-position-vertical-relative:text" from="209.4pt,27.3pt" to="221.4pt,27.3pt">
                  <v:stroke endarrow="block"/>
                  <w10:anchorlock/>
                </v:line>
              </w:pict>
            </w:r>
            <w:r w:rsidRPr="00574F91">
              <w:rPr>
                <w:rFonts w:ascii="Verdana" w:hAnsi="Verdana" w:cs="Verdana"/>
                <w:sz w:val="16"/>
                <w:szCs w:val="16"/>
              </w:rPr>
              <w:t>ñ) Norberaren betebeharrak ez betetzea dakarren edozein jokabide, betiere jokabide hori hezkuntza-komunitateko gainerako kideen edo beste edonoren eskubideen aurkakoa bada zuzenean; hain zuzen ere, honako eskubide hauen aurkakoa bada: osasunerako, osotasun fisikorako, adierazpen-askatasunerako, parte hartzeko, biltzeko, diskriminaziorik ez jasateko, ohorerako, intimitaterako eta norberaren irudirako eskubideena.</w:t>
            </w:r>
          </w:p>
        </w:tc>
        <w:tc>
          <w:tcPr>
            <w:tcW w:w="360" w:type="dxa"/>
          </w:tcPr>
          <w:p w:rsidR="00E44CB7" w:rsidRPr="00574F91" w:rsidRDefault="00E44CB7">
            <w:pPr>
              <w:jc w:val="both"/>
              <w:rPr>
                <w:rFonts w:ascii="Verdana" w:hAnsi="Verdana" w:cs="Verdana"/>
                <w:sz w:val="16"/>
                <w:szCs w:val="16"/>
              </w:rPr>
            </w:pPr>
          </w:p>
        </w:tc>
        <w:tc>
          <w:tcPr>
            <w:tcW w:w="4680" w:type="dxa"/>
            <w:shd w:val="clear" w:color="auto" w:fill="B3B3B3"/>
          </w:tcPr>
          <w:p w:rsidR="00E44CB7" w:rsidRPr="00574F91" w:rsidRDefault="00E44CB7">
            <w:pPr>
              <w:spacing w:after="120"/>
              <w:jc w:val="both"/>
              <w:rPr>
                <w:rFonts w:ascii="Verdana" w:hAnsi="Verdana" w:cs="Verdana"/>
                <w:sz w:val="16"/>
                <w:szCs w:val="16"/>
              </w:rPr>
            </w:pPr>
          </w:p>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Dekretu honetako 3.1. atalean adierazitakoaren arabera interpretatuko da idatz-zati hau.</w:t>
            </w:r>
          </w:p>
        </w:tc>
      </w:tr>
    </w:tbl>
    <w:p w:rsidR="005243E6" w:rsidRDefault="005243E6">
      <w:pPr>
        <w:pStyle w:val="Ttulo2"/>
        <w:jc w:val="both"/>
        <w:rPr>
          <w:rFonts w:ascii="Verdana" w:hAnsi="Verdana" w:cs="Verdana"/>
          <w:noProof/>
          <w:sz w:val="20"/>
          <w:szCs w:val="20"/>
        </w:rPr>
      </w:pPr>
    </w:p>
    <w:p w:rsidR="00E44CB7" w:rsidRPr="00574F91" w:rsidRDefault="00E44CB7">
      <w:pPr>
        <w:pStyle w:val="Ttulo2"/>
        <w:jc w:val="both"/>
        <w:rPr>
          <w:rFonts w:ascii="Verdana" w:hAnsi="Verdana" w:cs="Verdana"/>
          <w:sz w:val="20"/>
          <w:szCs w:val="20"/>
        </w:rPr>
      </w:pPr>
      <w:r w:rsidRPr="00574F91">
        <w:rPr>
          <w:rFonts w:ascii="Verdana" w:hAnsi="Verdana" w:cs="Verdana"/>
          <w:noProof/>
          <w:sz w:val="20"/>
          <w:szCs w:val="20"/>
        </w:rPr>
        <w:t>2.3.- NEURRI ZUZENTZAILEAK PROPORTZIONALTASUNEZ APLIKATZEN DIRELA BERMAT</w:t>
      </w:r>
      <w:r w:rsidR="00844101" w:rsidRPr="00574F91">
        <w:rPr>
          <w:rFonts w:ascii="Verdana" w:hAnsi="Verdana" w:cs="Verdana"/>
          <w:noProof/>
          <w:sz w:val="20"/>
          <w:szCs w:val="20"/>
        </w:rPr>
        <w:t>ZEKO IRIZPIDEAK (41. artikulua)</w:t>
      </w:r>
    </w:p>
    <w:p w:rsidR="00E44CB7" w:rsidRPr="00574F91" w:rsidRDefault="00E44CB7" w:rsidP="00CC20E6">
      <w:pPr>
        <w:spacing w:before="120"/>
        <w:jc w:val="both"/>
        <w:rPr>
          <w:rFonts w:ascii="Verdana" w:hAnsi="Verdana" w:cs="Verdana"/>
          <w:sz w:val="20"/>
          <w:szCs w:val="20"/>
        </w:rPr>
      </w:pPr>
      <w:r w:rsidRPr="00574F91">
        <w:rPr>
          <w:rFonts w:ascii="Verdana" w:hAnsi="Verdana" w:cs="Verdana"/>
          <w:sz w:val="20"/>
          <w:szCs w:val="20"/>
        </w:rPr>
        <w:t>Ezin dira aplikatu Dekretuak aitortutako eskubideen aurkako jokabideak zuzentzeko neurriak, baldin eta ez badira aintzat hartzen, aurretiaz, kasu bakoitzean ematen diren inguruabarrak. Berariaz, inguruabar hauek aztertu behar dira:</w:t>
      </w:r>
    </w:p>
    <w:p w:rsidR="00E44CB7" w:rsidRPr="00574F91" w:rsidRDefault="00E44CB7">
      <w:pPr>
        <w:jc w:val="both"/>
        <w:rPr>
          <w:rFonts w:ascii="Verdana" w:hAnsi="Verdana" w:cs="Verdana"/>
          <w:sz w:val="20"/>
          <w:szCs w:val="20"/>
        </w:rPr>
      </w:pPr>
    </w:p>
    <w:tbl>
      <w:tblPr>
        <w:tblW w:w="0" w:type="auto"/>
        <w:jc w:val="center"/>
        <w:tblLayout w:type="fixed"/>
        <w:tblLook w:val="01E0" w:firstRow="1" w:lastRow="1" w:firstColumn="1" w:lastColumn="1" w:noHBand="0" w:noVBand="0"/>
      </w:tblPr>
      <w:tblGrid>
        <w:gridCol w:w="8645"/>
      </w:tblGrid>
      <w:tr w:rsidR="00E44CB7" w:rsidRPr="00574F91">
        <w:trPr>
          <w:jc w:val="center"/>
        </w:trPr>
        <w:tc>
          <w:tcPr>
            <w:tcW w:w="8645" w:type="dxa"/>
            <w:shd w:val="clear" w:color="auto" w:fill="E6E6E6"/>
            <w:vAlign w:val="center"/>
          </w:tcPr>
          <w:p w:rsidR="00E44CB7" w:rsidRPr="00574F91" w:rsidRDefault="00E44CB7">
            <w:pPr>
              <w:jc w:val="both"/>
              <w:rPr>
                <w:rFonts w:ascii="Verdana" w:hAnsi="Verdana" w:cs="Verdana"/>
                <w:sz w:val="16"/>
                <w:szCs w:val="16"/>
              </w:rPr>
            </w:pPr>
            <w:r w:rsidRPr="00574F91">
              <w:rPr>
                <w:rFonts w:ascii="Verdana" w:hAnsi="Verdana" w:cs="Verdana"/>
                <w:sz w:val="16"/>
                <w:szCs w:val="16"/>
              </w:rPr>
              <w:t>a) Zer-nolako kaltea eragiten duten jokabideek hezkuntza-komunitateko gainerako kideen eskubideen eta betebeharren egikaritzan.</w:t>
            </w:r>
          </w:p>
          <w:p w:rsidR="00E44CB7" w:rsidRPr="00574F91" w:rsidRDefault="00E44CB7">
            <w:pPr>
              <w:jc w:val="both"/>
              <w:rPr>
                <w:rFonts w:ascii="Verdana" w:hAnsi="Verdana" w:cs="Verdana"/>
                <w:sz w:val="16"/>
                <w:szCs w:val="16"/>
              </w:rPr>
            </w:pPr>
          </w:p>
        </w:tc>
      </w:tr>
      <w:tr w:rsidR="00E44CB7" w:rsidRPr="00574F91">
        <w:trPr>
          <w:jc w:val="center"/>
        </w:trPr>
        <w:tc>
          <w:tcPr>
            <w:tcW w:w="8645" w:type="dxa"/>
            <w:shd w:val="clear" w:color="auto" w:fill="E6E6E6"/>
            <w:vAlign w:val="center"/>
          </w:tcPr>
          <w:p w:rsidR="00E44CB7" w:rsidRPr="00574F91" w:rsidRDefault="00E44CB7">
            <w:pPr>
              <w:jc w:val="both"/>
              <w:rPr>
                <w:rFonts w:ascii="Verdana" w:hAnsi="Verdana" w:cs="Verdana"/>
                <w:sz w:val="16"/>
                <w:szCs w:val="16"/>
              </w:rPr>
            </w:pPr>
            <w:r w:rsidRPr="00574F91">
              <w:rPr>
                <w:rFonts w:ascii="Verdana" w:hAnsi="Verdana" w:cs="Verdana"/>
                <w:sz w:val="16"/>
                <w:szCs w:val="16"/>
              </w:rPr>
              <w:t>b) Jokabide horiengatik edo horien ondorioz, hezkuntza-komunitateko gainerako kideek beren duintasunean edo agintean jasan duten kaltea edo jasan dezaketena.</w:t>
            </w:r>
          </w:p>
          <w:p w:rsidR="00E44CB7" w:rsidRPr="00574F91" w:rsidRDefault="00E44CB7">
            <w:pPr>
              <w:jc w:val="both"/>
              <w:rPr>
                <w:rFonts w:ascii="Verdana" w:hAnsi="Verdana" w:cs="Verdana"/>
                <w:sz w:val="16"/>
                <w:szCs w:val="16"/>
              </w:rPr>
            </w:pPr>
          </w:p>
        </w:tc>
      </w:tr>
      <w:tr w:rsidR="00E44CB7" w:rsidRPr="00574F91">
        <w:trPr>
          <w:jc w:val="center"/>
        </w:trPr>
        <w:tc>
          <w:tcPr>
            <w:tcW w:w="8645" w:type="dxa"/>
            <w:shd w:val="clear" w:color="auto" w:fill="E6E6E6"/>
            <w:vAlign w:val="center"/>
          </w:tcPr>
          <w:p w:rsidR="00E44CB7" w:rsidRPr="00574F91" w:rsidRDefault="00E44CB7">
            <w:pPr>
              <w:jc w:val="both"/>
              <w:rPr>
                <w:rFonts w:ascii="Verdana" w:hAnsi="Verdana" w:cs="Verdana"/>
                <w:sz w:val="16"/>
                <w:szCs w:val="16"/>
              </w:rPr>
            </w:pPr>
            <w:r w:rsidRPr="00574F91">
              <w:rPr>
                <w:rFonts w:ascii="Verdana" w:hAnsi="Verdana" w:cs="Verdana"/>
                <w:sz w:val="16"/>
                <w:szCs w:val="16"/>
              </w:rPr>
              <w:t>c) Ikasleen jokabidean eragina duten inguruabar pertsonalak eta sozialak, behar bezala baloratzeko zer-nolako garrantzia duen haien betebeharren urrapenak eta 3.3. artikuluan adierazitako oinarrizko gaitasunetan izan ditzaketen gabeziak.</w:t>
            </w:r>
          </w:p>
          <w:p w:rsidR="00E44CB7" w:rsidRPr="00574F91" w:rsidRDefault="00E44CB7">
            <w:pPr>
              <w:jc w:val="both"/>
              <w:rPr>
                <w:rFonts w:ascii="Verdana" w:hAnsi="Verdana" w:cs="Verdana"/>
                <w:sz w:val="16"/>
                <w:szCs w:val="16"/>
              </w:rPr>
            </w:pPr>
          </w:p>
        </w:tc>
      </w:tr>
      <w:tr w:rsidR="00E44CB7" w:rsidRPr="00574F91">
        <w:trPr>
          <w:jc w:val="center"/>
        </w:trPr>
        <w:tc>
          <w:tcPr>
            <w:tcW w:w="8645" w:type="dxa"/>
            <w:shd w:val="clear" w:color="auto" w:fill="E6E6E6"/>
            <w:vAlign w:val="center"/>
          </w:tcPr>
          <w:p w:rsidR="00E44CB7" w:rsidRPr="00574F91" w:rsidRDefault="00E44CB7">
            <w:pPr>
              <w:jc w:val="both"/>
              <w:rPr>
                <w:rFonts w:ascii="Verdana" w:hAnsi="Verdana" w:cs="Verdana"/>
                <w:sz w:val="16"/>
                <w:szCs w:val="16"/>
              </w:rPr>
            </w:pPr>
            <w:r w:rsidRPr="00574F91">
              <w:rPr>
                <w:rFonts w:ascii="Verdana" w:hAnsi="Verdana" w:cs="Verdana"/>
                <w:sz w:val="16"/>
                <w:szCs w:val="16"/>
              </w:rPr>
              <w:t>d) Jokabidearen ekintzak egiteko gertatu diren inguruabarrak.</w:t>
            </w:r>
          </w:p>
          <w:p w:rsidR="00E44CB7" w:rsidRPr="00574F91" w:rsidRDefault="00E44CB7">
            <w:pPr>
              <w:jc w:val="both"/>
              <w:rPr>
                <w:rFonts w:ascii="Verdana" w:hAnsi="Verdana" w:cs="Verdana"/>
                <w:sz w:val="16"/>
                <w:szCs w:val="16"/>
              </w:rPr>
            </w:pPr>
          </w:p>
        </w:tc>
      </w:tr>
    </w:tbl>
    <w:p w:rsidR="00E44CB7" w:rsidRPr="00574F91" w:rsidRDefault="00E44CB7">
      <w:pPr>
        <w:jc w:val="both"/>
        <w:rPr>
          <w:rFonts w:ascii="Verdana" w:hAnsi="Verdana" w:cs="Verdana"/>
          <w:sz w:val="20"/>
          <w:szCs w:val="20"/>
        </w:rPr>
      </w:pPr>
    </w:p>
    <w:p w:rsidR="00E44CB7" w:rsidRPr="00574F91" w:rsidRDefault="00E44CB7">
      <w:pPr>
        <w:jc w:val="both"/>
        <w:rPr>
          <w:rFonts w:ascii="Verdana" w:hAnsi="Verdana" w:cs="Verdana"/>
          <w:sz w:val="20"/>
          <w:szCs w:val="20"/>
        </w:rPr>
      </w:pPr>
      <w:r w:rsidRPr="00574F91">
        <w:rPr>
          <w:rFonts w:ascii="Verdana" w:hAnsi="Verdana" w:cs="Verdana"/>
          <w:sz w:val="20"/>
          <w:szCs w:val="20"/>
        </w:rPr>
        <w:t>Aurrekoez gain, hauei erreparatuko zaie, neurrien aplikazioa proportzionala izango dela bermatzeko:</w:t>
      </w:r>
    </w:p>
    <w:p w:rsidR="00E44CB7" w:rsidRPr="00574F91" w:rsidRDefault="00E44CB7">
      <w:pPr>
        <w:jc w:val="both"/>
        <w:rPr>
          <w:rFonts w:ascii="Verdana" w:hAnsi="Verdana" w:cs="Verdana"/>
          <w:sz w:val="20"/>
          <w:szCs w:val="20"/>
        </w:rPr>
      </w:pPr>
    </w:p>
    <w:p w:rsidR="00E44CB7" w:rsidRPr="00574F91" w:rsidRDefault="00E44CB7">
      <w:pPr>
        <w:rPr>
          <w:rFonts w:ascii="Verdana" w:hAnsi="Verdana"/>
        </w:rPr>
      </w:pPr>
    </w:p>
    <w:tbl>
      <w:tblPr>
        <w:tblW w:w="8748" w:type="dxa"/>
        <w:jc w:val="center"/>
        <w:tblLayout w:type="fixed"/>
        <w:tblLook w:val="01E0" w:firstRow="1" w:lastRow="1" w:firstColumn="1" w:lastColumn="1" w:noHBand="0" w:noVBand="0"/>
      </w:tblPr>
      <w:tblGrid>
        <w:gridCol w:w="4308"/>
        <w:gridCol w:w="240"/>
        <w:gridCol w:w="4200"/>
      </w:tblGrid>
      <w:tr w:rsidR="00E44CB7" w:rsidRPr="00574F91">
        <w:trPr>
          <w:jc w:val="center"/>
        </w:trPr>
        <w:tc>
          <w:tcPr>
            <w:tcW w:w="4308" w:type="dxa"/>
            <w:shd w:val="clear" w:color="auto" w:fill="E0E0E0"/>
          </w:tcPr>
          <w:p w:rsidR="00E44CB7" w:rsidRPr="00574F91" w:rsidRDefault="00E44CB7">
            <w:pPr>
              <w:jc w:val="center"/>
              <w:rPr>
                <w:rFonts w:ascii="Verdana" w:hAnsi="Verdana" w:cs="Verdana"/>
                <w:b/>
                <w:bCs/>
                <w:sz w:val="20"/>
                <w:szCs w:val="20"/>
              </w:rPr>
            </w:pPr>
            <w:r w:rsidRPr="00574F91">
              <w:rPr>
                <w:rFonts w:ascii="Verdana" w:hAnsi="Verdana" w:cs="Verdana"/>
                <w:b/>
                <w:bCs/>
                <w:sz w:val="20"/>
                <w:szCs w:val="20"/>
              </w:rPr>
              <w:t xml:space="preserve">ERANTZUKIZUNA ARINTZEN DUTEN INGURUABARRAK </w:t>
            </w:r>
          </w:p>
        </w:tc>
        <w:tc>
          <w:tcPr>
            <w:tcW w:w="240" w:type="dxa"/>
          </w:tcPr>
          <w:p w:rsidR="00E44CB7" w:rsidRPr="00574F91" w:rsidRDefault="00E44CB7">
            <w:pPr>
              <w:jc w:val="center"/>
              <w:rPr>
                <w:rFonts w:ascii="Verdana" w:hAnsi="Verdana" w:cs="Verdana"/>
                <w:b/>
                <w:bCs/>
                <w:sz w:val="20"/>
                <w:szCs w:val="20"/>
              </w:rPr>
            </w:pPr>
          </w:p>
        </w:tc>
        <w:tc>
          <w:tcPr>
            <w:tcW w:w="4200" w:type="dxa"/>
            <w:shd w:val="clear" w:color="auto" w:fill="B3B3B3"/>
          </w:tcPr>
          <w:p w:rsidR="00E44CB7" w:rsidRPr="00574F91" w:rsidRDefault="00E44CB7">
            <w:pPr>
              <w:jc w:val="center"/>
              <w:rPr>
                <w:rFonts w:ascii="Verdana" w:hAnsi="Verdana" w:cs="Verdana"/>
                <w:b/>
                <w:bCs/>
                <w:sz w:val="20"/>
                <w:szCs w:val="20"/>
              </w:rPr>
            </w:pPr>
            <w:r w:rsidRPr="00574F91">
              <w:rPr>
                <w:rFonts w:ascii="Verdana" w:hAnsi="Verdana" w:cs="Verdana"/>
                <w:b/>
                <w:bCs/>
                <w:sz w:val="20"/>
                <w:szCs w:val="20"/>
              </w:rPr>
              <w:t>ERANTZUKIZUNA LARRITZEN DUTEN INGURUABARRAK</w:t>
            </w:r>
          </w:p>
        </w:tc>
      </w:tr>
      <w:tr w:rsidR="00E44CB7" w:rsidRPr="00574F91">
        <w:trPr>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a) Zuzentzea merezi duen jokabidea desegokitzat berehala onartzea.</w:t>
            </w:r>
          </w:p>
        </w:tc>
        <w:tc>
          <w:tcPr>
            <w:tcW w:w="240" w:type="dxa"/>
          </w:tcPr>
          <w:p w:rsidR="00E44CB7" w:rsidRPr="00574F91" w:rsidRDefault="00E44CB7">
            <w:pPr>
              <w:jc w:val="center"/>
              <w:rPr>
                <w:rFonts w:ascii="Verdana" w:hAnsi="Verdana" w:cs="Verdana"/>
                <w:b/>
                <w:bCs/>
                <w:sz w:val="20"/>
                <w:szCs w:val="20"/>
              </w:rPr>
            </w:pPr>
          </w:p>
        </w:tc>
        <w:tc>
          <w:tcPr>
            <w:tcW w:w="4200" w:type="dxa"/>
            <w:shd w:val="clear" w:color="auto" w:fill="B3B3B3"/>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Jokabidea zuzentzea eragin duten egite edo ez-egiteak honako ezaugarri hauek dituztenen aurka egiten direnean: adin txikiagokoak, minusbaliatuak, ahalmen fisiko txikiagokoak, ikastetxera etorri berriak; edo nagusikeriaz jokatu izana adierazten duen beste edozein zirkunstantzia.</w:t>
            </w:r>
          </w:p>
        </w:tc>
      </w:tr>
      <w:tr w:rsidR="00E44CB7" w:rsidRPr="00574F91">
        <w:trPr>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b) Aurretiaz neurri zuzentzailerik jaso ez izana.</w:t>
            </w:r>
          </w:p>
        </w:tc>
        <w:tc>
          <w:tcPr>
            <w:tcW w:w="240" w:type="dxa"/>
          </w:tcPr>
          <w:p w:rsidR="00E44CB7" w:rsidRPr="00574F91" w:rsidRDefault="00E44CB7">
            <w:pPr>
              <w:jc w:val="center"/>
              <w:rPr>
                <w:rFonts w:ascii="Verdana" w:hAnsi="Verdana" w:cs="Verdana"/>
                <w:b/>
                <w:bCs/>
                <w:sz w:val="20"/>
                <w:szCs w:val="20"/>
              </w:rPr>
            </w:pPr>
          </w:p>
        </w:tc>
        <w:tc>
          <w:tcPr>
            <w:tcW w:w="4200" w:type="dxa"/>
            <w:shd w:val="clear" w:color="auto" w:fill="B3B3B3"/>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 xml:space="preserve">b) Hutsegitea </w:t>
            </w:r>
            <w:r w:rsidRPr="00574F91">
              <w:rPr>
                <w:rFonts w:ascii="Verdana" w:hAnsi="Verdana" w:cs="Verdana"/>
                <w:b/>
                <w:bCs/>
                <w:sz w:val="16"/>
                <w:szCs w:val="16"/>
              </w:rPr>
              <w:t>nahita</w:t>
            </w:r>
            <w:r w:rsidRPr="00574F91">
              <w:rPr>
                <w:rFonts w:ascii="Verdana" w:hAnsi="Verdana" w:cs="Verdana"/>
                <w:sz w:val="16"/>
                <w:szCs w:val="16"/>
              </w:rPr>
              <w:t xml:space="preserve"> egina izatea (*).</w:t>
            </w:r>
          </w:p>
        </w:tc>
      </w:tr>
      <w:tr w:rsidR="00E44CB7" w:rsidRPr="00574F91">
        <w:trPr>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c) Materialari edo ondasun higigarriei edo higiezinei kalteak eragin bazaizkio, kalte horiek eskola-ordutik kanpo konpontzea, edo kalte horiek konpontzeko konpromisoa izenpetzea prozedura erabaki baino lehen.</w:t>
            </w:r>
          </w:p>
        </w:tc>
        <w:tc>
          <w:tcPr>
            <w:tcW w:w="240" w:type="dxa"/>
          </w:tcPr>
          <w:p w:rsidR="00E44CB7" w:rsidRPr="00574F91" w:rsidRDefault="00E44CB7">
            <w:pPr>
              <w:jc w:val="center"/>
              <w:rPr>
                <w:rFonts w:ascii="Verdana" w:hAnsi="Verdana" w:cs="Verdana"/>
                <w:b/>
                <w:bCs/>
                <w:sz w:val="20"/>
                <w:szCs w:val="20"/>
              </w:rPr>
            </w:pPr>
          </w:p>
        </w:tc>
        <w:tc>
          <w:tcPr>
            <w:tcW w:w="4200" w:type="dxa"/>
            <w:shd w:val="clear" w:color="auto" w:fill="B3B3B3"/>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 xml:space="preserve">c) Hutsegitea </w:t>
            </w:r>
            <w:r w:rsidRPr="00574F91">
              <w:rPr>
                <w:rFonts w:ascii="Verdana" w:hAnsi="Verdana" w:cs="Verdana"/>
                <w:b/>
                <w:bCs/>
                <w:sz w:val="16"/>
                <w:szCs w:val="16"/>
              </w:rPr>
              <w:t>aldez aurretik pentsatu (*)</w:t>
            </w:r>
            <w:r w:rsidRPr="00574F91">
              <w:rPr>
                <w:rFonts w:ascii="Verdana" w:hAnsi="Verdana" w:cs="Verdana"/>
                <w:sz w:val="16"/>
                <w:szCs w:val="16"/>
              </w:rPr>
              <w:t xml:space="preserve"> ondoren edo jakinaren gainean egitea.</w:t>
            </w:r>
          </w:p>
        </w:tc>
      </w:tr>
      <w:tr w:rsidR="00E44CB7" w:rsidRPr="00574F91">
        <w:trPr>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d) Jendaurrean barkamena eskatzea.</w:t>
            </w:r>
          </w:p>
        </w:tc>
        <w:tc>
          <w:tcPr>
            <w:tcW w:w="240" w:type="dxa"/>
          </w:tcPr>
          <w:p w:rsidR="00E44CB7" w:rsidRPr="00574F91" w:rsidRDefault="00E44CB7">
            <w:pPr>
              <w:jc w:val="center"/>
              <w:rPr>
                <w:rFonts w:ascii="Verdana" w:hAnsi="Verdana" w:cs="Verdana"/>
                <w:b/>
                <w:bCs/>
                <w:sz w:val="20"/>
                <w:szCs w:val="20"/>
              </w:rPr>
            </w:pPr>
          </w:p>
        </w:tc>
        <w:tc>
          <w:tcPr>
            <w:tcW w:w="4200" w:type="dxa"/>
            <w:shd w:val="clear" w:color="auto" w:fill="B3B3B3"/>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d) Jokabidea zuzentzea eragin duten egite edo ez-egiteetarako taldean jardutera bultzatu edo akuilatu izana.</w:t>
            </w:r>
          </w:p>
        </w:tc>
      </w:tr>
      <w:tr w:rsidR="00E44CB7" w:rsidRPr="00574F91">
        <w:trPr>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e) Hain kalte larria eragiteko asmorik izan ez zuela erakustea.</w:t>
            </w:r>
          </w:p>
        </w:tc>
        <w:tc>
          <w:tcPr>
            <w:tcW w:w="240" w:type="dxa"/>
          </w:tcPr>
          <w:p w:rsidR="00E44CB7" w:rsidRPr="00574F91" w:rsidRDefault="00E44CB7">
            <w:pPr>
              <w:jc w:val="center"/>
              <w:rPr>
                <w:rFonts w:ascii="Verdana" w:hAnsi="Verdana" w:cs="Verdana"/>
                <w:b/>
                <w:bCs/>
                <w:sz w:val="20"/>
                <w:szCs w:val="20"/>
              </w:rPr>
            </w:pPr>
          </w:p>
        </w:tc>
        <w:tc>
          <w:tcPr>
            <w:tcW w:w="4200" w:type="dxa"/>
            <w:shd w:val="clear" w:color="auto" w:fill="B3B3B3"/>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 xml:space="preserve">e) Eskola-arloko ordezkaritza-kargua gehiegikeriaz baliatzea, jokabidea zuzentzea eragin duten ekintzak egiteko. </w:t>
            </w:r>
          </w:p>
        </w:tc>
      </w:tr>
      <w:tr w:rsidR="00E44CB7" w:rsidRPr="00574F91">
        <w:trPr>
          <w:jc w:val="center"/>
        </w:trPr>
        <w:tc>
          <w:tcPr>
            <w:tcW w:w="4308" w:type="dxa"/>
            <w:shd w:val="clear" w:color="auto" w:fill="E0E0E0"/>
          </w:tcPr>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f) Eraso fisikoen kasuan, kalte edo lesiorik ez eragitea.</w:t>
            </w:r>
          </w:p>
        </w:tc>
        <w:tc>
          <w:tcPr>
            <w:tcW w:w="240" w:type="dxa"/>
          </w:tcPr>
          <w:p w:rsidR="00E44CB7" w:rsidRPr="00574F91" w:rsidRDefault="00E44CB7">
            <w:pPr>
              <w:jc w:val="center"/>
              <w:rPr>
                <w:rFonts w:ascii="Verdana" w:hAnsi="Verdana" w:cs="Verdana"/>
                <w:b/>
                <w:bCs/>
                <w:sz w:val="20"/>
                <w:szCs w:val="20"/>
              </w:rPr>
            </w:pPr>
          </w:p>
        </w:tc>
        <w:tc>
          <w:tcPr>
            <w:tcW w:w="4200" w:type="dxa"/>
            <w:shd w:val="clear" w:color="auto" w:fill="B3B3B3"/>
          </w:tcPr>
          <w:p w:rsidR="00E44CB7" w:rsidRPr="00574F91" w:rsidRDefault="00E44CB7">
            <w:pPr>
              <w:spacing w:after="120"/>
              <w:jc w:val="both"/>
              <w:rPr>
                <w:rFonts w:ascii="Verdana" w:hAnsi="Verdana" w:cs="Verdana"/>
                <w:sz w:val="16"/>
                <w:szCs w:val="16"/>
              </w:rPr>
            </w:pPr>
          </w:p>
        </w:tc>
      </w:tr>
    </w:tbl>
    <w:p w:rsidR="00E44CB7" w:rsidRPr="00574F91" w:rsidRDefault="00E44CB7">
      <w:pPr>
        <w:rPr>
          <w:rFonts w:ascii="Verdana" w:hAnsi="Verdana"/>
        </w:rPr>
      </w:pPr>
    </w:p>
    <w:p w:rsidR="00E44CB7" w:rsidRPr="00574F91" w:rsidRDefault="00E44CB7">
      <w:pPr>
        <w:rPr>
          <w:rFonts w:ascii="Verdana" w:hAnsi="Verdana"/>
        </w:rPr>
      </w:pPr>
      <w:r w:rsidRPr="00574F91">
        <w:rPr>
          <w:rFonts w:ascii="Verdana" w:hAnsi="Verdana"/>
        </w:rPr>
        <w:t>(*)</w:t>
      </w:r>
    </w:p>
    <w:p w:rsidR="00E44CB7" w:rsidRPr="00574F91" w:rsidRDefault="00E44CB7">
      <w:pPr>
        <w:rPr>
          <w:rFonts w:ascii="Verdana" w:hAnsi="Verdana"/>
        </w:rPr>
      </w:pPr>
      <w:r w:rsidRPr="00574F91">
        <w:rPr>
          <w:rFonts w:ascii="Verdana" w:hAnsi="Verdana"/>
        </w:rPr>
        <w:t xml:space="preserve">.- </w:t>
      </w:r>
      <w:r w:rsidRPr="00574F91">
        <w:rPr>
          <w:rFonts w:ascii="Verdana" w:hAnsi="Verdana" w:cs="Verdana"/>
          <w:b/>
          <w:bCs/>
          <w:sz w:val="20"/>
          <w:szCs w:val="20"/>
        </w:rPr>
        <w:t>“Nahita”:</w:t>
      </w:r>
      <w:r w:rsidRPr="00574F91">
        <w:rPr>
          <w:rFonts w:ascii="Verdana" w:hAnsi="Verdana"/>
          <w:b/>
          <w:bCs/>
        </w:rPr>
        <w:t xml:space="preserve"> </w:t>
      </w:r>
      <w:r w:rsidRPr="00574F91">
        <w:rPr>
          <w:rFonts w:ascii="Verdana" w:hAnsi="Verdana" w:cs="Verdana"/>
          <w:color w:val="000000"/>
          <w:sz w:val="16"/>
          <w:szCs w:val="16"/>
        </w:rPr>
        <w:t>borondatez, intentzioz, apropos egina.</w:t>
      </w:r>
    </w:p>
    <w:p w:rsidR="00E44CB7" w:rsidRPr="00574F91" w:rsidRDefault="00E44CB7">
      <w:pPr>
        <w:rPr>
          <w:rFonts w:ascii="Verdana" w:hAnsi="Verdana" w:cs="Verdana"/>
          <w:sz w:val="16"/>
          <w:szCs w:val="16"/>
        </w:rPr>
      </w:pPr>
      <w:r w:rsidRPr="00574F91">
        <w:rPr>
          <w:rFonts w:ascii="Verdana" w:hAnsi="Verdana"/>
        </w:rPr>
        <w:t xml:space="preserve">.- </w:t>
      </w:r>
      <w:r w:rsidRPr="00574F91">
        <w:rPr>
          <w:rFonts w:ascii="Verdana" w:hAnsi="Verdana" w:cs="Verdana"/>
          <w:b/>
          <w:bCs/>
          <w:sz w:val="20"/>
          <w:szCs w:val="20"/>
        </w:rPr>
        <w:t>“Aldez aurretik pentsatua”</w:t>
      </w:r>
      <w:r w:rsidRPr="00574F91">
        <w:rPr>
          <w:rFonts w:ascii="Verdana" w:hAnsi="Verdana"/>
          <w:b/>
          <w:bCs/>
          <w:sz w:val="20"/>
          <w:szCs w:val="20"/>
        </w:rPr>
        <w:t>:</w:t>
      </w:r>
      <w:r w:rsidRPr="00574F91">
        <w:rPr>
          <w:rFonts w:ascii="Verdana" w:hAnsi="Verdana"/>
        </w:rPr>
        <w:t xml:space="preserve"> </w:t>
      </w:r>
      <w:r w:rsidR="006A78C2" w:rsidRPr="00574F91">
        <w:rPr>
          <w:rFonts w:ascii="Verdana" w:hAnsi="Verdana"/>
          <w:sz w:val="16"/>
          <w:szCs w:val="16"/>
        </w:rPr>
        <w:t>B</w:t>
      </w:r>
      <w:r w:rsidRPr="00574F91">
        <w:rPr>
          <w:rFonts w:ascii="Verdana" w:hAnsi="Verdana" w:cs="Verdana"/>
          <w:sz w:val="16"/>
          <w:szCs w:val="16"/>
        </w:rPr>
        <w:t>ide hauetakoren batez adierazten dena: hutsegitea lasaitasunez, gogo irmoz eta aurrez pentsatuta egitea eta hutsegite-jarduerak</w:t>
      </w:r>
      <w:r w:rsidR="00CC20E6">
        <w:rPr>
          <w:rFonts w:ascii="Verdana" w:hAnsi="Verdana" w:cs="Verdana"/>
          <w:sz w:val="16"/>
          <w:szCs w:val="16"/>
        </w:rPr>
        <w:t xml:space="preserve"> behin eta berriz errepikatzea.</w:t>
      </w:r>
    </w:p>
    <w:p w:rsidR="00E44CB7" w:rsidRPr="00574F91" w:rsidRDefault="00E44CB7">
      <w:pPr>
        <w:rPr>
          <w:rFonts w:ascii="Verdana" w:hAnsi="Verdana"/>
        </w:rPr>
      </w:pPr>
    </w:p>
    <w:p w:rsidR="00E44CB7" w:rsidRPr="00574F91" w:rsidRDefault="002A32E5" w:rsidP="002A32E5">
      <w:pPr>
        <w:rPr>
          <w:rFonts w:ascii="Verdana" w:hAnsi="Verdana"/>
          <w:b/>
          <w:bCs/>
          <w:sz w:val="20"/>
          <w:szCs w:val="20"/>
        </w:rPr>
      </w:pPr>
      <w:r w:rsidRPr="00574F91">
        <w:br w:type="page"/>
      </w:r>
      <w:r w:rsidR="00E44CB7" w:rsidRPr="00574F91">
        <w:rPr>
          <w:rFonts w:ascii="Verdana" w:hAnsi="Verdana"/>
          <w:b/>
          <w:bCs/>
          <w:sz w:val="20"/>
          <w:szCs w:val="20"/>
        </w:rPr>
        <w:t>2.4.- JOKABIDEAK ZUZENTZEKO BIDE ALTERNATIBOAK (42., 43., 44., 45., 46., 47. eta 48. artikuluak)</w:t>
      </w:r>
    </w:p>
    <w:p w:rsidR="00E44CB7" w:rsidRPr="00574F91" w:rsidRDefault="00E44CB7" w:rsidP="001E4DB4">
      <w:pPr>
        <w:spacing w:before="120"/>
        <w:jc w:val="both"/>
        <w:rPr>
          <w:rFonts w:ascii="Verdana" w:hAnsi="Verdana" w:cs="Verdana"/>
          <w:sz w:val="20"/>
          <w:szCs w:val="20"/>
        </w:rPr>
      </w:pPr>
      <w:r w:rsidRPr="00574F91">
        <w:rPr>
          <w:rFonts w:ascii="Verdana" w:hAnsi="Verdana" w:cs="Verdana"/>
          <w:sz w:val="20"/>
          <w:szCs w:val="20"/>
        </w:rPr>
        <w:t>Dekretuak dakarren beste berritasunetako bat da eskubideen aurkako jokabideak zuzentzeko neurriak ez direla, erabakiak izan ondoren, finkoak eta mugiezinak, aukera izango baita, baldintza batzuk betez gero, neurri horiek eten, arindu edo kentzeko. Hauek dira bide alternatiboak:</w:t>
      </w:r>
    </w:p>
    <w:p w:rsidR="00E44CB7" w:rsidRPr="00574F91" w:rsidRDefault="00E44CB7">
      <w:pPr>
        <w:jc w:val="both"/>
        <w:rPr>
          <w:rFonts w:ascii="Verdana" w:hAnsi="Verdana" w:cs="Verdana"/>
          <w:sz w:val="20"/>
          <w:szCs w:val="20"/>
        </w:rPr>
      </w:pPr>
    </w:p>
    <w:tbl>
      <w:tblPr>
        <w:tblW w:w="8748" w:type="dxa"/>
        <w:jc w:val="center"/>
        <w:tblLayout w:type="fixed"/>
        <w:tblLook w:val="01E0" w:firstRow="1" w:lastRow="1" w:firstColumn="1" w:lastColumn="1" w:noHBand="0" w:noVBand="0"/>
      </w:tblPr>
      <w:tblGrid>
        <w:gridCol w:w="4308"/>
        <w:gridCol w:w="240"/>
        <w:gridCol w:w="4200"/>
      </w:tblGrid>
      <w:tr w:rsidR="00E44CB7" w:rsidRPr="00574F91">
        <w:trPr>
          <w:trHeight w:val="816"/>
          <w:jc w:val="center"/>
        </w:trPr>
        <w:tc>
          <w:tcPr>
            <w:tcW w:w="4308" w:type="dxa"/>
            <w:shd w:val="clear" w:color="auto" w:fill="E0E0E0"/>
            <w:vAlign w:val="center"/>
          </w:tcPr>
          <w:p w:rsidR="00E44CB7" w:rsidRPr="00574F91" w:rsidRDefault="00E44CB7" w:rsidP="00612E8D">
            <w:pPr>
              <w:jc w:val="center"/>
              <w:rPr>
                <w:rFonts w:ascii="Verdana" w:hAnsi="Verdana" w:cs="Verdana"/>
                <w:b/>
                <w:bCs/>
                <w:sz w:val="20"/>
                <w:szCs w:val="20"/>
              </w:rPr>
            </w:pPr>
            <w:r w:rsidRPr="00574F91">
              <w:rPr>
                <w:rFonts w:ascii="Verdana" w:hAnsi="Verdana" w:cs="Verdana"/>
                <w:b/>
                <w:bCs/>
                <w:sz w:val="20"/>
                <w:szCs w:val="20"/>
              </w:rPr>
              <w:t>XEDAPEN OROKORRAK</w:t>
            </w:r>
          </w:p>
          <w:p w:rsidR="00E44CB7" w:rsidRPr="00574F91" w:rsidRDefault="00E44CB7" w:rsidP="00612E8D">
            <w:pPr>
              <w:jc w:val="center"/>
              <w:rPr>
                <w:rFonts w:ascii="Verdana" w:hAnsi="Verdana" w:cs="Verdana"/>
                <w:b/>
                <w:bCs/>
                <w:sz w:val="20"/>
                <w:szCs w:val="20"/>
              </w:rPr>
            </w:pPr>
            <w:r w:rsidRPr="00574F91">
              <w:rPr>
                <w:rFonts w:ascii="Verdana" w:hAnsi="Verdana" w:cs="Verdana"/>
                <w:b/>
                <w:bCs/>
                <w:sz w:val="20"/>
                <w:szCs w:val="20"/>
              </w:rPr>
              <w:t>(42. artikulua)</w:t>
            </w:r>
          </w:p>
        </w:tc>
        <w:tc>
          <w:tcPr>
            <w:tcW w:w="240" w:type="dxa"/>
            <w:shd w:val="clear" w:color="auto" w:fill="FFFFFF"/>
          </w:tcPr>
          <w:p w:rsidR="00E44CB7" w:rsidRPr="00574F91" w:rsidRDefault="00E44CB7">
            <w:pPr>
              <w:jc w:val="center"/>
              <w:rPr>
                <w:rFonts w:ascii="Verdana" w:hAnsi="Verdana" w:cs="Verdana"/>
                <w:b/>
                <w:bCs/>
                <w:sz w:val="20"/>
                <w:szCs w:val="20"/>
              </w:rPr>
            </w:pPr>
          </w:p>
        </w:tc>
        <w:tc>
          <w:tcPr>
            <w:tcW w:w="4200" w:type="dxa"/>
            <w:shd w:val="clear" w:color="auto" w:fill="B3B3B3"/>
            <w:vAlign w:val="center"/>
          </w:tcPr>
          <w:p w:rsidR="00E44CB7" w:rsidRPr="00574F91" w:rsidRDefault="00E44CB7" w:rsidP="00612E8D">
            <w:pPr>
              <w:jc w:val="center"/>
              <w:rPr>
                <w:rFonts w:ascii="Verdana" w:hAnsi="Verdana" w:cs="Verdana"/>
                <w:b/>
                <w:bCs/>
                <w:sz w:val="20"/>
                <w:szCs w:val="20"/>
              </w:rPr>
            </w:pPr>
            <w:r w:rsidRPr="00574F91">
              <w:rPr>
                <w:rFonts w:ascii="Verdana" w:hAnsi="Verdana" w:cs="Verdana"/>
                <w:b/>
                <w:bCs/>
                <w:sz w:val="20"/>
                <w:szCs w:val="20"/>
              </w:rPr>
              <w:t>PROZEDURARIK GABEKO NEURRI HEZITZAILEAK</w:t>
            </w:r>
          </w:p>
          <w:p w:rsidR="00E44CB7" w:rsidRPr="00574F91" w:rsidRDefault="00E44CB7" w:rsidP="00612E8D">
            <w:pPr>
              <w:jc w:val="center"/>
              <w:rPr>
                <w:rFonts w:ascii="Verdana" w:hAnsi="Verdana" w:cs="Verdana"/>
                <w:b/>
                <w:bCs/>
                <w:sz w:val="20"/>
                <w:szCs w:val="20"/>
              </w:rPr>
            </w:pPr>
            <w:r w:rsidRPr="00574F91">
              <w:rPr>
                <w:rFonts w:ascii="Verdana" w:hAnsi="Verdana" w:cs="Verdana"/>
                <w:b/>
                <w:bCs/>
                <w:sz w:val="20"/>
                <w:szCs w:val="20"/>
              </w:rPr>
              <w:t>(43. artikulua)</w:t>
            </w:r>
          </w:p>
        </w:tc>
      </w:tr>
      <w:tr w:rsidR="00E44CB7" w:rsidRPr="00574F91">
        <w:trPr>
          <w:jc w:val="center"/>
        </w:trPr>
        <w:tc>
          <w:tcPr>
            <w:tcW w:w="4308" w:type="dxa"/>
            <w:tcBorders>
              <w:bottom w:val="double" w:sz="4" w:space="0" w:color="auto"/>
            </w:tcBorders>
            <w:shd w:val="clear" w:color="auto" w:fill="E0E0E0"/>
          </w:tcPr>
          <w:p w:rsidR="00E44CB7" w:rsidRPr="00574F91" w:rsidRDefault="00E44CB7" w:rsidP="00612E8D">
            <w:pPr>
              <w:spacing w:before="120" w:after="120"/>
              <w:jc w:val="both"/>
              <w:rPr>
                <w:rFonts w:ascii="Verdana" w:hAnsi="Verdana" w:cs="Verdana"/>
                <w:sz w:val="16"/>
                <w:szCs w:val="16"/>
              </w:rPr>
            </w:pPr>
            <w:r w:rsidRPr="00574F91">
              <w:rPr>
                <w:rFonts w:ascii="Verdana" w:hAnsi="Verdana" w:cs="Verdana"/>
                <w:sz w:val="16"/>
                <w:szCs w:val="16"/>
              </w:rPr>
              <w:t>1. Ikastetxeetako zuzendariek ahalegina egingo dute bizikidetza-arazoak konpontzeko, Dekretu honetako IV. kapituluan araututako prozedurak erabili gabe, eta, ahal dela, kapitulu honetan adierazten diren bide alternatiboak erabilita.</w:t>
            </w:r>
          </w:p>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2. Lehentasunez, zuzendariek ahalegina egingo dute alde hauek adiskidetu daitezen: hezkuntza-komunitateko kideren bati eskubideak urratu dizkion ikaslea eta bere eskubideak urratuak ikusi dituen hezkuntza-komunitateko kidea. Horrez gain, eta, posible bada, sortutako kalte materialak edo moralak konpontzen ahaleginduko dira.</w:t>
            </w:r>
          </w:p>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3. Bide horiek erabiliz zuzendu diren jokabideen berri eman behar zaie ikastetxeko Ordezkaritza Organo Gorenari edo Eskola Kontseiluari eta irakasleen klaustroari (jokabide horiek bizikidetzaren aurkakoak izan behar zuten edo bizikidetzari kalte larria eragiten diotenak).</w:t>
            </w:r>
          </w:p>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 xml:space="preserve">4. Bizikidetzaren aurkako jokabideak eta hari kalte larria eragiten diotenak, behin kapitulu honetan adierazitako bide alternatiboak erabilita zuzendu ondoren, soilik ondorio hauetarako jasoko dira ikastetxeetan: ikasleak aurrez hutsegiteren bat egin duen ala ez jakiteko. </w:t>
            </w:r>
          </w:p>
        </w:tc>
        <w:tc>
          <w:tcPr>
            <w:tcW w:w="240" w:type="dxa"/>
            <w:shd w:val="clear" w:color="auto" w:fill="FFFFFF"/>
          </w:tcPr>
          <w:p w:rsidR="00E44CB7" w:rsidRPr="00574F91" w:rsidRDefault="00E44CB7">
            <w:pPr>
              <w:jc w:val="center"/>
              <w:rPr>
                <w:rFonts w:ascii="Verdana" w:hAnsi="Verdana" w:cs="Verdana"/>
                <w:b/>
                <w:bCs/>
                <w:sz w:val="20"/>
                <w:szCs w:val="20"/>
              </w:rPr>
            </w:pPr>
          </w:p>
        </w:tc>
        <w:tc>
          <w:tcPr>
            <w:tcW w:w="4200" w:type="dxa"/>
            <w:tcBorders>
              <w:bottom w:val="double" w:sz="4" w:space="0" w:color="auto"/>
            </w:tcBorders>
            <w:shd w:val="clear" w:color="auto" w:fill="B3B3B3"/>
          </w:tcPr>
          <w:p w:rsidR="00E44CB7" w:rsidRPr="00574F91" w:rsidRDefault="00E44CB7" w:rsidP="00612E8D">
            <w:pPr>
              <w:spacing w:before="120" w:after="120"/>
              <w:jc w:val="both"/>
              <w:rPr>
                <w:rFonts w:ascii="Verdana" w:hAnsi="Verdana" w:cs="Verdana"/>
                <w:sz w:val="16"/>
                <w:szCs w:val="16"/>
              </w:rPr>
            </w:pPr>
            <w:r w:rsidRPr="00574F91">
              <w:rPr>
                <w:rFonts w:ascii="Verdana" w:hAnsi="Verdana" w:cs="Verdana"/>
                <w:sz w:val="16"/>
                <w:szCs w:val="16"/>
              </w:rPr>
              <w:t>1. Bizikidetzaren aurkako jokabideak edo hari kalte larriak eragiten dizkiotenak gertatzen badira, zuzendariek, inolako prozedurarik martxan jarri aurretik, ahalegina egingo dute ikasleek jokabide horiek zuzen ditzaten, beren borondatez onartutako neurrien bidez, edo, egoerak hala eskatzen badu, haien gurasoek edo lege-ordezkariek onartutako neurrien bidez. Proposatutako neurriak onartzen badira, ez da prozedurarik abiatuko, edo, prozeduraren bat abiatuta badago, eten egingo da.</w:t>
            </w:r>
          </w:p>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2. Ezingo da horrela jokatu, salbuespenezko egoera hauetan:</w:t>
            </w:r>
          </w:p>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a) Adin nagusikoak diren ikasleak izan badira ikastetxearen bizikidetzari kalte larriak eragiten dizkioten jokabideak egin dituztenak.</w:t>
            </w:r>
          </w:p>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b) 37. artikuluan adierazitako jokabideak eman badira.</w:t>
            </w:r>
          </w:p>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 xml:space="preserve">c) Ikastetxean gutxienez bi aldiz egin bada ahalegina bide horietatik konpontzeko bizikidetzaren aurkako jokabideak edo hari kalte larriak eragiten dizkiotenak, eta ez bada erdietsi lortu nahi zen helburu hezitzailea. Zuzendu nahi izan diren jokabideak izaera berekoak izan behar dute. </w:t>
            </w:r>
          </w:p>
        </w:tc>
      </w:tr>
      <w:tr w:rsidR="00E44CB7" w:rsidRPr="00574F91">
        <w:trPr>
          <w:trHeight w:val="816"/>
          <w:jc w:val="center"/>
        </w:trPr>
        <w:tc>
          <w:tcPr>
            <w:tcW w:w="4308" w:type="dxa"/>
            <w:tcBorders>
              <w:top w:val="double" w:sz="4" w:space="0" w:color="auto"/>
            </w:tcBorders>
            <w:shd w:val="clear" w:color="auto" w:fill="E0E0E0"/>
            <w:vAlign w:val="center"/>
          </w:tcPr>
          <w:p w:rsidR="00E44CB7" w:rsidRPr="00574F91" w:rsidRDefault="00E44CB7" w:rsidP="00612E8D">
            <w:pPr>
              <w:jc w:val="center"/>
              <w:rPr>
                <w:rFonts w:ascii="Verdana" w:hAnsi="Verdana" w:cs="Verdana"/>
                <w:b/>
                <w:bCs/>
                <w:sz w:val="20"/>
                <w:szCs w:val="20"/>
              </w:rPr>
            </w:pPr>
            <w:r w:rsidRPr="00574F91">
              <w:rPr>
                <w:rFonts w:ascii="Verdana" w:hAnsi="Verdana" w:cs="Verdana"/>
                <w:b/>
                <w:bCs/>
                <w:sz w:val="20"/>
                <w:szCs w:val="20"/>
              </w:rPr>
              <w:t>PROZEDURA BERTAN BEHERA UZTEA ADISKIDETZEA GERTATU DELAKO</w:t>
            </w:r>
          </w:p>
          <w:p w:rsidR="00E44CB7" w:rsidRPr="00574F91" w:rsidRDefault="00E44CB7" w:rsidP="00612E8D">
            <w:pPr>
              <w:jc w:val="center"/>
              <w:rPr>
                <w:rFonts w:ascii="Verdana" w:hAnsi="Verdana" w:cs="Verdana"/>
                <w:b/>
                <w:bCs/>
                <w:sz w:val="20"/>
                <w:szCs w:val="20"/>
              </w:rPr>
            </w:pPr>
            <w:r w:rsidRPr="00574F91">
              <w:rPr>
                <w:rFonts w:ascii="Verdana" w:hAnsi="Verdana" w:cs="Verdana"/>
                <w:b/>
                <w:bCs/>
                <w:sz w:val="20"/>
                <w:szCs w:val="20"/>
              </w:rPr>
              <w:t>(44. artikulua)</w:t>
            </w:r>
          </w:p>
        </w:tc>
        <w:tc>
          <w:tcPr>
            <w:tcW w:w="240" w:type="dxa"/>
            <w:shd w:val="clear" w:color="auto" w:fill="FFFFFF"/>
          </w:tcPr>
          <w:p w:rsidR="00E44CB7" w:rsidRPr="00574F91" w:rsidRDefault="00E44CB7">
            <w:pPr>
              <w:jc w:val="center"/>
              <w:rPr>
                <w:rFonts w:ascii="Verdana" w:hAnsi="Verdana" w:cs="Verdana"/>
                <w:b/>
                <w:bCs/>
                <w:sz w:val="20"/>
                <w:szCs w:val="20"/>
              </w:rPr>
            </w:pPr>
          </w:p>
        </w:tc>
        <w:tc>
          <w:tcPr>
            <w:tcW w:w="4200" w:type="dxa"/>
            <w:tcBorders>
              <w:top w:val="double" w:sz="4" w:space="0" w:color="auto"/>
            </w:tcBorders>
            <w:shd w:val="clear" w:color="auto" w:fill="B3B3B3"/>
            <w:vAlign w:val="center"/>
          </w:tcPr>
          <w:p w:rsidR="00E44CB7" w:rsidRPr="00574F91" w:rsidRDefault="00E44CB7" w:rsidP="00612E8D">
            <w:pPr>
              <w:jc w:val="center"/>
              <w:rPr>
                <w:rFonts w:ascii="Verdana" w:hAnsi="Verdana" w:cs="Verdana"/>
                <w:b/>
                <w:bCs/>
                <w:sz w:val="20"/>
                <w:szCs w:val="20"/>
              </w:rPr>
            </w:pPr>
            <w:r w:rsidRPr="00574F91">
              <w:rPr>
                <w:rFonts w:ascii="Verdana" w:hAnsi="Verdana" w:cs="Verdana"/>
                <w:b/>
                <w:bCs/>
                <w:sz w:val="20"/>
                <w:szCs w:val="20"/>
              </w:rPr>
              <w:t>PROZEDURA BERTAN BEHERA UZTEA KALTEA KONPONDU DELAKO (45. artikulua)</w:t>
            </w:r>
          </w:p>
        </w:tc>
      </w:tr>
      <w:tr w:rsidR="00E44CB7" w:rsidRPr="00574F91">
        <w:trPr>
          <w:jc w:val="center"/>
        </w:trPr>
        <w:tc>
          <w:tcPr>
            <w:tcW w:w="4308" w:type="dxa"/>
            <w:shd w:val="clear" w:color="auto" w:fill="E0E0E0"/>
          </w:tcPr>
          <w:p w:rsidR="00E44CB7" w:rsidRPr="00574F91" w:rsidRDefault="00E44CB7" w:rsidP="00612E8D">
            <w:pPr>
              <w:spacing w:before="120" w:after="120"/>
              <w:jc w:val="both"/>
              <w:rPr>
                <w:rFonts w:ascii="Verdana" w:hAnsi="Verdana" w:cs="Verdana"/>
                <w:sz w:val="16"/>
                <w:szCs w:val="16"/>
              </w:rPr>
            </w:pPr>
            <w:r w:rsidRPr="00574F91">
              <w:rPr>
                <w:rFonts w:ascii="Verdana" w:hAnsi="Verdana" w:cs="Verdana"/>
                <w:sz w:val="16"/>
                <w:szCs w:val="16"/>
              </w:rPr>
              <w:t>1. Adiskidetzerik gertatzen bada, eten egingo da prozedura. Adiskidetzea izango da, gertakari hauek ematen badira:</w:t>
            </w:r>
          </w:p>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a) Ikasleak onartzea hark egin duen jokabidea bizikidetzaren aurkakoa dela edo bizikidetzari kalte larriak eragiten dizkiola, eta, berariaz, urratu egin dituela hezkuntza-komunitateko gainerako kideen eskubideak.</w:t>
            </w:r>
          </w:p>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b) Ikasleak barkamena eskatzea edo azalpenak ematea.</w:t>
            </w:r>
          </w:p>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c) Kaltetua izan den pertsonak, edo, kasuan-kasuan, ikastetxeko organo eskudunak barkamena onartzea.</w:t>
            </w:r>
          </w:p>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d) Jarduera hezitzaileren bat egitea onartzea.</w:t>
            </w:r>
          </w:p>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2. Adiskidetzeak ez du bertan behera utziko prozedura 37. artikuluan adierazitako jokabideren bat gertatu bada, baina, hala ere, arindu egingo ditu aplikatzekoak diren neurriak.</w:t>
            </w:r>
          </w:p>
        </w:tc>
        <w:tc>
          <w:tcPr>
            <w:tcW w:w="240" w:type="dxa"/>
            <w:shd w:val="clear" w:color="auto" w:fill="FFFFFF"/>
          </w:tcPr>
          <w:p w:rsidR="00E44CB7" w:rsidRPr="00574F91" w:rsidRDefault="00E44CB7">
            <w:pPr>
              <w:jc w:val="center"/>
              <w:rPr>
                <w:rFonts w:ascii="Verdana" w:hAnsi="Verdana" w:cs="Verdana"/>
                <w:b/>
                <w:bCs/>
                <w:sz w:val="20"/>
                <w:szCs w:val="20"/>
              </w:rPr>
            </w:pPr>
          </w:p>
        </w:tc>
        <w:tc>
          <w:tcPr>
            <w:tcW w:w="4200" w:type="dxa"/>
            <w:shd w:val="clear" w:color="auto" w:fill="B3B3B3"/>
          </w:tcPr>
          <w:p w:rsidR="00E44CB7" w:rsidRPr="00574F91" w:rsidRDefault="00E44CB7" w:rsidP="00612E8D">
            <w:pPr>
              <w:spacing w:before="120" w:after="120"/>
              <w:jc w:val="both"/>
              <w:rPr>
                <w:rFonts w:ascii="Verdana" w:hAnsi="Verdana" w:cs="Verdana"/>
                <w:sz w:val="16"/>
                <w:szCs w:val="16"/>
              </w:rPr>
            </w:pPr>
            <w:r w:rsidRPr="00574F91">
              <w:rPr>
                <w:rFonts w:ascii="Verdana" w:hAnsi="Verdana" w:cs="Verdana"/>
                <w:sz w:val="16"/>
                <w:szCs w:val="16"/>
              </w:rPr>
              <w:t>1. Prozedura bertan behera utziko da baldin eta konpondu egiten badira bizikidetzaren aurkako jokabideen eta hari kalte larriak eragiten dizkioten jokabideen biktimak edo erakunde kaltetuek jasandako kalteak, edo haiek konpontzeko konpromiso fidagarria hartzen bada. Konponketa horrek kalte materialak eta moralak konpondu behar ditu.</w:t>
            </w:r>
          </w:p>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2. Kalteen konponketak edo haien konpontzeko konpromisoa hartzeak ez du etengo prozedura, baldin eta 37. artikuluan adierazitako jokabideren bat gertatu bada, baina, hala ere, arindu egingo ditu aplikatzekoak diren neurriak.</w:t>
            </w:r>
          </w:p>
          <w:p w:rsidR="00E44CB7" w:rsidRPr="00574F91" w:rsidRDefault="00E44CB7">
            <w:pPr>
              <w:spacing w:after="120"/>
              <w:jc w:val="both"/>
              <w:rPr>
                <w:rFonts w:ascii="Verdana" w:hAnsi="Verdana" w:cs="Verdana"/>
                <w:sz w:val="16"/>
                <w:szCs w:val="16"/>
              </w:rPr>
            </w:pPr>
          </w:p>
        </w:tc>
      </w:tr>
    </w:tbl>
    <w:p w:rsidR="002A32E5" w:rsidRPr="00574F91" w:rsidRDefault="002A32E5"/>
    <w:p w:rsidR="002A32E5" w:rsidRPr="00574F91" w:rsidRDefault="002A32E5" w:rsidP="002A32E5">
      <w:r w:rsidRPr="00574F91">
        <w:br w:type="page"/>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8"/>
        <w:gridCol w:w="240"/>
        <w:gridCol w:w="4200"/>
      </w:tblGrid>
      <w:tr w:rsidR="00E44CB7" w:rsidRPr="00574F91">
        <w:trPr>
          <w:trHeight w:val="893"/>
          <w:jc w:val="center"/>
        </w:trPr>
        <w:tc>
          <w:tcPr>
            <w:tcW w:w="8748" w:type="dxa"/>
            <w:gridSpan w:val="3"/>
            <w:tcBorders>
              <w:top w:val="single" w:sz="4" w:space="0" w:color="auto"/>
              <w:left w:val="single" w:sz="4" w:space="0" w:color="auto"/>
              <w:bottom w:val="double" w:sz="4" w:space="0" w:color="auto"/>
              <w:right w:val="single" w:sz="4" w:space="0" w:color="auto"/>
            </w:tcBorders>
            <w:shd w:val="clear" w:color="auto" w:fill="C0C0C0"/>
            <w:vAlign w:val="center"/>
          </w:tcPr>
          <w:p w:rsidR="00E44CB7" w:rsidRPr="00574F91" w:rsidRDefault="00E44CB7" w:rsidP="00612E8D">
            <w:pPr>
              <w:jc w:val="center"/>
              <w:rPr>
                <w:rFonts w:ascii="Verdana" w:hAnsi="Verdana" w:cs="Verdana"/>
                <w:b/>
                <w:bCs/>
                <w:sz w:val="20"/>
                <w:szCs w:val="20"/>
              </w:rPr>
            </w:pPr>
            <w:r w:rsidRPr="00574F91">
              <w:rPr>
                <w:rFonts w:ascii="Verdana" w:hAnsi="Verdana" w:cs="Verdana"/>
                <w:b/>
                <w:bCs/>
                <w:sz w:val="20"/>
                <w:szCs w:val="20"/>
              </w:rPr>
              <w:t>PROZEDURA BERTAN BEHERA UZTEA JOKABIDEA FAMILIA-EREMUAN ZUZENTZEAGATIK (46. artikulua)</w:t>
            </w:r>
          </w:p>
        </w:tc>
      </w:tr>
      <w:tr w:rsidR="00E44CB7" w:rsidRPr="00574F91">
        <w:trPr>
          <w:trHeight w:val="862"/>
          <w:jc w:val="center"/>
        </w:trPr>
        <w:tc>
          <w:tcPr>
            <w:tcW w:w="8748" w:type="dxa"/>
            <w:gridSpan w:val="3"/>
            <w:tcBorders>
              <w:top w:val="double" w:sz="4" w:space="0" w:color="auto"/>
              <w:left w:val="single" w:sz="4" w:space="0" w:color="auto"/>
              <w:bottom w:val="double" w:sz="4" w:space="0" w:color="auto"/>
              <w:right w:val="single" w:sz="4" w:space="0" w:color="auto"/>
            </w:tcBorders>
            <w:shd w:val="clear" w:color="auto" w:fill="C0C0C0"/>
            <w:vAlign w:val="center"/>
          </w:tcPr>
          <w:p w:rsidR="00E44CB7" w:rsidRPr="00574F91" w:rsidRDefault="00E44CB7" w:rsidP="00612E8D">
            <w:pPr>
              <w:spacing w:after="120"/>
              <w:jc w:val="center"/>
              <w:rPr>
                <w:rFonts w:ascii="Verdana" w:hAnsi="Verdana" w:cs="Verdana"/>
                <w:sz w:val="16"/>
                <w:szCs w:val="16"/>
              </w:rPr>
            </w:pPr>
            <w:r w:rsidRPr="00574F91">
              <w:rPr>
                <w:rFonts w:ascii="Verdana" w:hAnsi="Verdana" w:cs="Verdana"/>
                <w:sz w:val="16"/>
                <w:szCs w:val="16"/>
              </w:rPr>
              <w:t>Prozedura bertan behera uzteko aukera izango da, baldin eta, zuzendariaren iritziz, jokabidea behar bezala zuzentzen ari bada familia-eremuan. Ezingo da halakorik egin, jokabidea 37. artikuluan adierazitakoren bat baldin bada.</w:t>
            </w:r>
          </w:p>
        </w:tc>
      </w:tr>
      <w:tr w:rsidR="00E44CB7" w:rsidRPr="00574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66"/>
          <w:jc w:val="center"/>
        </w:trPr>
        <w:tc>
          <w:tcPr>
            <w:tcW w:w="4308" w:type="dxa"/>
            <w:tcBorders>
              <w:top w:val="double" w:sz="4" w:space="0" w:color="auto"/>
            </w:tcBorders>
            <w:shd w:val="clear" w:color="auto" w:fill="C0C0C0"/>
            <w:vAlign w:val="center"/>
          </w:tcPr>
          <w:p w:rsidR="00E44CB7" w:rsidRPr="00574F91" w:rsidRDefault="00E44CB7" w:rsidP="00612E8D">
            <w:pPr>
              <w:jc w:val="center"/>
              <w:rPr>
                <w:rFonts w:ascii="Verdana" w:hAnsi="Verdana" w:cs="Verdana"/>
                <w:b/>
                <w:bCs/>
                <w:sz w:val="20"/>
                <w:szCs w:val="20"/>
              </w:rPr>
            </w:pPr>
            <w:r w:rsidRPr="00574F91">
              <w:rPr>
                <w:rFonts w:ascii="Verdana" w:hAnsi="Verdana" w:cs="Verdana"/>
                <w:b/>
                <w:bCs/>
                <w:sz w:val="20"/>
                <w:szCs w:val="20"/>
              </w:rPr>
              <w:t>NEURRI ZUZENTZAILEAK ETEN, ARINDU EDO BARKATZEA. (47. artikulua)</w:t>
            </w:r>
          </w:p>
        </w:tc>
        <w:tc>
          <w:tcPr>
            <w:tcW w:w="240" w:type="dxa"/>
            <w:shd w:val="clear" w:color="auto" w:fill="FFFFFF"/>
          </w:tcPr>
          <w:p w:rsidR="00E44CB7" w:rsidRPr="00574F91" w:rsidRDefault="00E44CB7">
            <w:pPr>
              <w:jc w:val="center"/>
              <w:rPr>
                <w:rFonts w:ascii="Verdana" w:hAnsi="Verdana" w:cs="Verdana"/>
                <w:b/>
                <w:bCs/>
                <w:sz w:val="20"/>
                <w:szCs w:val="20"/>
              </w:rPr>
            </w:pPr>
          </w:p>
        </w:tc>
        <w:tc>
          <w:tcPr>
            <w:tcW w:w="4200" w:type="dxa"/>
            <w:tcBorders>
              <w:top w:val="double" w:sz="4" w:space="0" w:color="auto"/>
            </w:tcBorders>
            <w:shd w:val="clear" w:color="auto" w:fill="C0C0C0"/>
            <w:vAlign w:val="center"/>
          </w:tcPr>
          <w:p w:rsidR="00E44CB7" w:rsidRPr="00574F91" w:rsidRDefault="00E44CB7" w:rsidP="00612E8D">
            <w:pPr>
              <w:jc w:val="center"/>
              <w:rPr>
                <w:rFonts w:ascii="Verdana" w:hAnsi="Verdana" w:cs="Verdana"/>
                <w:b/>
                <w:bCs/>
                <w:sz w:val="20"/>
                <w:szCs w:val="20"/>
              </w:rPr>
            </w:pPr>
            <w:r w:rsidRPr="00574F91">
              <w:rPr>
                <w:rFonts w:ascii="Verdana" w:hAnsi="Verdana" w:cs="Verdana"/>
                <w:b/>
                <w:bCs/>
                <w:sz w:val="20"/>
                <w:szCs w:val="20"/>
              </w:rPr>
              <w:t>BIZIKIDETZA-KONPROMISO HEZIGARRIAK</w:t>
            </w:r>
            <w:r w:rsidR="00844101" w:rsidRPr="00574F91">
              <w:rPr>
                <w:rFonts w:ascii="Verdana" w:hAnsi="Verdana" w:cs="Verdana"/>
                <w:b/>
                <w:bCs/>
                <w:sz w:val="20"/>
                <w:szCs w:val="20"/>
              </w:rPr>
              <w:t>.</w:t>
            </w:r>
            <w:r w:rsidRPr="00574F91">
              <w:rPr>
                <w:rFonts w:ascii="Verdana" w:hAnsi="Verdana" w:cs="Verdana"/>
                <w:b/>
                <w:bCs/>
                <w:sz w:val="20"/>
                <w:szCs w:val="20"/>
              </w:rPr>
              <w:t xml:space="preserve"> (48. artikulua)</w:t>
            </w:r>
          </w:p>
        </w:tc>
      </w:tr>
      <w:tr w:rsidR="00E44CB7" w:rsidRPr="00574F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308" w:type="dxa"/>
            <w:shd w:val="clear" w:color="auto" w:fill="C0C0C0"/>
          </w:tcPr>
          <w:p w:rsidR="00E44CB7" w:rsidRPr="00574F91" w:rsidRDefault="00E44CB7" w:rsidP="00612E8D">
            <w:pPr>
              <w:spacing w:before="120" w:after="120"/>
              <w:jc w:val="both"/>
              <w:rPr>
                <w:rFonts w:ascii="Verdana" w:hAnsi="Verdana" w:cs="Verdana"/>
                <w:sz w:val="16"/>
                <w:szCs w:val="16"/>
              </w:rPr>
            </w:pPr>
            <w:r w:rsidRPr="00574F91">
              <w:rPr>
                <w:rFonts w:ascii="Verdana" w:hAnsi="Verdana" w:cs="Verdana"/>
                <w:sz w:val="16"/>
                <w:szCs w:val="16"/>
              </w:rPr>
              <w:t xml:space="preserve">1. Kaltetutako pertsonei entzun ondoren, aplikaturiko neurrien baldintzapeko etetea erabaki dezake zuzendariak, baita betetzealdia murriztea edo neurriak deuseztatzea ere, ofizioz edo interesdunak nahiz, azken hori adin txikikoa bada, bere lege-ordezkariek eskatuta; betiere, aldez aurretik, ikaslearen jarrera modu positiboan aldatu dela egiaztatuz gero. </w:t>
            </w:r>
          </w:p>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2. Zuzendu beharreko jokabideak berriz gertatuz gero, berrerortzetzat hartuko da, zigorra bertan behera geratuta ere.</w:t>
            </w:r>
          </w:p>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3. Jakinarazi egin behar zaie ikastetxeko Ordezkaritza Organo Gorenari edo Eskola Kontseiluari eta irakasleen klaustroari neurri zuzentzaileak bertan behera utzi direla arrazoi horiek direla medio.</w:t>
            </w:r>
          </w:p>
          <w:p w:rsidR="00E44CB7" w:rsidRPr="00574F91" w:rsidRDefault="00E44CB7">
            <w:pPr>
              <w:spacing w:after="120"/>
              <w:jc w:val="both"/>
              <w:rPr>
                <w:rFonts w:ascii="Verdana" w:hAnsi="Verdana" w:cs="Verdana"/>
                <w:sz w:val="16"/>
                <w:szCs w:val="16"/>
              </w:rPr>
            </w:pPr>
          </w:p>
        </w:tc>
        <w:tc>
          <w:tcPr>
            <w:tcW w:w="240" w:type="dxa"/>
            <w:shd w:val="clear" w:color="auto" w:fill="FFFFFF"/>
          </w:tcPr>
          <w:p w:rsidR="00E44CB7" w:rsidRPr="00574F91" w:rsidRDefault="00E44CB7">
            <w:pPr>
              <w:jc w:val="center"/>
              <w:rPr>
                <w:rFonts w:ascii="Verdana" w:hAnsi="Verdana" w:cs="Verdana"/>
                <w:b/>
                <w:bCs/>
                <w:sz w:val="20"/>
                <w:szCs w:val="20"/>
              </w:rPr>
            </w:pPr>
          </w:p>
        </w:tc>
        <w:tc>
          <w:tcPr>
            <w:tcW w:w="4200" w:type="dxa"/>
            <w:shd w:val="clear" w:color="auto" w:fill="C0C0C0"/>
          </w:tcPr>
          <w:p w:rsidR="00E44CB7" w:rsidRPr="00574F91" w:rsidRDefault="00E44CB7" w:rsidP="00612E8D">
            <w:pPr>
              <w:spacing w:before="120" w:after="120"/>
              <w:jc w:val="both"/>
              <w:rPr>
                <w:rFonts w:ascii="Verdana" w:hAnsi="Verdana" w:cs="Verdana"/>
                <w:sz w:val="16"/>
                <w:szCs w:val="16"/>
              </w:rPr>
            </w:pPr>
            <w:r w:rsidRPr="00574F91">
              <w:rPr>
                <w:rFonts w:ascii="Verdana" w:hAnsi="Verdana" w:cs="Verdana"/>
                <w:sz w:val="16"/>
                <w:szCs w:val="16"/>
              </w:rPr>
              <w:t>1. Kasu guztietan, kaltetuek barkamena onartu ez dutelako adiskidetzerik lortu ez denetan ere, neurri zuzentzaileen aplikazioa eten ahal izango da ikasle interesdunak bizikidetza-konpromiso hezigarria sinatzen badu; ikaslea adingabea bada, gurasoek edo legezko ordezkariek ere sinatu behako dute.</w:t>
            </w:r>
          </w:p>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2. Bizikidetza-konpromiso hezigarrietan, honako hauek bildu beharko dira, behar bezala zehaztuta, baita denboraren aldetik ere: bizikidetzari buruzko prestakuntza-jardunak, eta bizikidetzaren aurkako jokabideak aldatzeko eta horien prebentziorako gurasoek edo legezko ordezkariek, hartarako konpromisoa hartuta, gauzatuko dituztenak, eurek edo erakunde, ikastetxe edo pertsona egokien bidez gauzatuko dituztenak, hain zuzen ere. Era berean, ikastetxearekin komunikatzeko eta koordinatzeko mekanismoak bildu beharko dira.</w:t>
            </w:r>
          </w:p>
          <w:p w:rsidR="00E44CB7" w:rsidRPr="00574F91" w:rsidRDefault="00E44CB7">
            <w:pPr>
              <w:spacing w:after="120"/>
              <w:jc w:val="both"/>
              <w:rPr>
                <w:rFonts w:ascii="Verdana" w:hAnsi="Verdana" w:cs="Verdana"/>
                <w:sz w:val="16"/>
                <w:szCs w:val="16"/>
              </w:rPr>
            </w:pPr>
            <w:r w:rsidRPr="00574F91">
              <w:rPr>
                <w:rFonts w:ascii="Verdana" w:hAnsi="Verdana" w:cs="Verdana"/>
                <w:sz w:val="16"/>
                <w:szCs w:val="16"/>
              </w:rPr>
              <w:t>3. Ez badira betetzen bizik</w:t>
            </w:r>
            <w:r w:rsidR="001E191E" w:rsidRPr="00574F91">
              <w:rPr>
                <w:rFonts w:ascii="Verdana" w:hAnsi="Verdana" w:cs="Verdana"/>
                <w:sz w:val="16"/>
                <w:szCs w:val="16"/>
              </w:rPr>
              <w:t xml:space="preserve">idetza-konpromiso hezigarriak, </w:t>
            </w:r>
            <w:r w:rsidRPr="00574F91">
              <w:rPr>
                <w:rFonts w:ascii="Verdana" w:hAnsi="Verdana" w:cs="Verdana"/>
                <w:sz w:val="16"/>
                <w:szCs w:val="16"/>
              </w:rPr>
              <w:t>berehala aplikatuko dira etendako neurri zuzentzaileak.</w:t>
            </w:r>
          </w:p>
        </w:tc>
      </w:tr>
    </w:tbl>
    <w:p w:rsidR="00E44CB7" w:rsidRPr="00574F91" w:rsidRDefault="00E44CB7">
      <w:pPr>
        <w:jc w:val="both"/>
        <w:rPr>
          <w:rFonts w:ascii="Verdana" w:hAnsi="Verdana" w:cs="Verdana"/>
          <w:sz w:val="20"/>
          <w:szCs w:val="20"/>
        </w:rPr>
      </w:pPr>
    </w:p>
    <w:p w:rsidR="00E44CB7" w:rsidRPr="00574F91" w:rsidRDefault="00E44CB7">
      <w:pPr>
        <w:rPr>
          <w:rFonts w:ascii="Verdana" w:hAnsi="Verdana"/>
        </w:rPr>
      </w:pPr>
      <w:r w:rsidRPr="00574F91">
        <w:rPr>
          <w:rFonts w:ascii="Verdana" w:hAnsi="Verdana"/>
          <w:noProof/>
          <w:snapToGrid/>
        </w:rPr>
        <w:pict>
          <v:rect id="_x0000_s1035" style="position:absolute;margin-left:126pt;margin-top:9.7pt;width:210pt;height:45pt;z-index:8" fillcolor="#fc9">
            <v:textbox style="mso-next-textbox:#_x0000_s1035">
              <w:txbxContent>
                <w:p w:rsidR="0048248D" w:rsidRDefault="0048248D" w:rsidP="006F63F2">
                  <w:pPr>
                    <w:shd w:val="clear" w:color="auto" w:fill="FFCC99"/>
                    <w:jc w:val="center"/>
                    <w:rPr>
                      <w:rFonts w:ascii="Verdana" w:hAnsi="Verdana" w:cs="Verdana"/>
                      <w:sz w:val="16"/>
                      <w:szCs w:val="16"/>
                    </w:rPr>
                  </w:pPr>
                  <w:r>
                    <w:rPr>
                      <w:rFonts w:ascii="Verdana" w:hAnsi="Verdana" w:cs="Verdana"/>
                      <w:noProof/>
                      <w:sz w:val="16"/>
                      <w:szCs w:val="16"/>
                    </w:rPr>
                    <w:t>“Dekretuko 3.4. artikuluan adierazitako gutxieneko esku-hartzearen printzipioari erreparatuta aplikatu behar da 44., 45., 46. eta 47. artikuluek araututakoa.</w:t>
                  </w:r>
                </w:p>
              </w:txbxContent>
            </v:textbox>
            <w10:anchorlock/>
          </v:rect>
        </w:pict>
      </w:r>
    </w:p>
    <w:p w:rsidR="00E44CB7" w:rsidRPr="00574F91" w:rsidRDefault="00E44CB7">
      <w:pPr>
        <w:rPr>
          <w:rFonts w:ascii="Verdana" w:hAnsi="Verdana"/>
        </w:rPr>
      </w:pPr>
    </w:p>
    <w:p w:rsidR="00E44CB7" w:rsidRPr="00574F91" w:rsidRDefault="00E44CB7">
      <w:pPr>
        <w:rPr>
          <w:rFonts w:ascii="Verdana" w:hAnsi="Verdana"/>
        </w:rPr>
      </w:pPr>
    </w:p>
    <w:p w:rsidR="00C33667" w:rsidRPr="00574F91" w:rsidRDefault="00C33667" w:rsidP="00C33667">
      <w:pPr>
        <w:spacing w:after="120"/>
        <w:jc w:val="both"/>
        <w:rPr>
          <w:rFonts w:ascii="Verdana" w:hAnsi="Verdana" w:cs="Verdana"/>
          <w:b/>
          <w:bCs/>
          <w:sz w:val="20"/>
          <w:szCs w:val="20"/>
        </w:rPr>
      </w:pPr>
    </w:p>
    <w:p w:rsidR="00C33667" w:rsidRPr="00574F91" w:rsidRDefault="00410381" w:rsidP="000C5845">
      <w:pPr>
        <w:jc w:val="both"/>
        <w:rPr>
          <w:rFonts w:ascii="Verdana" w:hAnsi="Verdana" w:cs="Verdana"/>
          <w:b/>
          <w:bCs/>
          <w:sz w:val="10"/>
          <w:szCs w:val="20"/>
        </w:rPr>
      </w:pPr>
      <w:r w:rsidRPr="00574F91">
        <w:rPr>
          <w:rFonts w:ascii="Verdana" w:hAnsi="Verdana" w:cs="Verdana"/>
          <w:b/>
          <w:bCs/>
          <w:sz w:val="20"/>
          <w:szCs w:val="20"/>
        </w:rPr>
        <w:br w:type="page"/>
      </w:r>
    </w:p>
    <w:p w:rsidR="00410381" w:rsidRPr="00574F91" w:rsidRDefault="00410381" w:rsidP="006F63F2">
      <w:pPr>
        <w:pStyle w:val="Ttulo1"/>
        <w:spacing w:before="0" w:after="120"/>
        <w:jc w:val="both"/>
        <w:rPr>
          <w:rFonts w:ascii="Verdana" w:hAnsi="Verdana"/>
          <w:u w:val="none"/>
        </w:rPr>
      </w:pPr>
      <w:r w:rsidRPr="00574F91">
        <w:rPr>
          <w:rFonts w:ascii="Verdana" w:hAnsi="Verdana"/>
          <w:u w:val="none"/>
        </w:rPr>
        <w:t xml:space="preserve">3.- BIZIKIDETZA-ARAZOAK IKASTETXEETAN: </w:t>
      </w:r>
      <w:r w:rsidRPr="00574F91">
        <w:rPr>
          <w:rFonts w:ascii="Verdana" w:hAnsi="Verdana"/>
          <w:noProof/>
          <w:u w:val="none"/>
        </w:rPr>
        <w:t>JARDUERA ETA NEURRI ZUZENTZAI</w:t>
      </w:r>
      <w:r w:rsidR="001E4DB4" w:rsidRPr="00574F91">
        <w:rPr>
          <w:rFonts w:ascii="Verdana" w:hAnsi="Verdana"/>
          <w:noProof/>
          <w:u w:val="none"/>
        </w:rPr>
        <w:t>LEAK</w:t>
      </w:r>
    </w:p>
    <w:p w:rsidR="00410381" w:rsidRPr="00574F91" w:rsidRDefault="00410381" w:rsidP="001E4DB4">
      <w:pPr>
        <w:spacing w:after="120"/>
        <w:jc w:val="both"/>
        <w:rPr>
          <w:rFonts w:ascii="Verdana" w:hAnsi="Verdana" w:cs="Verdana"/>
          <w:sz w:val="20"/>
          <w:szCs w:val="20"/>
        </w:rPr>
      </w:pPr>
      <w:r w:rsidRPr="00574F91">
        <w:rPr>
          <w:rFonts w:ascii="Verdana" w:hAnsi="Verdana" w:cs="Verdana"/>
          <w:sz w:val="20"/>
          <w:szCs w:val="20"/>
        </w:rPr>
        <w:t>Dekretuaren alderdi interesgarrienetako bat hartan jasotako eskubideak urratzen dituzten jokabideei ematen zaien tratamendua da; izan ere, tratamenduari zentzu positiboa ematen zaio, helburuetan eta jardueretan hezkuntza-prozesu antolatuagoa, parte-hartzaile guztiak gehiago errespetatuko dituena eta emaitzetan eraginkorragoa izango dena lortzen laguntzeko.</w:t>
      </w:r>
    </w:p>
    <w:p w:rsidR="00410381" w:rsidRPr="00574F91" w:rsidRDefault="00410381" w:rsidP="001E4DB4">
      <w:pPr>
        <w:spacing w:after="120"/>
        <w:jc w:val="both"/>
        <w:rPr>
          <w:rFonts w:ascii="Verdana" w:hAnsi="Verdana" w:cs="Verdana"/>
          <w:sz w:val="20"/>
          <w:szCs w:val="20"/>
        </w:rPr>
      </w:pPr>
      <w:r w:rsidRPr="00574F91">
        <w:rPr>
          <w:rFonts w:ascii="Verdana" w:hAnsi="Verdana" w:cs="Verdana"/>
          <w:sz w:val="20"/>
          <w:szCs w:val="20"/>
        </w:rPr>
        <w:t>Hortik abiatuta, ikastetxeetan bizikidetza nahasten duten jokabideak berraztertu behar dira, hura kudeatzeko beharrezko jarduera zuzentzaileak egokitu, eta, jakina, hezkuntza-komunitateko kide guztien parte-hartzea lortu, haien ekarpena beti izango baita ezinbestekoa; gainera, estrategia berriak erabili beharko dira, egungoen lagungarri eta osagarri izateaz gain, bidea eman dezaten gatazkak egungo gizarte-dinamiketatik hurbilago dagoen eran konpontzeko. Jardueren zehaztasuna eta eraginkortasuna oso lotuta dago haiek guztiak barneratuta da</w:t>
      </w:r>
      <w:r w:rsidR="006A78C2" w:rsidRPr="00574F91">
        <w:rPr>
          <w:rFonts w:ascii="Verdana" w:hAnsi="Verdana" w:cs="Verdana"/>
          <w:sz w:val="20"/>
          <w:szCs w:val="20"/>
        </w:rPr>
        <w:t>uden egitura argia izatearekin.</w:t>
      </w:r>
    </w:p>
    <w:p w:rsidR="00410381" w:rsidRPr="00574F91" w:rsidRDefault="00410381" w:rsidP="001E4DB4">
      <w:pPr>
        <w:spacing w:after="120"/>
        <w:jc w:val="both"/>
        <w:rPr>
          <w:rFonts w:ascii="Verdana" w:hAnsi="Verdana" w:cs="Verdana"/>
          <w:sz w:val="20"/>
          <w:szCs w:val="20"/>
        </w:rPr>
      </w:pPr>
      <w:r w:rsidRPr="00574F91">
        <w:rPr>
          <w:rFonts w:ascii="Verdana" w:hAnsi="Verdana" w:cs="Verdana"/>
          <w:sz w:val="20"/>
          <w:szCs w:val="20"/>
        </w:rPr>
        <w:t>Tutoreak koordinatuta, talde bakoitzeko irakasleek osatzen dute ikasgelako gatazken prebentzioaz eta bizikidetza-arauez lehendabizikoz arduratzen den hezkuntza-taldea. Ikastetxeko giro orokorra eta bizikidetza hobetzen laguntzen duen guztia prebentzio-neurritzat har daiteke. Jokabide-desorekak irakasleen lanaren bidez zuzen litezke alderdi hauetan:</w:t>
      </w:r>
    </w:p>
    <w:p w:rsidR="00410381" w:rsidRPr="00574F91" w:rsidRDefault="00410381" w:rsidP="006A78C2">
      <w:pPr>
        <w:numPr>
          <w:ilvl w:val="0"/>
          <w:numId w:val="24"/>
        </w:numPr>
        <w:spacing w:after="120"/>
        <w:jc w:val="both"/>
        <w:rPr>
          <w:rFonts w:ascii="Verdana" w:hAnsi="Verdana" w:cs="Verdana"/>
          <w:sz w:val="20"/>
          <w:szCs w:val="20"/>
        </w:rPr>
      </w:pPr>
      <w:r w:rsidRPr="00574F91">
        <w:rPr>
          <w:rFonts w:ascii="Verdana" w:hAnsi="Verdana" w:cs="Verdana"/>
          <w:sz w:val="20"/>
          <w:szCs w:val="20"/>
        </w:rPr>
        <w:t>Bizikidetzarako trebetasunak, curriculumeko beste edozein gaitasun edo eduki bezala, irakaskuntza-gai izan daitezke ikasgelako ohiko jarduera-esparruan.</w:t>
      </w:r>
    </w:p>
    <w:p w:rsidR="00410381" w:rsidRPr="00574F91" w:rsidRDefault="00410381" w:rsidP="006A78C2">
      <w:pPr>
        <w:numPr>
          <w:ilvl w:val="0"/>
          <w:numId w:val="24"/>
        </w:numPr>
        <w:spacing w:after="120"/>
        <w:jc w:val="both"/>
        <w:rPr>
          <w:rFonts w:ascii="Verdana" w:hAnsi="Verdana" w:cs="Verdana"/>
          <w:sz w:val="20"/>
          <w:szCs w:val="20"/>
        </w:rPr>
      </w:pPr>
      <w:r w:rsidRPr="00574F91">
        <w:rPr>
          <w:rFonts w:ascii="Verdana" w:hAnsi="Verdana" w:cs="Verdana"/>
          <w:sz w:val="20"/>
          <w:szCs w:val="20"/>
        </w:rPr>
        <w:t>Baliteke ikaslea zuzentzen ahalegintzeko zigorra baino ez erabiltzea eraginkorra ez izatea, horrekin batera, oinarrizko gizarte- eta hiritar-gaitasuna eta norberaren garapenerako eta autonomiarako gaitasuna lortzen laguntzeko, hezkuntza-prozesu sistematikoa erabiltzen ez bada.</w:t>
      </w:r>
    </w:p>
    <w:p w:rsidR="00410381" w:rsidRPr="00574F91" w:rsidRDefault="00410381" w:rsidP="006A78C2">
      <w:pPr>
        <w:numPr>
          <w:ilvl w:val="0"/>
          <w:numId w:val="24"/>
        </w:numPr>
        <w:spacing w:after="120"/>
        <w:jc w:val="both"/>
        <w:rPr>
          <w:rFonts w:ascii="Verdana" w:hAnsi="Verdana" w:cs="Verdana"/>
          <w:sz w:val="20"/>
          <w:szCs w:val="20"/>
        </w:rPr>
      </w:pPr>
      <w:r w:rsidRPr="00574F91">
        <w:rPr>
          <w:rFonts w:ascii="Verdana" w:hAnsi="Verdana" w:cs="Verdana"/>
          <w:sz w:val="20"/>
          <w:szCs w:val="20"/>
        </w:rPr>
        <w:t>Irakasleak, besteak beste, ikastetxean bizikidetza-giro egokia sortzen eta mantentzen lagundu behar du, ikasleek estudia, lan egin eta ikas dezaten.</w:t>
      </w:r>
    </w:p>
    <w:p w:rsidR="00410381" w:rsidRPr="00574F91" w:rsidRDefault="00410381" w:rsidP="00410381">
      <w:pPr>
        <w:jc w:val="both"/>
        <w:rPr>
          <w:rFonts w:ascii="Verdana" w:hAnsi="Verdana" w:cs="Verdana"/>
          <w:sz w:val="20"/>
          <w:szCs w:val="20"/>
        </w:rPr>
      </w:pPr>
    </w:p>
    <w:p w:rsidR="00410381" w:rsidRPr="00574F91" w:rsidRDefault="00410381" w:rsidP="000C5845">
      <w:pPr>
        <w:pStyle w:val="Ttulo3"/>
        <w:ind w:left="-240"/>
        <w:jc w:val="center"/>
        <w:rPr>
          <w:rFonts w:ascii="Verdana" w:hAnsi="Verdana" w:cs="Verdana"/>
          <w:b/>
          <w:bCs/>
          <w:sz w:val="20"/>
          <w:szCs w:val="20"/>
        </w:rPr>
      </w:pPr>
      <w:r w:rsidRPr="00574F91">
        <w:rPr>
          <w:rFonts w:ascii="Verdana" w:hAnsi="Verdana" w:cs="Verdana"/>
          <w:b/>
          <w:bCs/>
          <w:sz w:val="20"/>
          <w:szCs w:val="20"/>
        </w:rPr>
        <w:br w:type="page"/>
      </w:r>
      <w:r w:rsidRPr="00574F91">
        <w:rPr>
          <w:rFonts w:ascii="Verdana" w:hAnsi="Verdana" w:cs="Verdana"/>
          <w:b/>
          <w:bCs/>
          <w:noProof/>
          <w:sz w:val="20"/>
          <w:szCs w:val="20"/>
        </w:rPr>
        <w:t>FLUXU-DIAGRAMA.</w:t>
      </w:r>
      <w:r w:rsidRPr="00574F91">
        <w:rPr>
          <w:rFonts w:ascii="Verdana" w:hAnsi="Verdana" w:cs="Verdana"/>
          <w:b/>
          <w:bCs/>
          <w:sz w:val="20"/>
          <w:szCs w:val="20"/>
        </w:rPr>
        <w:t xml:space="preserve"> </w:t>
      </w:r>
      <w:r w:rsidRPr="00574F91">
        <w:rPr>
          <w:rFonts w:ascii="Verdana" w:hAnsi="Verdana" w:cs="Verdana"/>
          <w:b/>
          <w:bCs/>
          <w:noProof/>
          <w:sz w:val="20"/>
          <w:szCs w:val="20"/>
        </w:rPr>
        <w:t>BIZIKI</w:t>
      </w:r>
      <w:r w:rsidR="00036245" w:rsidRPr="00574F91">
        <w:rPr>
          <w:rFonts w:ascii="Verdana" w:hAnsi="Verdana" w:cs="Verdana"/>
          <w:b/>
          <w:bCs/>
          <w:noProof/>
          <w:sz w:val="20"/>
          <w:szCs w:val="20"/>
        </w:rPr>
        <w:t>DETZA NAHASTEN DUTEN JOKABIDEAK</w:t>
      </w:r>
    </w:p>
    <w:p w:rsidR="00AB2919" w:rsidRDefault="00AB2919" w:rsidP="00410381">
      <w:pPr>
        <w:spacing w:after="120"/>
        <w:ind w:left="-1080"/>
        <w:jc w:val="both"/>
        <w:rPr>
          <w:rFonts w:ascii="Verdana" w:hAnsi="Verdana" w:cs="Verdana"/>
          <w:b/>
          <w:bCs/>
          <w:sz w:val="20"/>
          <w:szCs w:val="20"/>
        </w:rPr>
      </w:pPr>
      <w:r>
        <w:rPr>
          <w:rFonts w:ascii="Verdana" w:hAnsi="Verdana" w:cs="Verdana"/>
          <w:b/>
          <w:bCs/>
          <w:noProof/>
          <w:snapToGrid/>
          <w:sz w:val="20"/>
          <w:szCs w:val="20"/>
          <w:lang w:val="es-ES"/>
        </w:rPr>
        <w:pict>
          <v:group id="_x0000_s1309" style="position:absolute;left:0;text-align:left;margin-left:-30pt;margin-top:14.85pt;width:540pt;height:1112.85pt;z-index:14" coordorigin="534,1674" coordsize="10800,22257">
            <v:rect id="_x0000_s1206" style="position:absolute;left:3354;top:4156;width:4257;height:1845" fillcolor="#0cf" strokeweight="1.5pt">
              <v:fill opacity=".5"/>
              <v:stroke dashstyle="1 1"/>
            </v:rect>
            <v:rect id="_x0000_s1207" style="position:absolute;left:628;top:5133;width:1041;height:568">
              <v:textbox style="mso-next-textbox:#_x0000_s1207" inset="2.00661mm,1.0033mm,2.00661mm,1.0033mm">
                <w:txbxContent>
                  <w:p w:rsidR="0048248D" w:rsidRPr="00EB0DF8" w:rsidRDefault="0048248D" w:rsidP="00410381">
                    <w:pPr>
                      <w:autoSpaceDE w:val="0"/>
                      <w:autoSpaceDN w:val="0"/>
                      <w:adjustRightInd w:val="0"/>
                      <w:jc w:val="center"/>
                      <w:rPr>
                        <w:rFonts w:ascii="Verdana" w:hAnsi="Verdana" w:cs="Arial"/>
                        <w:color w:val="000000"/>
                        <w:sz w:val="28"/>
                        <w:szCs w:val="28"/>
                      </w:rPr>
                    </w:pPr>
                    <w:r w:rsidRPr="00EB0DF8">
                      <w:rPr>
                        <w:rFonts w:ascii="Verdana" w:hAnsi="Verdana" w:cs="Arial"/>
                        <w:noProof/>
                        <w:color w:val="000000"/>
                        <w:sz w:val="11"/>
                        <w:szCs w:val="11"/>
                      </w:rPr>
                      <w:t>IRAKASLEAK GORABEHERA JASOTZEN DU</w:t>
                    </w:r>
                  </w:p>
                </w:txbxContent>
              </v:textbox>
            </v:rect>
            <v:roundrect id="_x0000_s1208" style="position:absolute;left:1914;top:4134;width:1229;height:709" arcsize="10923f">
              <v:textbox style="mso-next-textbox:#_x0000_s1208" inset="2.00661mm,1.0033mm,2.00661mm,1.0033mm">
                <w:txbxContent>
                  <w:p w:rsidR="0048248D" w:rsidRDefault="0048248D" w:rsidP="00410381">
                    <w:pPr>
                      <w:autoSpaceDE w:val="0"/>
                      <w:autoSpaceDN w:val="0"/>
                      <w:adjustRightInd w:val="0"/>
                      <w:jc w:val="center"/>
                      <w:rPr>
                        <w:rFonts w:ascii="Arial" w:hAnsi="Arial" w:cs="Arial"/>
                        <w:color w:val="000000"/>
                        <w:sz w:val="11"/>
                        <w:szCs w:val="11"/>
                      </w:rPr>
                    </w:pPr>
                  </w:p>
                  <w:p w:rsidR="0048248D" w:rsidRPr="00EB0DF8" w:rsidRDefault="0048248D" w:rsidP="00410381">
                    <w:pPr>
                      <w:autoSpaceDE w:val="0"/>
                      <w:autoSpaceDN w:val="0"/>
                      <w:adjustRightInd w:val="0"/>
                      <w:jc w:val="center"/>
                      <w:rPr>
                        <w:rFonts w:ascii="Verdana" w:hAnsi="Verdana" w:cs="Arial"/>
                        <w:color w:val="000000"/>
                        <w:sz w:val="28"/>
                        <w:szCs w:val="28"/>
                      </w:rPr>
                    </w:pPr>
                    <w:r w:rsidRPr="00EB0DF8">
                      <w:rPr>
                        <w:rFonts w:ascii="Verdana" w:hAnsi="Verdana" w:cs="Arial"/>
                        <w:noProof/>
                        <w:color w:val="000000"/>
                        <w:sz w:val="11"/>
                        <w:szCs w:val="11"/>
                      </w:rPr>
                      <w:t>IDATZIZKO KARGU-HARTZEA</w:t>
                    </w:r>
                  </w:p>
                </w:txbxContent>
              </v:textbox>
            </v:roundrect>
            <v:roundrect id="_x0000_s1209" style="position:absolute;left:3333;top:4134;width:1229;height:709" arcsize="10923f" fillcolor="#0cf" strokeweight=".25pt">
              <v:fill opacity=".5"/>
              <v:textbox style="mso-next-textbox:#_x0000_s1209" inset="2.00661mm,1.0033mm,2.00661mm,1.0033mm">
                <w:txbxContent>
                  <w:p w:rsidR="0048248D" w:rsidRDefault="0048248D" w:rsidP="00410381">
                    <w:pPr>
                      <w:autoSpaceDE w:val="0"/>
                      <w:autoSpaceDN w:val="0"/>
                      <w:adjustRightInd w:val="0"/>
                      <w:jc w:val="center"/>
                      <w:rPr>
                        <w:rFonts w:ascii="Arial" w:hAnsi="Arial" w:cs="Arial"/>
                        <w:color w:val="000000"/>
                        <w:sz w:val="11"/>
                        <w:szCs w:val="11"/>
                      </w:rPr>
                    </w:pPr>
                  </w:p>
                  <w:p w:rsidR="0048248D" w:rsidRPr="00EB0DF8" w:rsidRDefault="0048248D" w:rsidP="00410381">
                    <w:pPr>
                      <w:autoSpaceDE w:val="0"/>
                      <w:autoSpaceDN w:val="0"/>
                      <w:adjustRightInd w:val="0"/>
                      <w:jc w:val="center"/>
                      <w:rPr>
                        <w:rFonts w:ascii="Verdana" w:hAnsi="Verdana" w:cs="Arial"/>
                        <w:color w:val="000000"/>
                        <w:sz w:val="28"/>
                        <w:szCs w:val="28"/>
                      </w:rPr>
                    </w:pPr>
                    <w:r w:rsidRPr="00EB0DF8">
                      <w:rPr>
                        <w:rFonts w:ascii="Verdana" w:hAnsi="Verdana" w:cs="Arial"/>
                        <w:noProof/>
                        <w:color w:val="000000"/>
                        <w:sz w:val="11"/>
                        <w:szCs w:val="11"/>
                      </w:rPr>
                      <w:t>KANPORAKETA ZUZENDARITZA-ARDURADUNA</w:t>
                    </w:r>
                  </w:p>
                </w:txbxContent>
              </v:textbox>
            </v:roundrect>
            <v:roundrect id="_x0000_s1210" style="position:absolute;left:9352;top:4134;width:1229;height:709" arcsize="10923f" fillcolor="#fc0">
              <v:fill opacity=".5"/>
              <v:textbox style="mso-next-textbox:#_x0000_s1210" inset="2.00661mm,1.0033mm,2.00661mm,1.0033mm">
                <w:txbxContent>
                  <w:p w:rsidR="0048248D" w:rsidRPr="00EB0DF8" w:rsidRDefault="0048248D" w:rsidP="00410381">
                    <w:pPr>
                      <w:autoSpaceDE w:val="0"/>
                      <w:autoSpaceDN w:val="0"/>
                      <w:adjustRightInd w:val="0"/>
                      <w:jc w:val="center"/>
                      <w:rPr>
                        <w:rFonts w:ascii="Verdana" w:hAnsi="Verdana" w:cs="Arial"/>
                        <w:color w:val="000000"/>
                        <w:sz w:val="11"/>
                        <w:szCs w:val="11"/>
                      </w:rPr>
                    </w:pPr>
                  </w:p>
                  <w:p w:rsidR="0048248D" w:rsidRPr="00EB0DF8" w:rsidRDefault="0048248D" w:rsidP="00410381">
                    <w:pPr>
                      <w:autoSpaceDE w:val="0"/>
                      <w:autoSpaceDN w:val="0"/>
                      <w:adjustRightInd w:val="0"/>
                      <w:jc w:val="center"/>
                      <w:rPr>
                        <w:rFonts w:ascii="Verdana" w:hAnsi="Verdana" w:cs="Arial"/>
                        <w:b/>
                        <w:bCs/>
                        <w:color w:val="000000"/>
                        <w:sz w:val="28"/>
                        <w:szCs w:val="28"/>
                      </w:rPr>
                    </w:pPr>
                    <w:r w:rsidRPr="00EB0DF8">
                      <w:rPr>
                        <w:rFonts w:ascii="Verdana" w:hAnsi="Verdana" w:cs="Arial"/>
                        <w:b/>
                        <w:bCs/>
                        <w:noProof/>
                        <w:color w:val="000000"/>
                        <w:sz w:val="11"/>
                        <w:szCs w:val="11"/>
                      </w:rPr>
                      <w:t>SAKELAKOA EDO ANTZEKOA KENTZEA</w:t>
                    </w:r>
                  </w:p>
                </w:txbxContent>
              </v:textbox>
            </v:roundrect>
            <v:roundrect id="_x0000_s1211" style="position:absolute;left:6294;top:4134;width:1228;height:709" arcsize="10923f" fillcolor="#0cf" strokeweight=".25pt">
              <v:fill opacity=".5"/>
              <v:textbox style="mso-next-textbox:#_x0000_s1211" inset="2.00661mm,1.0033mm,2.00661mm,1.0033mm">
                <w:txbxContent>
                  <w:p w:rsidR="0048248D" w:rsidRDefault="0048248D" w:rsidP="00410381">
                    <w:pPr>
                      <w:autoSpaceDE w:val="0"/>
                      <w:autoSpaceDN w:val="0"/>
                      <w:adjustRightInd w:val="0"/>
                      <w:jc w:val="center"/>
                      <w:rPr>
                        <w:rFonts w:ascii="Arial" w:hAnsi="Arial" w:cs="Arial"/>
                        <w:color w:val="000000"/>
                        <w:sz w:val="11"/>
                        <w:szCs w:val="11"/>
                      </w:rPr>
                    </w:pPr>
                  </w:p>
                  <w:p w:rsidR="0048248D" w:rsidRPr="00EB0DF8" w:rsidRDefault="0048248D" w:rsidP="00410381">
                    <w:pPr>
                      <w:autoSpaceDE w:val="0"/>
                      <w:autoSpaceDN w:val="0"/>
                      <w:adjustRightInd w:val="0"/>
                      <w:jc w:val="center"/>
                      <w:rPr>
                        <w:rFonts w:ascii="Verdana" w:hAnsi="Verdana" w:cs="Arial"/>
                        <w:color w:val="000000"/>
                        <w:sz w:val="11"/>
                        <w:szCs w:val="11"/>
                      </w:rPr>
                    </w:pPr>
                    <w:r w:rsidRPr="00EB0DF8">
                      <w:rPr>
                        <w:rFonts w:ascii="Verdana" w:hAnsi="Verdana" w:cs="Arial"/>
                        <w:noProof/>
                        <w:color w:val="000000"/>
                        <w:sz w:val="11"/>
                        <w:szCs w:val="11"/>
                      </w:rPr>
                      <w:t>JOLAS-ORDURIK GABE</w:t>
                    </w:r>
                  </w:p>
                  <w:p w:rsidR="0048248D" w:rsidRDefault="0048248D" w:rsidP="00410381">
                    <w:pPr>
                      <w:autoSpaceDE w:val="0"/>
                      <w:autoSpaceDN w:val="0"/>
                      <w:adjustRightInd w:val="0"/>
                      <w:jc w:val="center"/>
                      <w:rPr>
                        <w:rFonts w:ascii="Arial" w:hAnsi="Arial" w:cs="Arial"/>
                        <w:color w:val="000000"/>
                        <w:sz w:val="11"/>
                        <w:szCs w:val="11"/>
                      </w:rPr>
                    </w:pPr>
                  </w:p>
                </w:txbxContent>
              </v:textbox>
            </v:roundrect>
            <v:roundrect id="_x0000_s1212" style="position:absolute;left:4803;top:4134;width:1229;height:709" arcsize="10923f" fillcolor="#0cf" strokeweight=".25pt">
              <v:fill opacity=".5"/>
              <v:textbox style="mso-next-textbox:#_x0000_s1212" inset="2.00661mm,1.0033mm,2.00661mm,1.0033mm">
                <w:txbxContent>
                  <w:p w:rsidR="0048248D" w:rsidRDefault="0048248D" w:rsidP="00410381">
                    <w:pPr>
                      <w:autoSpaceDE w:val="0"/>
                      <w:autoSpaceDN w:val="0"/>
                      <w:adjustRightInd w:val="0"/>
                      <w:jc w:val="center"/>
                      <w:rPr>
                        <w:rFonts w:ascii="Arial" w:hAnsi="Arial" w:cs="Arial"/>
                        <w:color w:val="000000"/>
                        <w:sz w:val="11"/>
                        <w:szCs w:val="11"/>
                      </w:rPr>
                    </w:pPr>
                  </w:p>
                  <w:p w:rsidR="0048248D" w:rsidRPr="00EB0DF8" w:rsidRDefault="0048248D" w:rsidP="00410381">
                    <w:pPr>
                      <w:autoSpaceDE w:val="0"/>
                      <w:autoSpaceDN w:val="0"/>
                      <w:adjustRightInd w:val="0"/>
                      <w:jc w:val="center"/>
                      <w:rPr>
                        <w:rFonts w:ascii="Verdana" w:hAnsi="Verdana" w:cs="Arial"/>
                        <w:color w:val="000000"/>
                        <w:sz w:val="11"/>
                        <w:szCs w:val="11"/>
                      </w:rPr>
                    </w:pPr>
                    <w:r w:rsidRPr="00EB0DF8">
                      <w:rPr>
                        <w:rFonts w:ascii="Verdana" w:hAnsi="Verdana" w:cs="Arial"/>
                        <w:noProof/>
                        <w:color w:val="000000"/>
                        <w:sz w:val="11"/>
                        <w:szCs w:val="11"/>
                      </w:rPr>
                      <w:t>LAN AKADEMIKOAK EGITEA</w:t>
                    </w:r>
                  </w:p>
                </w:txbxContent>
              </v:textbox>
            </v:roundrect>
            <v:roundrect id="_x0000_s1213" style="position:absolute;left:534;top:4137;width:1230;height:710" arcsize="10923f">
              <v:textbox style="mso-next-textbox:#_x0000_s1213" inset="2.00661mm,1.0033mm,2.00661mm,1.0033mm">
                <w:txbxContent>
                  <w:p w:rsidR="0048248D" w:rsidRDefault="0048248D" w:rsidP="00410381">
                    <w:pPr>
                      <w:autoSpaceDE w:val="0"/>
                      <w:autoSpaceDN w:val="0"/>
                      <w:adjustRightInd w:val="0"/>
                      <w:jc w:val="center"/>
                      <w:rPr>
                        <w:rFonts w:ascii="Arial" w:hAnsi="Arial" w:cs="Arial"/>
                        <w:color w:val="000000"/>
                        <w:sz w:val="11"/>
                        <w:szCs w:val="11"/>
                      </w:rPr>
                    </w:pPr>
                  </w:p>
                  <w:p w:rsidR="0048248D" w:rsidRPr="00EB0DF8" w:rsidRDefault="0048248D" w:rsidP="00410381">
                    <w:pPr>
                      <w:autoSpaceDE w:val="0"/>
                      <w:autoSpaceDN w:val="0"/>
                      <w:adjustRightInd w:val="0"/>
                      <w:jc w:val="center"/>
                      <w:rPr>
                        <w:rFonts w:ascii="Verdana" w:hAnsi="Verdana" w:cs="Arial"/>
                        <w:color w:val="000000"/>
                        <w:sz w:val="28"/>
                        <w:szCs w:val="28"/>
                      </w:rPr>
                    </w:pPr>
                    <w:r w:rsidRPr="00EB0DF8">
                      <w:rPr>
                        <w:rFonts w:ascii="Verdana" w:hAnsi="Verdana" w:cs="Arial"/>
                        <w:noProof/>
                        <w:color w:val="000000"/>
                        <w:sz w:val="11"/>
                        <w:szCs w:val="11"/>
                      </w:rPr>
                      <w:t>HITZEZKO KARGU-HARTZEA</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214" type="#_x0000_t34" style="position:absolute;left:2865;top:2135;width:286;height:3717;rotation:90" o:connectortype="elbow" adj="10724,-11657,-511603">
              <v:stroke endarrow="block"/>
            </v:shape>
            <v:shape id="_x0000_s1215" type="#_x0000_t34" style="position:absolute;left:3556;top:2824;width:283;height:2337;rotation:90" o:connectortype="elbow" adj="10762,-18541,-517026">
              <v:stroke endarrow="block"/>
            </v:shape>
            <v:shape id="_x0000_s1216" type="#_x0000_t34" style="position:absolute;left:4265;top:3534;width:283;height:918;rotation:90" o:connectortype="elbow" adj="10762,-47200,-517026">
              <v:stroke endarrow="block"/>
            </v:shape>
            <v:shape id="_x0000_s1217" type="#_x0000_t34" style="position:absolute;left:5731;top:2986;width:283;height:2013;rotation:90;flip:x" o:connectortype="elbow" adj="10762,21525,-517026">
              <v:stroke endarrow="block"/>
            </v:shape>
            <v:shape id="_x0000_s1218" type="#_x0000_t34" style="position:absolute;left:5000;top:3717;width:283;height:552;rotation:90;flip:x" o:connectortype="elbow" adj="10762,78496,-517026">
              <v:stroke endarrow="block"/>
            </v:shape>
            <v:shapetype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_x0000_s1219" type="#_x0000_t115" style="position:absolute;left:724;top:6127;width:1190;height:567">
              <v:textbox style="mso-next-textbox:#_x0000_s1219" inset="2.00661mm,1.0033mm,2.00661mm,1.0033mm">
                <w:txbxContent>
                  <w:p w:rsidR="0048248D" w:rsidRPr="00EB0DF8" w:rsidRDefault="0048248D" w:rsidP="00410381">
                    <w:pPr>
                      <w:autoSpaceDE w:val="0"/>
                      <w:autoSpaceDN w:val="0"/>
                      <w:adjustRightInd w:val="0"/>
                      <w:jc w:val="center"/>
                      <w:rPr>
                        <w:rFonts w:ascii="Verdana" w:hAnsi="Verdana" w:cs="Arial"/>
                        <w:color w:val="000000"/>
                        <w:sz w:val="17"/>
                        <w:szCs w:val="17"/>
                      </w:rPr>
                    </w:pPr>
                    <w:r w:rsidRPr="00EB0DF8">
                      <w:rPr>
                        <w:rFonts w:ascii="Verdana" w:hAnsi="Verdana" w:cs="Arial"/>
                        <w:noProof/>
                        <w:color w:val="000000"/>
                        <w:sz w:val="17"/>
                        <w:szCs w:val="17"/>
                      </w:rPr>
                      <w:t>AMAIERA</w:t>
                    </w:r>
                  </w:p>
                </w:txbxContent>
              </v:textbox>
            </v:shape>
            <v:shapetype id="_x0000_t32" coordsize="21600,21600" o:spt="32" o:oned="t" path="m,l21600,21600e" filled="f">
              <v:path arrowok="t" fillok="f" o:connecttype="none"/>
              <o:lock v:ext="edit" shapetype="t"/>
            </v:shapetype>
            <v:shape id="_x0000_s1220" type="#_x0000_t32" style="position:absolute;left:1007;top:4989;width:286;height:1;rotation:90" o:connectortype="elbow" adj="-230878,-1,-230878">
              <v:stroke endarrow="block"/>
            </v:shape>
            <v:shape id="_x0000_s1221" type="#_x0000_t34" style="position:absolute;left:937;top:5913;width:426;height:1;rotation:90;flip:x" o:connectortype="elbow" adj=",83289600,-155003">
              <v:stroke endarrow="block"/>
            </v:shape>
            <v:rect id="_x0000_s1222" style="position:absolute;left:1953;top:5130;width:1281;height:900">
              <v:textbox style="mso-next-textbox:#_x0000_s1222" inset="2.00661mm,1.0033mm,2.00661mm,1.0033mm">
                <w:txbxContent>
                  <w:p w:rsidR="0048248D" w:rsidRPr="00EB0DF8" w:rsidRDefault="0048248D" w:rsidP="00410381">
                    <w:pPr>
                      <w:autoSpaceDE w:val="0"/>
                      <w:autoSpaceDN w:val="0"/>
                      <w:adjustRightInd w:val="0"/>
                      <w:jc w:val="center"/>
                      <w:rPr>
                        <w:rFonts w:ascii="Verdana" w:hAnsi="Verdana" w:cs="Arial"/>
                        <w:sz w:val="11"/>
                        <w:szCs w:val="11"/>
                      </w:rPr>
                    </w:pPr>
                    <w:r w:rsidRPr="00EB0DF8">
                      <w:rPr>
                        <w:rFonts w:ascii="Verdana" w:hAnsi="Verdana" w:cs="Arial"/>
                        <w:noProof/>
                        <w:sz w:val="11"/>
                        <w:szCs w:val="11"/>
                      </w:rPr>
                      <w:t>IRAKASLEAK, JOKABIDE DESEGOKIAGATIK, KARGU-HARTZE AGIRIA BETETZEN DU (I. ERANSKINA)</w:t>
                    </w:r>
                  </w:p>
                </w:txbxContent>
              </v:textbox>
            </v:rect>
            <v:rect id="_x0000_s1223" style="position:absolute;left:1974;top:21591;width:1135;height:884">
              <v:textbox style="mso-next-textbox:#_x0000_s1223" inset="2.00661mm,1.0033mm,2.00661mm,1.0033mm">
                <w:txbxContent>
                  <w:p w:rsidR="0048248D" w:rsidRPr="00EB0DF8" w:rsidRDefault="0048248D" w:rsidP="00410381">
                    <w:pPr>
                      <w:autoSpaceDE w:val="0"/>
                      <w:autoSpaceDN w:val="0"/>
                      <w:adjustRightInd w:val="0"/>
                      <w:jc w:val="center"/>
                      <w:rPr>
                        <w:rFonts w:ascii="Verdana" w:hAnsi="Verdana" w:cs="Arial"/>
                        <w:sz w:val="28"/>
                        <w:szCs w:val="28"/>
                      </w:rPr>
                    </w:pPr>
                    <w:r w:rsidRPr="00EB0DF8">
                      <w:rPr>
                        <w:rFonts w:ascii="Verdana" w:hAnsi="Verdana" w:cs="Arial"/>
                        <w:noProof/>
                        <w:color w:val="000000"/>
                        <w:sz w:val="11"/>
                        <w:szCs w:val="11"/>
                      </w:rPr>
                      <w:t>KOPIA TUTOREARI BIDALTZEN ZAIO (I. ERANS.)</w:t>
                    </w:r>
                  </w:p>
                </w:txbxContent>
              </v:textbox>
            </v:rect>
            <v:rect id="_x0000_s1224" style="position:absolute;left:3354;top:7810;width:1284;height:666">
              <v:textbox style="mso-next-textbox:#_x0000_s1224" inset="2.00661mm,1.0033mm,2.00661mm,1.0033mm">
                <w:txbxContent>
                  <w:p w:rsidR="0048248D" w:rsidRPr="00EB0DF8" w:rsidRDefault="0048248D" w:rsidP="00410381">
                    <w:pPr>
                      <w:autoSpaceDE w:val="0"/>
                      <w:autoSpaceDN w:val="0"/>
                      <w:adjustRightInd w:val="0"/>
                      <w:jc w:val="center"/>
                      <w:rPr>
                        <w:rFonts w:ascii="Verdana" w:hAnsi="Verdana" w:cs="Arial"/>
                        <w:color w:val="000000"/>
                        <w:sz w:val="11"/>
                        <w:szCs w:val="11"/>
                      </w:rPr>
                    </w:pPr>
                    <w:r w:rsidRPr="00EB0DF8">
                      <w:rPr>
                        <w:rFonts w:ascii="Verdana" w:hAnsi="Verdana" w:cs="Arial"/>
                        <w:noProof/>
                        <w:color w:val="000000"/>
                        <w:sz w:val="11"/>
                        <w:szCs w:val="11"/>
                      </w:rPr>
                      <w:t>KOPIA IKASKETA- BURUZAGITZARA BIDALTZEN DA.</w:t>
                    </w:r>
                  </w:p>
                  <w:p w:rsidR="0048248D" w:rsidRPr="00EB0DF8" w:rsidRDefault="0048248D" w:rsidP="00410381">
                    <w:pPr>
                      <w:autoSpaceDE w:val="0"/>
                      <w:autoSpaceDN w:val="0"/>
                      <w:adjustRightInd w:val="0"/>
                      <w:jc w:val="center"/>
                      <w:rPr>
                        <w:rFonts w:ascii="Verdana" w:hAnsi="Verdana" w:cs="Arial"/>
                        <w:sz w:val="11"/>
                        <w:szCs w:val="11"/>
                      </w:rPr>
                    </w:pPr>
                    <w:r w:rsidRPr="00EB0DF8">
                      <w:rPr>
                        <w:rFonts w:ascii="Verdana" w:hAnsi="Verdana" w:cs="Arial"/>
                        <w:noProof/>
                        <w:sz w:val="11"/>
                        <w:szCs w:val="11"/>
                      </w:rPr>
                      <w:t>(I. ERANSKINA)</w:t>
                    </w:r>
                  </w:p>
                </w:txbxContent>
              </v:textbox>
            </v:rect>
            <v:rect id="_x0000_s1225" style="position:absolute;left:2479;top:6260;width:1007;height:719" filled="f" stroked="f">
              <v:textbox style="mso-next-textbox:#_x0000_s1225" inset="2.00661mm,1.0033mm,2.00661mm,1.0033mm">
                <w:txbxContent>
                  <w:p w:rsidR="0048248D" w:rsidRPr="00EB0DF8" w:rsidRDefault="0048248D" w:rsidP="00410381">
                    <w:pPr>
                      <w:autoSpaceDE w:val="0"/>
                      <w:autoSpaceDN w:val="0"/>
                      <w:adjustRightInd w:val="0"/>
                      <w:jc w:val="center"/>
                      <w:rPr>
                        <w:rFonts w:ascii="Verdana" w:hAnsi="Verdana" w:cs="Arial"/>
                        <w:color w:val="000000"/>
                        <w:sz w:val="14"/>
                        <w:szCs w:val="14"/>
                      </w:rPr>
                    </w:pPr>
                    <w:r w:rsidRPr="00EB0DF8">
                      <w:rPr>
                        <w:rFonts w:ascii="Verdana" w:hAnsi="Verdana" w:cs="Arial"/>
                        <w:noProof/>
                        <w:color w:val="000000"/>
                        <w:sz w:val="14"/>
                        <w:szCs w:val="14"/>
                      </w:rPr>
                      <w:t>Irakasleak bi kopia egiten ditu</w:t>
                    </w:r>
                  </w:p>
                </w:txbxContent>
              </v:textbox>
            </v:rect>
            <v:rect id="_x0000_s1226" style="position:absolute;left:654;top:7810;width:1140;height:709">
              <v:textbox style="mso-next-textbox:#_x0000_s1226" inset="2.00661mm,1.0033mm,2.00661mm,1.0033mm">
                <w:txbxContent>
                  <w:p w:rsidR="0048248D" w:rsidRPr="00EB0DF8" w:rsidRDefault="0048248D" w:rsidP="00410381">
                    <w:pPr>
                      <w:autoSpaceDE w:val="0"/>
                      <w:autoSpaceDN w:val="0"/>
                      <w:adjustRightInd w:val="0"/>
                      <w:jc w:val="center"/>
                      <w:rPr>
                        <w:rFonts w:ascii="Verdana" w:hAnsi="Verdana" w:cs="Arial"/>
                        <w:color w:val="000000"/>
                        <w:sz w:val="11"/>
                        <w:szCs w:val="11"/>
                      </w:rPr>
                    </w:pPr>
                    <w:r w:rsidRPr="00EB0DF8">
                      <w:rPr>
                        <w:rFonts w:ascii="Verdana" w:hAnsi="Verdana" w:cs="Arial"/>
                        <w:noProof/>
                        <w:color w:val="000000"/>
                        <w:sz w:val="11"/>
                        <w:szCs w:val="11"/>
                      </w:rPr>
                      <w:t>JATORRIZKOA IKASLEARI EMATEN ZAIO</w:t>
                    </w:r>
                    <w:r w:rsidRPr="00EB0DF8">
                      <w:rPr>
                        <w:rFonts w:ascii="Verdana" w:hAnsi="Verdana" w:cs="Arial"/>
                        <w:color w:val="000000"/>
                        <w:sz w:val="11"/>
                        <w:szCs w:val="11"/>
                      </w:rPr>
                      <w:t xml:space="preserve"> </w:t>
                    </w:r>
                  </w:p>
                  <w:p w:rsidR="0048248D" w:rsidRPr="00EB0DF8" w:rsidRDefault="0048248D" w:rsidP="00410381">
                    <w:pPr>
                      <w:autoSpaceDE w:val="0"/>
                      <w:autoSpaceDN w:val="0"/>
                      <w:adjustRightInd w:val="0"/>
                      <w:jc w:val="center"/>
                      <w:rPr>
                        <w:rFonts w:ascii="Verdana" w:hAnsi="Verdana" w:cs="Arial"/>
                        <w:sz w:val="11"/>
                        <w:szCs w:val="11"/>
                      </w:rPr>
                    </w:pPr>
                    <w:r w:rsidRPr="00EB0DF8">
                      <w:rPr>
                        <w:rFonts w:ascii="Verdana" w:hAnsi="Verdana" w:cs="Arial"/>
                        <w:noProof/>
                        <w:color w:val="000000"/>
                        <w:sz w:val="11"/>
                        <w:szCs w:val="11"/>
                      </w:rPr>
                      <w:t>(I. ERANSKINA)</w:t>
                    </w:r>
                  </w:p>
                </w:txbxContent>
              </v:textbox>
            </v:rect>
            <v:rect id="_x0000_s1227" style="position:absolute;left:1914;top:22854;width:1140;height:1077">
              <v:textbox style="mso-next-textbox:#_x0000_s1227" inset="2.00661mm,1.0033mm,2.00661mm,1.0033mm">
                <w:txbxContent>
                  <w:p w:rsidR="0048248D" w:rsidRPr="00AB2919" w:rsidRDefault="0048248D" w:rsidP="00410381">
                    <w:pPr>
                      <w:autoSpaceDE w:val="0"/>
                      <w:autoSpaceDN w:val="0"/>
                      <w:adjustRightInd w:val="0"/>
                      <w:jc w:val="center"/>
                      <w:rPr>
                        <w:rFonts w:ascii="Verdana" w:hAnsi="Verdana" w:cs="Arial"/>
                        <w:color w:val="000000"/>
                        <w:sz w:val="11"/>
                        <w:szCs w:val="11"/>
                      </w:rPr>
                    </w:pPr>
                    <w:r w:rsidRPr="00AB2919">
                      <w:rPr>
                        <w:rFonts w:ascii="Verdana" w:hAnsi="Verdana" w:cs="Arial"/>
                        <w:noProof/>
                        <w:color w:val="000000"/>
                        <w:sz w:val="11"/>
                        <w:szCs w:val="11"/>
                      </w:rPr>
                      <w:t>IKASLEAK HURRENGO EGUNEAN DAKAR GURASOEK SINATUTA</w:t>
                    </w:r>
                  </w:p>
                  <w:p w:rsidR="0048248D" w:rsidRPr="00AB2919" w:rsidRDefault="0048248D" w:rsidP="00410381">
                    <w:pPr>
                      <w:autoSpaceDE w:val="0"/>
                      <w:autoSpaceDN w:val="0"/>
                      <w:adjustRightInd w:val="0"/>
                      <w:jc w:val="center"/>
                      <w:rPr>
                        <w:rFonts w:ascii="Verdana" w:hAnsi="Verdana" w:cs="Arial"/>
                        <w:sz w:val="11"/>
                        <w:szCs w:val="11"/>
                      </w:rPr>
                    </w:pPr>
                    <w:r w:rsidRPr="00AB2919">
                      <w:rPr>
                        <w:rFonts w:ascii="Verdana" w:hAnsi="Verdana" w:cs="Arial"/>
                        <w:noProof/>
                        <w:sz w:val="11"/>
                        <w:szCs w:val="11"/>
                      </w:rPr>
                      <w:t>(I. ERANSKINA)</w:t>
                    </w:r>
                  </w:p>
                </w:txbxContent>
              </v:textbox>
            </v:rect>
            <v:rect id="_x0000_s1228" style="position:absolute;left:1953;top:10443;width:1039;height:733">
              <v:textbox style="mso-next-textbox:#_x0000_s1228" inset="2.00661mm,1.0033mm,2.00661mm,1.0033mm">
                <w:txbxContent>
                  <w:p w:rsidR="0048248D" w:rsidRPr="00AB2919" w:rsidRDefault="0048248D" w:rsidP="00410381">
                    <w:pPr>
                      <w:autoSpaceDE w:val="0"/>
                      <w:autoSpaceDN w:val="0"/>
                      <w:adjustRightInd w:val="0"/>
                      <w:jc w:val="center"/>
                      <w:rPr>
                        <w:rFonts w:ascii="Verdana" w:hAnsi="Verdana" w:cs="Arial"/>
                        <w:color w:val="000000"/>
                        <w:sz w:val="28"/>
                        <w:szCs w:val="28"/>
                      </w:rPr>
                    </w:pPr>
                    <w:r w:rsidRPr="00AB2919">
                      <w:rPr>
                        <w:rFonts w:ascii="Verdana" w:hAnsi="Verdana" w:cs="Arial"/>
                        <w:noProof/>
                        <w:color w:val="000000"/>
                        <w:sz w:val="11"/>
                        <w:szCs w:val="11"/>
                      </w:rPr>
                      <w:t>IRAKASLEAK JATORRIZKOA GORDETZEN DU</w:t>
                    </w:r>
                  </w:p>
                </w:txbxContent>
              </v:textbox>
            </v:rect>
            <v:shape id="_x0000_s1229" type="#_x0000_t115" style="position:absolute;left:5361;top:11871;width:1233;height:567">
              <v:textbox style="mso-next-textbox:#_x0000_s1229" inset="2.00661mm,1.0033mm,2.00661mm,1.0033mm">
                <w:txbxContent>
                  <w:p w:rsidR="0048248D" w:rsidRPr="00AB2919" w:rsidRDefault="0048248D" w:rsidP="00410381">
                    <w:pPr>
                      <w:autoSpaceDE w:val="0"/>
                      <w:autoSpaceDN w:val="0"/>
                      <w:adjustRightInd w:val="0"/>
                      <w:jc w:val="center"/>
                      <w:rPr>
                        <w:rFonts w:ascii="Verdana" w:hAnsi="Verdana" w:cs="Arial"/>
                        <w:color w:val="000000"/>
                        <w:sz w:val="18"/>
                        <w:szCs w:val="18"/>
                      </w:rPr>
                    </w:pPr>
                    <w:r w:rsidRPr="00AB2919">
                      <w:rPr>
                        <w:rFonts w:ascii="Verdana" w:hAnsi="Verdana" w:cs="Arial"/>
                        <w:noProof/>
                        <w:color w:val="000000"/>
                        <w:sz w:val="18"/>
                        <w:szCs w:val="18"/>
                      </w:rPr>
                      <w:t>AMAIERA</w:t>
                    </w:r>
                  </w:p>
                </w:txbxContent>
              </v:textbox>
            </v:shape>
            <v:rect id="_x0000_s1230" style="position:absolute;left:3372;top:5133;width:1242;height:717" fillcolor="#0cf" strokeweight=".25pt">
              <v:fill opacity=".5"/>
              <v:textbox style="mso-next-textbox:#_x0000_s1230" inset="2.00661mm,1.0033mm,2.00661mm,1.0033mm">
                <w:txbxContent>
                  <w:p w:rsidR="0048248D" w:rsidRPr="00EB0DF8" w:rsidRDefault="0048248D" w:rsidP="00410381">
                    <w:pPr>
                      <w:autoSpaceDE w:val="0"/>
                      <w:autoSpaceDN w:val="0"/>
                      <w:adjustRightInd w:val="0"/>
                      <w:jc w:val="center"/>
                      <w:rPr>
                        <w:rFonts w:ascii="Verdana" w:hAnsi="Verdana" w:cs="Arial"/>
                        <w:color w:val="000000"/>
                        <w:sz w:val="11"/>
                        <w:szCs w:val="11"/>
                      </w:rPr>
                    </w:pPr>
                    <w:r w:rsidRPr="00EB0DF8">
                      <w:rPr>
                        <w:rFonts w:ascii="Verdana" w:hAnsi="Verdana" w:cs="Arial"/>
                        <w:noProof/>
                        <w:color w:val="000000"/>
                        <w:sz w:val="11"/>
                        <w:szCs w:val="11"/>
                      </w:rPr>
                      <w:t>IKASLEA AHALIK ETA LASTERREN JOATEN DA ZUZENDARITZARA</w:t>
                    </w:r>
                  </w:p>
                </w:txbxContent>
              </v:textbox>
            </v:rect>
            <v:rect id="_x0000_s1231" style="position:absolute;left:9294;top:5133;width:1223;height:897" fillcolor="#fc0">
              <v:fill opacity=".5"/>
              <v:textbox style="mso-next-textbox:#_x0000_s1231" inset="2.00661mm,1.0033mm,2.00661mm,1.0033mm">
                <w:txbxContent>
                  <w:p w:rsidR="0048248D" w:rsidRPr="00EB0DF8" w:rsidRDefault="0048248D" w:rsidP="00410381">
                    <w:pPr>
                      <w:autoSpaceDE w:val="0"/>
                      <w:autoSpaceDN w:val="0"/>
                      <w:adjustRightInd w:val="0"/>
                      <w:jc w:val="center"/>
                      <w:rPr>
                        <w:rFonts w:ascii="Verdana" w:hAnsi="Verdana" w:cs="Arial"/>
                        <w:b/>
                        <w:bCs/>
                        <w:color w:val="000000"/>
                        <w:sz w:val="28"/>
                        <w:szCs w:val="28"/>
                      </w:rPr>
                    </w:pPr>
                    <w:r w:rsidRPr="00EB0DF8">
                      <w:rPr>
                        <w:rFonts w:ascii="Verdana" w:hAnsi="Verdana" w:cs="Arial"/>
                        <w:b/>
                        <w:bCs/>
                        <w:noProof/>
                        <w:color w:val="000000"/>
                        <w:sz w:val="11"/>
                        <w:szCs w:val="11"/>
                      </w:rPr>
                      <w:t>IRAKASLEAK ZUZENDARITZAN UZTEN DU SAKELAKOA EDO ANTZEKOA</w:t>
                    </w:r>
                  </w:p>
                </w:txbxContent>
              </v:textbox>
            </v:rect>
            <v:rect id="_x0000_s1232" style="position:absolute;left:9174;top:21591;width:1200;height:900" fillcolor="#fc0">
              <v:fill opacity=".5"/>
              <v:textbox style="mso-next-textbox:#_x0000_s1232" inset="2.00661mm,1.0033mm,2.00661mm,1.0033mm">
                <w:txbxContent>
                  <w:p w:rsidR="0048248D" w:rsidRPr="00EB0DF8" w:rsidRDefault="0048248D" w:rsidP="00410381">
                    <w:pPr>
                      <w:autoSpaceDE w:val="0"/>
                      <w:autoSpaceDN w:val="0"/>
                      <w:adjustRightInd w:val="0"/>
                      <w:jc w:val="center"/>
                      <w:rPr>
                        <w:rFonts w:ascii="Verdana" w:hAnsi="Verdana" w:cs="Arial"/>
                        <w:sz w:val="28"/>
                        <w:szCs w:val="28"/>
                      </w:rPr>
                    </w:pPr>
                    <w:r w:rsidRPr="00EB0DF8">
                      <w:rPr>
                        <w:rFonts w:ascii="Verdana" w:hAnsi="Verdana" w:cs="Arial"/>
                        <w:noProof/>
                        <w:sz w:val="11"/>
                        <w:szCs w:val="11"/>
                      </w:rPr>
                      <w:t>ESKOLA-EGUNA AMAITZEAN, AITA EDO AMA IKASLEA JASOTZERA JOATEN DA</w:t>
                    </w:r>
                    <w:r w:rsidRPr="00EB0DF8">
                      <w:rPr>
                        <w:rFonts w:ascii="Verdana" w:hAnsi="Verdana" w:cs="Arial"/>
                        <w:sz w:val="11"/>
                        <w:szCs w:val="11"/>
                      </w:rPr>
                      <w:t xml:space="preserve"> </w:t>
                    </w:r>
                  </w:p>
                </w:txbxContent>
              </v:textbox>
            </v:rect>
            <v:shape id="_x0000_s1233" type="#_x0000_t115" style="position:absolute;left:4794;top:6810;width:1800;height:1709">
              <v:textbox style="mso-next-textbox:#_x0000_s1233" inset="2.00661mm,1.0033mm,2.00661mm,1.0033mm">
                <w:txbxContent>
                  <w:p w:rsidR="0048248D" w:rsidRPr="00EB0DF8" w:rsidRDefault="0048248D" w:rsidP="00410381">
                    <w:pPr>
                      <w:autoSpaceDE w:val="0"/>
                      <w:autoSpaceDN w:val="0"/>
                      <w:adjustRightInd w:val="0"/>
                      <w:jc w:val="center"/>
                      <w:rPr>
                        <w:rFonts w:ascii="Verdana" w:hAnsi="Verdana" w:cs="Arial"/>
                        <w:color w:val="000000"/>
                        <w:sz w:val="13"/>
                        <w:szCs w:val="13"/>
                      </w:rPr>
                    </w:pPr>
                    <w:r w:rsidRPr="00EB0DF8">
                      <w:rPr>
                        <w:rFonts w:ascii="Verdana" w:hAnsi="Verdana" w:cs="Arial"/>
                        <w:noProof/>
                        <w:color w:val="000000"/>
                        <w:sz w:val="13"/>
                        <w:szCs w:val="13"/>
                      </w:rPr>
                      <w:t>IRAKASLEAK IKASKETA-BURUZAGITZARAKO TXOSTENA BETETZEN DU.</w:t>
                    </w:r>
                  </w:p>
                  <w:p w:rsidR="0048248D" w:rsidRPr="00EB0DF8" w:rsidRDefault="0048248D" w:rsidP="00410381">
                    <w:pPr>
                      <w:autoSpaceDE w:val="0"/>
                      <w:autoSpaceDN w:val="0"/>
                      <w:adjustRightInd w:val="0"/>
                      <w:jc w:val="center"/>
                      <w:rPr>
                        <w:rFonts w:ascii="Verdana" w:hAnsi="Verdana" w:cs="Arial"/>
                        <w:sz w:val="28"/>
                        <w:szCs w:val="28"/>
                      </w:rPr>
                    </w:pPr>
                    <w:r w:rsidRPr="00EB0DF8">
                      <w:rPr>
                        <w:rFonts w:ascii="Verdana" w:hAnsi="Verdana" w:cs="Arial"/>
                        <w:noProof/>
                        <w:sz w:val="13"/>
                        <w:szCs w:val="13"/>
                      </w:rPr>
                      <w:t>(I. ERANSKINA)</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34" type="#_x0000_t67" style="position:absolute;left:5616;top:6127;width:283;height:559" fillcolor="#333"/>
            <v:shape id="_x0000_s1235" type="#_x0000_t115" style="position:absolute;left:8381;top:20272;width:2233;height:1139" fillcolor="#fc0">
              <v:fill opacity=".5"/>
              <v:textbox style="mso-next-textbox:#_x0000_s1235" inset="2.00661mm,1.0033mm,2.00661mm,1.0033mm">
                <w:txbxContent>
                  <w:p w:rsidR="0048248D" w:rsidRPr="00EB0DF8" w:rsidRDefault="0048248D" w:rsidP="00410381">
                    <w:pPr>
                      <w:autoSpaceDE w:val="0"/>
                      <w:autoSpaceDN w:val="0"/>
                      <w:adjustRightInd w:val="0"/>
                      <w:jc w:val="center"/>
                      <w:rPr>
                        <w:rFonts w:ascii="Verdana" w:hAnsi="Verdana" w:cs="Arial"/>
                        <w:color w:val="000000"/>
                        <w:sz w:val="28"/>
                        <w:szCs w:val="28"/>
                      </w:rPr>
                    </w:pPr>
                    <w:r w:rsidRPr="00EB0DF8">
                      <w:rPr>
                        <w:rFonts w:ascii="Verdana" w:hAnsi="Verdana" w:cs="Arial"/>
                        <w:noProof/>
                        <w:color w:val="000000"/>
                        <w:sz w:val="13"/>
                        <w:szCs w:val="13"/>
                      </w:rPr>
                      <w:t>ZUZENDARITZAK TELEFONO BIDEZ JAKINARAZTEN DIE GURASOEI</w:t>
                    </w:r>
                  </w:p>
                </w:txbxContent>
              </v:textbox>
            </v:shape>
            <v:shape id="_x0000_s1236" type="#_x0000_t115" style="position:absolute;left:4434;top:9630;width:2580;height:1044">
              <v:textbox style="mso-next-textbox:#_x0000_s1236" inset="2.00661mm,1.0033mm,2.00661mm,1.0033mm">
                <w:txbxContent>
                  <w:p w:rsidR="0048248D" w:rsidRPr="00AB2919" w:rsidRDefault="0048248D" w:rsidP="00410381">
                    <w:pPr>
                      <w:autoSpaceDE w:val="0"/>
                      <w:autoSpaceDN w:val="0"/>
                      <w:adjustRightInd w:val="0"/>
                      <w:jc w:val="center"/>
                      <w:rPr>
                        <w:rFonts w:ascii="Verdana" w:hAnsi="Verdana" w:cs="Arial"/>
                        <w:color w:val="000000"/>
                        <w:sz w:val="28"/>
                        <w:szCs w:val="28"/>
                      </w:rPr>
                    </w:pPr>
                    <w:r w:rsidRPr="00AB2919">
                      <w:rPr>
                        <w:rFonts w:ascii="Verdana" w:hAnsi="Verdana" w:cs="Arial"/>
                        <w:noProof/>
                        <w:color w:val="000000"/>
                        <w:sz w:val="13"/>
                        <w:szCs w:val="13"/>
                      </w:rPr>
                      <w:t>ZUZENDARITZAK, HALA EGOKITUZ GERO, TUTOREARI JAKINARAZTEN DIO I. ERANSKINAREN KOPIA BIDEZ</w:t>
                    </w:r>
                  </w:p>
                </w:txbxContent>
              </v:textbox>
            </v:shape>
            <v:shape id="_x0000_s1237" type="#_x0000_t115" style="position:absolute;left:1914;top:11536;width:1260;height:540">
              <v:textbox style="mso-next-textbox:#_x0000_s1237" inset="2.00661mm,1.0033mm,2.00661mm,1.0033mm">
                <w:txbxContent>
                  <w:p w:rsidR="0048248D" w:rsidRPr="00AB2919" w:rsidRDefault="0048248D" w:rsidP="00410381">
                    <w:pPr>
                      <w:autoSpaceDE w:val="0"/>
                      <w:autoSpaceDN w:val="0"/>
                      <w:adjustRightInd w:val="0"/>
                      <w:jc w:val="center"/>
                      <w:rPr>
                        <w:rFonts w:ascii="Verdana" w:hAnsi="Verdana" w:cs="Arial"/>
                        <w:color w:val="000000"/>
                        <w:sz w:val="18"/>
                        <w:szCs w:val="18"/>
                      </w:rPr>
                    </w:pPr>
                    <w:r w:rsidRPr="00AB2919">
                      <w:rPr>
                        <w:rFonts w:ascii="Verdana" w:hAnsi="Verdana" w:cs="Arial"/>
                        <w:noProof/>
                        <w:color w:val="000000"/>
                        <w:sz w:val="18"/>
                        <w:szCs w:val="18"/>
                      </w:rPr>
                      <w:t>AMAIERA</w:t>
                    </w:r>
                  </w:p>
                </w:txbxContent>
              </v:textbox>
            </v:shape>
            <v:line id="_x0000_s1238" style="position:absolute" from="2529,4847" to="2529,5133">
              <v:stroke endarrow="block"/>
            </v:line>
            <v:line id="_x0000_s1239" style="position:absolute" from="2529,6127" to="2529,7810">
              <v:stroke endarrow="block"/>
            </v:line>
            <v:line id="_x0000_s1240" style="position:absolute" from="2529,7536" to="3945,7536"/>
            <v:line id="_x0000_s1241" style="position:absolute" from="3945,7536" to="3945,7810">
              <v:stroke endarrow="block"/>
            </v:line>
            <v:line id="_x0000_s1242" style="position:absolute;flip:x" from="1518,6127" to="2278,7810" strokeweight="2.25pt">
              <v:stroke endarrow="block"/>
            </v:line>
            <v:line id="_x0000_s1243" style="position:absolute" from="1518,8594" to="1974,8910" strokeweight="2.25pt">
              <v:stroke endarrow="block"/>
            </v:line>
            <v:line id="_x0000_s1244" style="position:absolute" from="2529,10050" to="2529,10443" strokeweight="2.25pt">
              <v:stroke endarrow="block"/>
            </v:line>
            <v:line id="_x0000_s1245" style="position:absolute" from="2454,11176" to="2634,11536" strokeweight="2.25pt">
              <v:stroke endarrow="block"/>
            </v:line>
            <v:line id="_x0000_s1246" style="position:absolute" from="3945,4847" to="3945,5133">
              <v:stroke endarrow="block"/>
            </v:line>
            <v:line id="_x0000_s1247" style="position:absolute" from="9967,4847" to="9967,5133" strokeweight=".25pt">
              <v:stroke dashstyle="1 1" endarrow="block"/>
            </v:line>
            <v:line id="_x0000_s1248" style="position:absolute;flip:x" from="6726,5814" to="9174,7699" strokecolor="red" strokeweight="6pt">
              <v:stroke endarrow="block"/>
            </v:line>
            <v:line id="_x0000_s1249" style="position:absolute" from="9967,6030" to="9967,6417" strokeweight=".25pt">
              <v:stroke dashstyle="1 1" endarrow="block"/>
            </v:line>
            <v:line id="_x0000_s1250" style="position:absolute" from="9967,7353" to="9967,7849" strokeweight=".25pt">
              <v:stroke dashstyle="1 1" endarrow="block"/>
            </v:line>
            <v:shape id="_x0000_s1251" type="#_x0000_t67" style="position:absolute;left:5616;top:8474;width:283;height:1007" fillcolor="#333"/>
            <v:shape id="_x0000_s1252" type="#_x0000_t67" style="position:absolute;left:5630;top:10664;width:284;height:1005" fillcolor="#333"/>
            <v:rect id="_x0000_s1253" style="position:absolute;left:3414;top:1674;width:4222;height:600">
              <v:textbox style="mso-next-textbox:#_x0000_s1253" inset="0,0,0,0">
                <w:txbxContent>
                  <w:p w:rsidR="0048248D" w:rsidRPr="006A78C2" w:rsidRDefault="0048248D" w:rsidP="00410381">
                    <w:pPr>
                      <w:autoSpaceDE w:val="0"/>
                      <w:autoSpaceDN w:val="0"/>
                      <w:adjustRightInd w:val="0"/>
                      <w:jc w:val="center"/>
                      <w:rPr>
                        <w:rFonts w:ascii="Arial" w:hAnsi="Arial" w:cs="Arial"/>
                        <w:color w:val="000000"/>
                        <w:sz w:val="28"/>
                        <w:szCs w:val="28"/>
                        <w:lang w:val="en-GB"/>
                      </w:rPr>
                    </w:pPr>
                    <w:r>
                      <w:rPr>
                        <w:rFonts w:ascii="Verdana" w:hAnsi="Verdana" w:cs="Verdana"/>
                        <w:b/>
                        <w:bCs/>
                        <w:noProof/>
                        <w:color w:val="000000"/>
                        <w:sz w:val="13"/>
                        <w:szCs w:val="13"/>
                      </w:rPr>
                      <w:t>IKASLEAREN JOKABIDEAK BERE</w:t>
                    </w:r>
                    <w:r>
                      <w:rPr>
                        <w:rFonts w:ascii="Verdana" w:hAnsi="Verdana" w:cs="Verdana"/>
                        <w:b/>
                        <w:bCs/>
                        <w:noProof/>
                        <w:color w:val="000000"/>
                        <w:sz w:val="13"/>
                        <w:szCs w:val="13"/>
                      </w:rPr>
                      <w:br/>
                      <w:t xml:space="preserve"> BETEBEHARRAK EZ BETETZEA</w:t>
                    </w:r>
                    <w:r>
                      <w:rPr>
                        <w:rFonts w:ascii="Verdana" w:hAnsi="Verdana" w:cs="Verdana"/>
                        <w:b/>
                        <w:bCs/>
                        <w:noProof/>
                        <w:color w:val="000000"/>
                        <w:sz w:val="13"/>
                        <w:szCs w:val="13"/>
                      </w:rPr>
                      <w:br/>
                      <w:t xml:space="preserve"> DAKAR</w:t>
                    </w:r>
                    <w:r>
                      <w:rPr>
                        <w:rFonts w:ascii="Verdana" w:hAnsi="Verdana" w:cs="Verdana"/>
                        <w:b/>
                        <w:bCs/>
                        <w:color w:val="000000"/>
                        <w:sz w:val="13"/>
                        <w:szCs w:val="13"/>
                        <w:lang w:val="en-GB"/>
                      </w:rPr>
                      <w:t xml:space="preserve"> (</w:t>
                    </w:r>
                    <w:r w:rsidRPr="006A78C2">
                      <w:rPr>
                        <w:rFonts w:ascii="Verdana" w:hAnsi="Verdana" w:cs="Verdana"/>
                        <w:b/>
                        <w:bCs/>
                        <w:color w:val="000000"/>
                        <w:sz w:val="13"/>
                        <w:szCs w:val="13"/>
                        <w:lang w:val="en-GB"/>
                      </w:rPr>
                      <w:t xml:space="preserve">3. </w:t>
                    </w:r>
                    <w:r>
                      <w:rPr>
                        <w:rFonts w:ascii="Verdana" w:hAnsi="Verdana" w:cs="Verdana"/>
                        <w:b/>
                        <w:bCs/>
                        <w:noProof/>
                        <w:color w:val="000000"/>
                        <w:sz w:val="13"/>
                        <w:szCs w:val="13"/>
                      </w:rPr>
                      <w:t>art.)</w:t>
                    </w:r>
                  </w:p>
                </w:txbxContent>
              </v:textbox>
            </v:rect>
            <v:shape id="_x0000_s1254" type="#_x0000_t67" style="position:absolute;left:3356;top:11894;width:283;height:1007;rotation:-3519943fd" fillcolor="#333"/>
            <v:shape id="_x0000_s1255" type="#_x0000_t67" style="position:absolute;left:4676;top:11865;width:283;height:1007;rotation:-3519943fd;flip:x" fillcolor="#333"/>
            <v:rect id="_x0000_s1256" style="position:absolute;left:3054;top:12870;width:2078;height:633" fillcolor="#f60">
              <v:textbox style="mso-next-textbox:#_x0000_s1256" inset="0,0,0,0">
                <w:txbxContent>
                  <w:p w:rsidR="0048248D" w:rsidRPr="00AB2919" w:rsidRDefault="0048248D" w:rsidP="00410381">
                    <w:pPr>
                      <w:autoSpaceDE w:val="0"/>
                      <w:autoSpaceDN w:val="0"/>
                      <w:adjustRightInd w:val="0"/>
                      <w:jc w:val="center"/>
                      <w:rPr>
                        <w:rFonts w:ascii="Verdana" w:hAnsi="Verdana" w:cs="Arial"/>
                        <w:color w:val="000000"/>
                        <w:sz w:val="16"/>
                        <w:szCs w:val="16"/>
                      </w:rPr>
                    </w:pPr>
                    <w:r w:rsidRPr="00AB2919">
                      <w:rPr>
                        <w:rFonts w:ascii="Verdana" w:hAnsi="Verdana" w:cs="Arial"/>
                        <w:noProof/>
                        <w:color w:val="000000"/>
                        <w:sz w:val="16"/>
                        <w:szCs w:val="16"/>
                      </w:rPr>
                      <w:t>JOKABIDE DESEGOKI BERA ERREPIKATUA.</w:t>
                    </w:r>
                    <w:r w:rsidRPr="00AB2919">
                      <w:rPr>
                        <w:rFonts w:ascii="Verdana" w:hAnsi="Verdana" w:cs="Arial"/>
                        <w:color w:val="000000"/>
                        <w:sz w:val="16"/>
                        <w:szCs w:val="16"/>
                      </w:rPr>
                      <w:t xml:space="preserve"> </w:t>
                    </w:r>
                    <w:r w:rsidRPr="00AB2919">
                      <w:rPr>
                        <w:rFonts w:ascii="Verdana" w:hAnsi="Verdana" w:cs="Arial"/>
                        <w:noProof/>
                        <w:color w:val="000000"/>
                        <w:sz w:val="16"/>
                        <w:szCs w:val="16"/>
                      </w:rPr>
                      <w:t>31.1.m art.</w:t>
                    </w:r>
                  </w:p>
                </w:txbxContent>
              </v:textbox>
            </v:rect>
            <v:shape id="_x0000_s1257" type="#_x0000_t67" style="position:absolute;left:5649;top:12508;width:283;height:1007;rotation:-90" fillcolor="#f60"/>
            <v:rect id="_x0000_s1258" style="position:absolute;left:6546;top:12834;width:3420;height:393" fillcolor="#f90">
              <v:textbox style="mso-next-textbox:#_x0000_s1258" inset="0,0,0,0">
                <w:txbxContent>
                  <w:p w:rsidR="0048248D" w:rsidRPr="00AB2919" w:rsidRDefault="0048248D" w:rsidP="00410381">
                    <w:pPr>
                      <w:autoSpaceDE w:val="0"/>
                      <w:autoSpaceDN w:val="0"/>
                      <w:adjustRightInd w:val="0"/>
                      <w:jc w:val="center"/>
                      <w:rPr>
                        <w:rFonts w:ascii="Verdana" w:hAnsi="Verdana" w:cs="Arial"/>
                        <w:color w:val="000000"/>
                        <w:sz w:val="22"/>
                        <w:szCs w:val="22"/>
                      </w:rPr>
                    </w:pPr>
                    <w:r w:rsidRPr="00AB2919">
                      <w:rPr>
                        <w:rFonts w:ascii="Verdana" w:hAnsi="Verdana" w:cs="Arial"/>
                        <w:noProof/>
                        <w:color w:val="000000"/>
                        <w:sz w:val="22"/>
                        <w:szCs w:val="22"/>
                      </w:rPr>
                      <w:t>OHIKO PROZEDURA</w:t>
                    </w:r>
                  </w:p>
                </w:txbxContent>
              </v:textbox>
            </v:rect>
            <v:rect id="_x0000_s1259" style="position:absolute;left:8814;top:13410;width:2340;height:504" fillcolor="red">
              <v:textbox style="mso-next-textbox:#_x0000_s1259" inset="0,0,0,0">
                <w:txbxContent>
                  <w:p w:rsidR="0048248D" w:rsidRPr="00AB2919" w:rsidRDefault="0048248D" w:rsidP="00410381">
                    <w:pPr>
                      <w:autoSpaceDE w:val="0"/>
                      <w:autoSpaceDN w:val="0"/>
                      <w:adjustRightInd w:val="0"/>
                      <w:jc w:val="center"/>
                      <w:rPr>
                        <w:rFonts w:ascii="Verdana" w:hAnsi="Verdana" w:cs="Arial"/>
                        <w:color w:val="000000"/>
                        <w:sz w:val="22"/>
                        <w:szCs w:val="22"/>
                      </w:rPr>
                    </w:pPr>
                    <w:r w:rsidRPr="00AB2919">
                      <w:rPr>
                        <w:rFonts w:ascii="Verdana" w:hAnsi="Verdana" w:cs="Arial"/>
                        <w:noProof/>
                        <w:color w:val="000000"/>
                        <w:sz w:val="22"/>
                        <w:szCs w:val="22"/>
                      </w:rPr>
                      <w:t>OHIZ KANPOKO PROZEDURA</w:t>
                    </w:r>
                  </w:p>
                  <w:p w:rsidR="0048248D" w:rsidRDefault="0048248D" w:rsidP="00410381">
                    <w:pPr>
                      <w:autoSpaceDE w:val="0"/>
                      <w:autoSpaceDN w:val="0"/>
                      <w:adjustRightInd w:val="0"/>
                      <w:jc w:val="center"/>
                      <w:rPr>
                        <w:rFonts w:ascii="Arial" w:hAnsi="Arial" w:cs="Arial"/>
                        <w:color w:val="000000"/>
                        <w:sz w:val="16"/>
                        <w:szCs w:val="16"/>
                      </w:rPr>
                    </w:pPr>
                  </w:p>
                </w:txbxContent>
              </v:textbox>
            </v:rect>
            <v:rect id="_x0000_s1260" style="position:absolute;left:3054;top:3294;width:3600;height:540">
              <v:textbox style="mso-next-textbox:#_x0000_s1260" inset="0,0,0,0">
                <w:txbxContent>
                  <w:p w:rsidR="0048248D" w:rsidRDefault="0048248D" w:rsidP="00410381">
                    <w:pPr>
                      <w:autoSpaceDE w:val="0"/>
                      <w:autoSpaceDN w:val="0"/>
                      <w:adjustRightInd w:val="0"/>
                      <w:jc w:val="center"/>
                      <w:rPr>
                        <w:rFonts w:ascii="Verdana" w:hAnsi="Verdana" w:cs="Verdana"/>
                        <w:b/>
                        <w:bCs/>
                        <w:color w:val="000000"/>
                        <w:sz w:val="13"/>
                        <w:szCs w:val="13"/>
                      </w:rPr>
                    </w:pPr>
                  </w:p>
                  <w:p w:rsidR="0048248D" w:rsidRDefault="0048248D" w:rsidP="00410381">
                    <w:pPr>
                      <w:autoSpaceDE w:val="0"/>
                      <w:autoSpaceDN w:val="0"/>
                      <w:adjustRightInd w:val="0"/>
                      <w:jc w:val="center"/>
                      <w:rPr>
                        <w:rFonts w:ascii="Verdana" w:hAnsi="Verdana" w:cs="Verdana"/>
                        <w:b/>
                        <w:bCs/>
                        <w:color w:val="000000"/>
                        <w:sz w:val="13"/>
                        <w:szCs w:val="13"/>
                      </w:rPr>
                    </w:pPr>
                    <w:r>
                      <w:rPr>
                        <w:rFonts w:ascii="Verdana" w:hAnsi="Verdana" w:cs="Verdana"/>
                        <w:b/>
                        <w:bCs/>
                        <w:noProof/>
                        <w:color w:val="000000"/>
                        <w:sz w:val="13"/>
                        <w:szCs w:val="13"/>
                      </w:rPr>
                      <w:t>JOKABIDE DESEGOKIA DA</w:t>
                    </w:r>
                  </w:p>
                  <w:p w:rsidR="0048248D" w:rsidRDefault="0048248D" w:rsidP="00410381">
                    <w:pPr>
                      <w:autoSpaceDE w:val="0"/>
                      <w:autoSpaceDN w:val="0"/>
                      <w:adjustRightInd w:val="0"/>
                      <w:jc w:val="center"/>
                      <w:rPr>
                        <w:rFonts w:ascii="Arial" w:hAnsi="Arial" w:cs="Arial"/>
                        <w:color w:val="000000"/>
                        <w:sz w:val="28"/>
                        <w:szCs w:val="28"/>
                      </w:rPr>
                    </w:pPr>
                  </w:p>
                </w:txbxContent>
              </v:textbox>
            </v:rect>
            <v:rect id="_x0000_s1261" style="position:absolute;left:7374;top:3294;width:3960;height:540">
              <v:textbox style="mso-next-textbox:#_x0000_s1261" inset="0,0,0,0">
                <w:txbxContent>
                  <w:p w:rsidR="0048248D" w:rsidRDefault="0048248D" w:rsidP="00410381">
                    <w:pPr>
                      <w:autoSpaceDE w:val="0"/>
                      <w:autoSpaceDN w:val="0"/>
                      <w:adjustRightInd w:val="0"/>
                      <w:jc w:val="center"/>
                      <w:rPr>
                        <w:rFonts w:ascii="Arial" w:hAnsi="Arial" w:cs="Arial"/>
                        <w:color w:val="000000"/>
                        <w:sz w:val="28"/>
                        <w:szCs w:val="28"/>
                      </w:rPr>
                    </w:pPr>
                    <w:r>
                      <w:rPr>
                        <w:rFonts w:ascii="Verdana" w:hAnsi="Verdana" w:cs="Verdana"/>
                        <w:b/>
                        <w:bCs/>
                        <w:noProof/>
                        <w:color w:val="000000"/>
                        <w:sz w:val="13"/>
                        <w:szCs w:val="13"/>
                      </w:rPr>
                      <w:t xml:space="preserve">BIZIKIDETZAREN KONTRAKOA DEN EDO </w:t>
                    </w:r>
                    <w:r>
                      <w:rPr>
                        <w:rFonts w:ascii="Verdana" w:hAnsi="Verdana" w:cs="Verdana"/>
                        <w:b/>
                        <w:bCs/>
                        <w:noProof/>
                        <w:color w:val="000000"/>
                        <w:sz w:val="13"/>
                        <w:szCs w:val="13"/>
                      </w:rPr>
                      <w:br/>
                      <w:t>HARI KALTE LARRIA EGITEN DION JOKABIDE DESEGOKIA DA</w:t>
                    </w:r>
                  </w:p>
                </w:txbxContent>
              </v:textbox>
            </v:rect>
            <v:line id="_x0000_s1262" style="position:absolute;flip:x" from="6654,5094" to="8454,7434" strokecolor="red" strokeweight="6pt">
              <v:stroke endarrow="block"/>
            </v:line>
            <v:roundrect id="_x0000_s1263" style="position:absolute;left:7914;top:4134;width:1229;height:709" arcsize="10923f" fillcolor="lime">
              <v:fill opacity=".5"/>
              <v:textbox style="mso-next-textbox:#_x0000_s1263" inset="2.00661mm,1.0033mm,2.00661mm,1.0033mm">
                <w:txbxContent>
                  <w:p w:rsidR="0048248D" w:rsidRDefault="0048248D" w:rsidP="00410381">
                    <w:pPr>
                      <w:autoSpaceDE w:val="0"/>
                      <w:autoSpaceDN w:val="0"/>
                      <w:adjustRightInd w:val="0"/>
                      <w:jc w:val="center"/>
                      <w:rPr>
                        <w:rFonts w:ascii="Arial" w:hAnsi="Arial" w:cs="Arial"/>
                        <w:color w:val="000000"/>
                        <w:sz w:val="11"/>
                        <w:szCs w:val="11"/>
                      </w:rPr>
                    </w:pPr>
                  </w:p>
                  <w:p w:rsidR="0048248D" w:rsidRPr="00EB0DF8" w:rsidRDefault="0048248D" w:rsidP="00410381">
                    <w:pPr>
                      <w:autoSpaceDE w:val="0"/>
                      <w:autoSpaceDN w:val="0"/>
                      <w:adjustRightInd w:val="0"/>
                      <w:jc w:val="center"/>
                      <w:rPr>
                        <w:rFonts w:ascii="Verdana" w:hAnsi="Verdana" w:cs="Arial"/>
                        <w:color w:val="000000"/>
                        <w:sz w:val="28"/>
                        <w:szCs w:val="28"/>
                      </w:rPr>
                    </w:pPr>
                    <w:r w:rsidRPr="00EB0DF8">
                      <w:rPr>
                        <w:rFonts w:ascii="Verdana" w:hAnsi="Verdana" w:cs="Arial"/>
                        <w:noProof/>
                        <w:color w:val="000000"/>
                        <w:sz w:val="11"/>
                        <w:szCs w:val="11"/>
                      </w:rPr>
                      <w:t>BESTE JOKABIDE MOTA</w:t>
                    </w:r>
                  </w:p>
                </w:txbxContent>
              </v:textbox>
            </v:roundrect>
            <v:line id="_x0000_s1264" style="position:absolute" from="6726,7879" to="10686,13099" strokecolor="red" strokeweight="6pt">
              <v:stroke endarrow="block"/>
            </v:line>
            <v:line id="_x0000_s1265" style="position:absolute" from="6546,8059" to="9246,12559" strokecolor="red" strokeweight="6pt">
              <v:stroke endarrow="block"/>
            </v:line>
            <v:line id="_x0000_s1266" style="position:absolute;flip:x" from="4926,2299" to="6006,3199">
              <v:stroke endarrow="block"/>
            </v:line>
            <v:line id="_x0000_s1267" style="position:absolute" from="6186,2299" to="7266,3199">
              <v:stroke endarrow="block"/>
            </v:line>
            <v:line id="_x0000_s1268" style="position:absolute;flip:x" from="8526,3919" to="9066,4099">
              <v:stroke endarrow="block"/>
            </v:line>
            <v:line id="_x0000_s1269" style="position:absolute" from="9246,3919" to="9786,4099">
              <v:stroke endarrow="block"/>
            </v:line>
          </v:group>
        </w:pict>
      </w: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AB2919" w:rsidRDefault="00AB2919" w:rsidP="00410381">
      <w:pPr>
        <w:spacing w:after="120"/>
        <w:ind w:left="-1080"/>
        <w:jc w:val="both"/>
        <w:rPr>
          <w:rFonts w:ascii="Verdana" w:hAnsi="Verdana" w:cs="Verdana"/>
          <w:b/>
          <w:bCs/>
          <w:sz w:val="20"/>
          <w:szCs w:val="20"/>
        </w:rPr>
      </w:pPr>
    </w:p>
    <w:p w:rsidR="00410381" w:rsidRPr="00574F91" w:rsidRDefault="00AB2919" w:rsidP="00410381">
      <w:pPr>
        <w:spacing w:after="120"/>
        <w:ind w:left="-1080"/>
        <w:jc w:val="both"/>
        <w:rPr>
          <w:rFonts w:ascii="Verdana" w:hAnsi="Verdana" w:cs="Verdana"/>
          <w:b/>
          <w:bCs/>
          <w:sz w:val="20"/>
          <w:szCs w:val="20"/>
        </w:rPr>
      </w:pPr>
      <w:r>
        <w:rPr>
          <w:rFonts w:ascii="Verdana" w:hAnsi="Verdana" w:cs="Verdana"/>
          <w:b/>
          <w:bCs/>
          <w:sz w:val="20"/>
          <w:szCs w:val="20"/>
        </w:rPr>
        <w:br w:type="page"/>
      </w:r>
    </w:p>
    <w:p w:rsidR="00C33667" w:rsidRPr="00574F91" w:rsidRDefault="00C33667" w:rsidP="0097393C">
      <w:pPr>
        <w:spacing w:after="120"/>
        <w:jc w:val="both"/>
        <w:rPr>
          <w:rFonts w:ascii="Verdana" w:hAnsi="Verdana" w:cs="Arial"/>
          <w:b/>
          <w:bCs/>
        </w:rPr>
      </w:pPr>
      <w:r w:rsidRPr="00574F91">
        <w:rPr>
          <w:rFonts w:ascii="Verdana" w:hAnsi="Verdana" w:cs="Arial"/>
          <w:b/>
          <w:bCs/>
        </w:rPr>
        <w:t>4.- NEURRI ZUZENTZAILEAK APLIKATZEKO PROZEDURAK</w:t>
      </w:r>
    </w:p>
    <w:p w:rsidR="00C33667" w:rsidRPr="00574F91" w:rsidRDefault="00C33667" w:rsidP="00C33667">
      <w:pPr>
        <w:spacing w:after="120"/>
        <w:jc w:val="both"/>
        <w:rPr>
          <w:rFonts w:ascii="Verdana" w:hAnsi="Verdana" w:cs="Verdana"/>
          <w:b/>
          <w:bCs/>
          <w:sz w:val="20"/>
          <w:szCs w:val="20"/>
        </w:rPr>
      </w:pPr>
      <w:r w:rsidRPr="00574F91">
        <w:rPr>
          <w:rFonts w:ascii="Verdana" w:hAnsi="Verdana" w:cs="Verdana"/>
          <w:sz w:val="20"/>
          <w:szCs w:val="20"/>
        </w:rPr>
        <w:t xml:space="preserve">Jokabide desegokiak, bizikidetzaren kontrakoak edo bizikidetzari kalte larria egiten diotenak Dekretuan jasota daude, eta haiek zuzentzeko erabili beharreko prozeduraren aukeraketa xedapen orokorrei buruzko 49. artikuluan xedatutakoak zehazten du. 57. artikuluan </w:t>
      </w:r>
      <w:r w:rsidRPr="00574F91">
        <w:rPr>
          <w:rFonts w:ascii="Verdana" w:hAnsi="Verdana" w:cs="Verdana"/>
          <w:b/>
          <w:bCs/>
          <w:sz w:val="20"/>
          <w:szCs w:val="20"/>
        </w:rPr>
        <w:t>Hitzezko Prozedura</w:t>
      </w:r>
      <w:r w:rsidRPr="00574F91">
        <w:rPr>
          <w:rFonts w:ascii="Verdana" w:hAnsi="Verdana" w:cs="Verdana"/>
          <w:sz w:val="20"/>
          <w:szCs w:val="20"/>
        </w:rPr>
        <w:t xml:space="preserve"> aipatzen da jokabide desegokiak zuzentzeko. Kapitulu honetako hirugarren atalean jasotako artikuluek (58 eta 67 artekoek) </w:t>
      </w:r>
      <w:r w:rsidRPr="00574F91">
        <w:rPr>
          <w:rFonts w:ascii="Verdana" w:hAnsi="Verdana" w:cs="Verdana"/>
          <w:b/>
          <w:bCs/>
          <w:sz w:val="20"/>
          <w:szCs w:val="20"/>
        </w:rPr>
        <w:t>Ohiko Prozeduraren</w:t>
      </w:r>
      <w:r w:rsidRPr="00574F91">
        <w:rPr>
          <w:rFonts w:ascii="Verdana" w:hAnsi="Verdana" w:cs="Verdana"/>
          <w:sz w:val="20"/>
          <w:szCs w:val="20"/>
        </w:rPr>
        <w:t xml:space="preserve"> erabilpena aipatzen dute, eta laugarren atalekoak (68 eta 80 artekoek) </w:t>
      </w:r>
      <w:r w:rsidR="001E4DB4" w:rsidRPr="00574F91">
        <w:rPr>
          <w:rFonts w:ascii="Verdana" w:hAnsi="Verdana" w:cs="Verdana"/>
          <w:b/>
          <w:bCs/>
          <w:sz w:val="20"/>
          <w:szCs w:val="20"/>
        </w:rPr>
        <w:t>Ohiz kanpoko</w:t>
      </w:r>
      <w:r w:rsidRPr="00574F91">
        <w:rPr>
          <w:rFonts w:ascii="Verdana" w:hAnsi="Verdana" w:cs="Verdana"/>
          <w:b/>
          <w:bCs/>
          <w:sz w:val="20"/>
          <w:szCs w:val="20"/>
        </w:rPr>
        <w:t xml:space="preserve"> Prozedurari</w:t>
      </w:r>
      <w:r w:rsidRPr="00574F91">
        <w:rPr>
          <w:rFonts w:ascii="Verdana" w:hAnsi="Verdana" w:cs="Verdana"/>
          <w:sz w:val="20"/>
          <w:szCs w:val="20"/>
        </w:rPr>
        <w:t xml:space="preserve"> buruzkoak dira.</w:t>
      </w:r>
    </w:p>
    <w:p w:rsidR="00C33667" w:rsidRPr="00574F91" w:rsidRDefault="00C33667" w:rsidP="007C719C">
      <w:pPr>
        <w:pStyle w:val="Ttulo3"/>
        <w:spacing w:before="120"/>
        <w:jc w:val="both"/>
        <w:rPr>
          <w:rFonts w:ascii="Verdana" w:hAnsi="Verdana" w:cs="Verdana"/>
          <w:b/>
          <w:bCs/>
          <w:i w:val="0"/>
          <w:sz w:val="20"/>
          <w:szCs w:val="20"/>
        </w:rPr>
      </w:pPr>
      <w:r w:rsidRPr="00574F91">
        <w:rPr>
          <w:rFonts w:ascii="Verdana" w:hAnsi="Verdana" w:cs="Verdana"/>
          <w:b/>
          <w:bCs/>
          <w:i w:val="0"/>
          <w:sz w:val="20"/>
          <w:szCs w:val="20"/>
        </w:rPr>
        <w:t xml:space="preserve">4.1.- NEURRI </w:t>
      </w:r>
      <w:r w:rsidR="00844101" w:rsidRPr="00574F91">
        <w:rPr>
          <w:rFonts w:ascii="Verdana" w:hAnsi="Verdana" w:cs="Verdana"/>
          <w:b/>
          <w:bCs/>
          <w:i w:val="0"/>
          <w:sz w:val="20"/>
          <w:szCs w:val="20"/>
        </w:rPr>
        <w:t>ZUZENTZAILEEN XEDAPEN OROKORRAK</w:t>
      </w:r>
    </w:p>
    <w:p w:rsidR="00C33667" w:rsidRPr="00574F91" w:rsidRDefault="00C33667" w:rsidP="00C33667">
      <w:pPr>
        <w:jc w:val="both"/>
        <w:rPr>
          <w:rFonts w:ascii="Verdana" w:hAnsi="Verdana" w:cs="Verdana"/>
          <w:b/>
          <w:bCs/>
          <w:sz w:val="14"/>
          <w:szCs w:val="20"/>
        </w:rPr>
      </w:pPr>
    </w:p>
    <w:p w:rsidR="00C33667" w:rsidRPr="00574F91" w:rsidRDefault="00C33667" w:rsidP="00C33667">
      <w:pPr>
        <w:jc w:val="both"/>
        <w:rPr>
          <w:rFonts w:ascii="Verdana" w:hAnsi="Verdana" w:cs="Verdana"/>
          <w:sz w:val="20"/>
          <w:szCs w:val="20"/>
        </w:rPr>
      </w:pPr>
      <w:r w:rsidRPr="00574F91">
        <w:rPr>
          <w:rFonts w:ascii="Verdana" w:hAnsi="Verdana" w:cs="Verdana"/>
          <w:sz w:val="20"/>
          <w:szCs w:val="20"/>
        </w:rPr>
        <w:t>Derrigorrezkoa izango da Dekretuko IV. kapituluan araututako prozeduretako bat erabiltzea, bizikidetzaren aurkako jokabideak eta bizikidetzari kalte larria egiten diotenak zuzentzeko, baldin eta ezin izan badira aplikatu III. kapituluan jasotako ordezko bideak.</w:t>
      </w:r>
    </w:p>
    <w:p w:rsidR="00C33667" w:rsidRPr="00574F91" w:rsidRDefault="00C33667" w:rsidP="00C33667">
      <w:pPr>
        <w:jc w:val="both"/>
        <w:rPr>
          <w:rFonts w:ascii="Verdana" w:hAnsi="Verdana" w:cs="Verdana"/>
          <w:sz w:val="12"/>
          <w:szCs w:val="20"/>
        </w:rPr>
      </w:pPr>
    </w:p>
    <w:p w:rsidR="00153B1A" w:rsidRPr="00574F91" w:rsidRDefault="00C33667" w:rsidP="00C33667">
      <w:pPr>
        <w:numPr>
          <w:ilvl w:val="0"/>
          <w:numId w:val="17"/>
        </w:numPr>
        <w:spacing w:after="120"/>
        <w:jc w:val="both"/>
        <w:rPr>
          <w:rFonts w:ascii="Verdana" w:hAnsi="Verdana" w:cs="Verdana"/>
          <w:sz w:val="20"/>
          <w:szCs w:val="20"/>
        </w:rPr>
      </w:pPr>
      <w:r w:rsidRPr="00574F91">
        <w:rPr>
          <w:rFonts w:ascii="Verdana" w:hAnsi="Verdana" w:cs="Verdana"/>
          <w:sz w:val="20"/>
          <w:szCs w:val="20"/>
        </w:rPr>
        <w:t xml:space="preserve">Irakasle guztiek eskumena dute berehala zuzentzeko ikasleen </w:t>
      </w:r>
      <w:r w:rsidRPr="00574F91">
        <w:rPr>
          <w:rFonts w:ascii="Verdana" w:hAnsi="Verdana" w:cs="Verdana"/>
          <w:b/>
          <w:bCs/>
          <w:sz w:val="20"/>
          <w:szCs w:val="20"/>
        </w:rPr>
        <w:t>jokabide desegokiak</w:t>
      </w:r>
      <w:r w:rsidRPr="00574F91">
        <w:rPr>
          <w:rFonts w:ascii="Verdana" w:hAnsi="Verdana" w:cs="Verdana"/>
          <w:sz w:val="20"/>
          <w:szCs w:val="20"/>
        </w:rPr>
        <w:t>, zaintzapean dauzkatenean gelan edo ikastetxeko beste instalazio batzuetan, edo handik kanpo (50.1 art.).</w:t>
      </w:r>
    </w:p>
    <w:p w:rsidR="00C33667" w:rsidRPr="00574F91" w:rsidRDefault="00C33667" w:rsidP="00C33667">
      <w:pPr>
        <w:numPr>
          <w:ilvl w:val="0"/>
          <w:numId w:val="17"/>
        </w:numPr>
        <w:spacing w:after="120"/>
        <w:jc w:val="both"/>
        <w:rPr>
          <w:rFonts w:ascii="Verdana" w:hAnsi="Verdana" w:cs="Verdana"/>
          <w:sz w:val="20"/>
          <w:szCs w:val="20"/>
        </w:rPr>
      </w:pPr>
      <w:r w:rsidRPr="00574F91">
        <w:rPr>
          <w:rFonts w:ascii="Verdana" w:hAnsi="Verdana" w:cs="Verdana"/>
          <w:b/>
          <w:bCs/>
          <w:sz w:val="20"/>
          <w:szCs w:val="20"/>
        </w:rPr>
        <w:t>Irakasle guztiek</w:t>
      </w:r>
      <w:r w:rsidRPr="00574F91">
        <w:rPr>
          <w:rFonts w:ascii="Verdana" w:hAnsi="Verdana" w:cs="Verdana"/>
          <w:sz w:val="20"/>
          <w:szCs w:val="20"/>
        </w:rPr>
        <w:t xml:space="preserve">, beren aurrean </w:t>
      </w:r>
      <w:r w:rsidRPr="00574F91">
        <w:rPr>
          <w:rFonts w:ascii="Verdana" w:hAnsi="Verdana" w:cs="Verdana"/>
          <w:b/>
          <w:bCs/>
          <w:sz w:val="20"/>
          <w:szCs w:val="20"/>
        </w:rPr>
        <w:t>bizikidetzaren kontrako jokabide bat</w:t>
      </w:r>
      <w:r w:rsidRPr="00574F91">
        <w:rPr>
          <w:rFonts w:ascii="Verdana" w:hAnsi="Verdana" w:cs="Verdana"/>
          <w:sz w:val="20"/>
          <w:szCs w:val="20"/>
        </w:rPr>
        <w:t xml:space="preserve"> gertatzen bada, </w:t>
      </w:r>
      <w:r w:rsidRPr="00574F91">
        <w:rPr>
          <w:rFonts w:ascii="Verdana" w:hAnsi="Verdana" w:cs="Verdana"/>
          <w:b/>
          <w:bCs/>
          <w:sz w:val="20"/>
          <w:szCs w:val="20"/>
        </w:rPr>
        <w:t>edo bizikidetzari kalte larria egiten diona</w:t>
      </w:r>
      <w:r w:rsidRPr="00574F91">
        <w:rPr>
          <w:rFonts w:ascii="Verdana" w:hAnsi="Verdana" w:cs="Verdana"/>
          <w:sz w:val="20"/>
          <w:szCs w:val="20"/>
        </w:rPr>
        <w:t>, eskumena daukate ikaslea unean bertan hitzez ohartarazteko, bai eta zuzendariarengana bidaltzeko ere, edo ikasketa-buruarengana, edo une horretan ikastetxearen ardura bere gain duen zuzendaritza-taldeko ki</w:t>
      </w:r>
      <w:r w:rsidR="00153B1A" w:rsidRPr="00574F91">
        <w:rPr>
          <w:rFonts w:ascii="Verdana" w:hAnsi="Verdana" w:cs="Verdana"/>
          <w:sz w:val="20"/>
          <w:szCs w:val="20"/>
        </w:rPr>
        <w:t>de batengana</w:t>
      </w:r>
      <w:r w:rsidR="000C5845" w:rsidRPr="00574F91">
        <w:rPr>
          <w:rFonts w:ascii="Verdana" w:hAnsi="Verdana" w:cs="Verdana"/>
          <w:sz w:val="20"/>
          <w:szCs w:val="20"/>
        </w:rPr>
        <w:t xml:space="preserve"> (50.2 art.)</w:t>
      </w:r>
      <w:r w:rsidR="00153B1A" w:rsidRPr="00574F91">
        <w:rPr>
          <w:rFonts w:ascii="Verdana" w:hAnsi="Verdana" w:cs="Verdana"/>
          <w:sz w:val="20"/>
          <w:szCs w:val="20"/>
        </w:rPr>
        <w:t>.</w:t>
      </w:r>
    </w:p>
    <w:p w:rsidR="00C33667" w:rsidRPr="00574F91" w:rsidRDefault="00C33667" w:rsidP="00C33667">
      <w:pPr>
        <w:numPr>
          <w:ilvl w:val="0"/>
          <w:numId w:val="17"/>
        </w:numPr>
        <w:spacing w:after="120"/>
        <w:jc w:val="both"/>
        <w:rPr>
          <w:rFonts w:ascii="Verdana" w:hAnsi="Verdana" w:cs="Verdana"/>
          <w:sz w:val="20"/>
          <w:szCs w:val="20"/>
        </w:rPr>
      </w:pPr>
      <w:r w:rsidRPr="00574F91">
        <w:rPr>
          <w:rFonts w:ascii="Verdana" w:hAnsi="Verdana" w:cs="Verdana"/>
          <w:b/>
          <w:bCs/>
          <w:sz w:val="20"/>
          <w:szCs w:val="20"/>
        </w:rPr>
        <w:t>Zuzendariak du</w:t>
      </w:r>
      <w:r w:rsidRPr="00574F91">
        <w:rPr>
          <w:rFonts w:ascii="Verdana" w:hAnsi="Verdana" w:cs="Verdana"/>
          <w:sz w:val="20"/>
          <w:szCs w:val="20"/>
        </w:rPr>
        <w:t xml:space="preserve"> </w:t>
      </w:r>
      <w:r w:rsidRPr="00574F91">
        <w:rPr>
          <w:rFonts w:ascii="Verdana" w:hAnsi="Verdana" w:cs="Verdana"/>
          <w:b/>
          <w:bCs/>
          <w:sz w:val="20"/>
          <w:szCs w:val="20"/>
        </w:rPr>
        <w:t>bizikidetzaren kontrako jokabideak edo hari kalte larria egiten diotenak zuzentzeko eskumena</w:t>
      </w:r>
      <w:r w:rsidR="000C5845" w:rsidRPr="00574F91">
        <w:rPr>
          <w:rFonts w:ascii="Verdana" w:hAnsi="Verdana" w:cs="Verdana"/>
          <w:sz w:val="20"/>
          <w:szCs w:val="20"/>
        </w:rPr>
        <w:t xml:space="preserve"> (50.3 art.)</w:t>
      </w:r>
      <w:r w:rsidR="00153B1A" w:rsidRPr="00574F91">
        <w:rPr>
          <w:rFonts w:ascii="Verdana" w:hAnsi="Verdana" w:cs="Verdana"/>
          <w:sz w:val="20"/>
          <w:szCs w:val="20"/>
        </w:rPr>
        <w:t>.</w:t>
      </w:r>
    </w:p>
    <w:p w:rsidR="00C33667" w:rsidRPr="00574F91" w:rsidRDefault="00C33667" w:rsidP="00C33667">
      <w:pPr>
        <w:numPr>
          <w:ilvl w:val="0"/>
          <w:numId w:val="17"/>
        </w:numPr>
        <w:spacing w:after="120"/>
        <w:jc w:val="both"/>
        <w:rPr>
          <w:rFonts w:ascii="Verdana" w:hAnsi="Verdana" w:cs="Verdana"/>
          <w:sz w:val="20"/>
          <w:szCs w:val="20"/>
        </w:rPr>
      </w:pPr>
      <w:r w:rsidRPr="00574F91">
        <w:rPr>
          <w:rFonts w:ascii="Verdana" w:hAnsi="Verdana" w:cs="Verdana"/>
          <w:b/>
          <w:bCs/>
          <w:sz w:val="20"/>
          <w:szCs w:val="20"/>
        </w:rPr>
        <w:t>Ordezkaritza Organo Gorenak edo Eskola Kontseiluak du</w:t>
      </w:r>
      <w:r w:rsidRPr="00574F91">
        <w:rPr>
          <w:rFonts w:ascii="Verdana" w:hAnsi="Verdana" w:cs="Verdana"/>
          <w:sz w:val="20"/>
          <w:szCs w:val="20"/>
        </w:rPr>
        <w:t xml:space="preserve"> zuzendariaren erabakiak</w:t>
      </w:r>
      <w:r w:rsidRPr="00574F91">
        <w:rPr>
          <w:rFonts w:ascii="Verdana" w:hAnsi="Verdana" w:cs="Verdana"/>
          <w:b/>
          <w:bCs/>
          <w:sz w:val="20"/>
          <w:szCs w:val="20"/>
        </w:rPr>
        <w:t xml:space="preserve"> berraztertzeko eskumena</w:t>
      </w:r>
      <w:r w:rsidR="000C5845" w:rsidRPr="00574F91">
        <w:rPr>
          <w:rFonts w:ascii="Verdana" w:hAnsi="Verdana" w:cs="Verdana"/>
          <w:sz w:val="20"/>
          <w:szCs w:val="20"/>
        </w:rPr>
        <w:t xml:space="preserve"> (50.4 art.)</w:t>
      </w:r>
      <w:r w:rsidR="00153B1A" w:rsidRPr="00574F91">
        <w:rPr>
          <w:rFonts w:ascii="Verdana" w:hAnsi="Verdana" w:cs="Verdana"/>
          <w:sz w:val="20"/>
          <w:szCs w:val="20"/>
        </w:rPr>
        <w:t>.</w:t>
      </w:r>
    </w:p>
    <w:p w:rsidR="00C33667" w:rsidRPr="00574F91" w:rsidRDefault="00C33667" w:rsidP="00C33667">
      <w:pPr>
        <w:numPr>
          <w:ilvl w:val="0"/>
          <w:numId w:val="17"/>
        </w:numPr>
        <w:spacing w:after="120"/>
        <w:jc w:val="both"/>
        <w:rPr>
          <w:rFonts w:ascii="Verdana" w:hAnsi="Verdana" w:cs="Verdana"/>
          <w:sz w:val="20"/>
          <w:szCs w:val="20"/>
        </w:rPr>
      </w:pPr>
      <w:r w:rsidRPr="00574F91">
        <w:rPr>
          <w:rFonts w:ascii="Verdana" w:hAnsi="Verdana" w:cs="Verdana"/>
          <w:b/>
          <w:bCs/>
          <w:sz w:val="20"/>
          <w:szCs w:val="20"/>
        </w:rPr>
        <w:t xml:space="preserve">Epeak: </w:t>
      </w:r>
      <w:r w:rsidRPr="00574F91">
        <w:rPr>
          <w:rFonts w:ascii="Verdana" w:hAnsi="Verdana" w:cs="Verdana"/>
          <w:sz w:val="20"/>
          <w:szCs w:val="20"/>
        </w:rPr>
        <w:t xml:space="preserve">Epe guztiak </w:t>
      </w:r>
      <w:r w:rsidRPr="00574F91">
        <w:rPr>
          <w:rFonts w:ascii="Verdana" w:hAnsi="Verdana" w:cs="Verdana"/>
          <w:b/>
          <w:bCs/>
          <w:sz w:val="20"/>
          <w:szCs w:val="20"/>
        </w:rPr>
        <w:t>eskola-egunetan</w:t>
      </w:r>
      <w:r w:rsidRPr="00574F91">
        <w:rPr>
          <w:rFonts w:ascii="Verdana" w:hAnsi="Verdana" w:cs="Verdana"/>
          <w:sz w:val="20"/>
          <w:szCs w:val="20"/>
        </w:rPr>
        <w:t xml:space="preserve"> adieraziko dira (51.1 art.). Eskola-egun dira irailaren 1etik ekainaren 30era bitarte dauden aste barruko (astelehenetik ostiralera arteko) egun baliodunak, oporral</w:t>
      </w:r>
      <w:r w:rsidR="00153B1A" w:rsidRPr="00574F91">
        <w:rPr>
          <w:rFonts w:ascii="Verdana" w:hAnsi="Verdana" w:cs="Verdana"/>
          <w:sz w:val="20"/>
          <w:szCs w:val="20"/>
        </w:rPr>
        <w:t>dietakoak izan ezik</w:t>
      </w:r>
      <w:r w:rsidR="000C5845" w:rsidRPr="00574F91">
        <w:rPr>
          <w:rFonts w:ascii="Verdana" w:hAnsi="Verdana" w:cs="Verdana"/>
          <w:sz w:val="20"/>
          <w:szCs w:val="20"/>
        </w:rPr>
        <w:t xml:space="preserve"> (51.2 art.)</w:t>
      </w:r>
      <w:r w:rsidR="00153B1A" w:rsidRPr="00574F91">
        <w:rPr>
          <w:rFonts w:ascii="Verdana" w:hAnsi="Verdana" w:cs="Verdana"/>
          <w:sz w:val="20"/>
          <w:szCs w:val="20"/>
        </w:rPr>
        <w:t>.</w:t>
      </w:r>
    </w:p>
    <w:p w:rsidR="00C33667" w:rsidRPr="00574F91" w:rsidRDefault="00C33667" w:rsidP="00C33667">
      <w:pPr>
        <w:numPr>
          <w:ilvl w:val="0"/>
          <w:numId w:val="17"/>
        </w:numPr>
        <w:spacing w:after="120"/>
        <w:jc w:val="both"/>
        <w:rPr>
          <w:rFonts w:ascii="Verdana" w:hAnsi="Verdana" w:cs="Verdana"/>
          <w:sz w:val="20"/>
          <w:szCs w:val="20"/>
        </w:rPr>
      </w:pPr>
      <w:r w:rsidRPr="00574F91">
        <w:rPr>
          <w:rFonts w:ascii="Verdana" w:hAnsi="Verdana" w:cs="Verdana"/>
          <w:b/>
          <w:bCs/>
          <w:sz w:val="20"/>
          <w:szCs w:val="20"/>
        </w:rPr>
        <w:t>Denbora igarotzeagatik prozedura hasteko debekua</w:t>
      </w:r>
      <w:r w:rsidRPr="00574F91">
        <w:rPr>
          <w:rFonts w:ascii="Verdana" w:hAnsi="Verdana" w:cs="Verdana"/>
          <w:sz w:val="20"/>
          <w:szCs w:val="20"/>
        </w:rPr>
        <w:t xml:space="preserve"> (52. art.): (52. art.):</w:t>
      </w:r>
    </w:p>
    <w:p w:rsidR="00C33667" w:rsidRPr="00574F91" w:rsidRDefault="00C33667" w:rsidP="00C33667">
      <w:pPr>
        <w:numPr>
          <w:ilvl w:val="0"/>
          <w:numId w:val="18"/>
        </w:numPr>
        <w:spacing w:after="120"/>
        <w:jc w:val="both"/>
        <w:rPr>
          <w:rFonts w:ascii="Verdana" w:hAnsi="Verdana" w:cs="Verdana"/>
          <w:b/>
          <w:bCs/>
          <w:sz w:val="20"/>
          <w:szCs w:val="20"/>
        </w:rPr>
      </w:pPr>
      <w:r w:rsidRPr="00574F91">
        <w:rPr>
          <w:rFonts w:ascii="Verdana" w:hAnsi="Verdana" w:cs="Verdana"/>
          <w:b/>
          <w:bCs/>
          <w:sz w:val="20"/>
          <w:szCs w:val="20"/>
        </w:rPr>
        <w:t>Bizikidetzari kalte larria egin zion jokabidea</w:t>
      </w:r>
      <w:r w:rsidRPr="00574F91">
        <w:rPr>
          <w:rFonts w:ascii="Verdana" w:hAnsi="Verdana" w:cs="Verdana"/>
          <w:sz w:val="20"/>
          <w:szCs w:val="20"/>
        </w:rPr>
        <w:t xml:space="preserve"> gertatu zenetik </w:t>
      </w:r>
      <w:r w:rsidRPr="00574F91">
        <w:rPr>
          <w:rFonts w:ascii="Verdana" w:hAnsi="Verdana" w:cs="Verdana"/>
          <w:sz w:val="20"/>
          <w:szCs w:val="20"/>
          <w:u w:val="single"/>
        </w:rPr>
        <w:t>120 egunetik gora</w:t>
      </w:r>
      <w:r w:rsidRPr="00574F91">
        <w:rPr>
          <w:rFonts w:ascii="Verdana" w:hAnsi="Verdana" w:cs="Verdana"/>
          <w:sz w:val="20"/>
          <w:szCs w:val="20"/>
        </w:rPr>
        <w:t xml:space="preserve"> igaro badira.</w:t>
      </w:r>
    </w:p>
    <w:p w:rsidR="00C33667" w:rsidRPr="00574F91" w:rsidRDefault="00C33667" w:rsidP="00C33667">
      <w:pPr>
        <w:numPr>
          <w:ilvl w:val="0"/>
          <w:numId w:val="18"/>
        </w:numPr>
        <w:spacing w:after="120"/>
        <w:jc w:val="both"/>
        <w:rPr>
          <w:rFonts w:ascii="Verdana" w:hAnsi="Verdana" w:cs="Verdana"/>
          <w:b/>
          <w:bCs/>
          <w:sz w:val="20"/>
          <w:szCs w:val="20"/>
        </w:rPr>
      </w:pPr>
      <w:r w:rsidRPr="00574F91">
        <w:rPr>
          <w:rFonts w:ascii="Verdana" w:hAnsi="Verdana" w:cs="Verdana"/>
          <w:b/>
          <w:bCs/>
          <w:sz w:val="20"/>
          <w:szCs w:val="20"/>
        </w:rPr>
        <w:t>Bizikidetzaren kontrako jokabidea</w:t>
      </w:r>
      <w:r w:rsidRPr="00574F91">
        <w:rPr>
          <w:rFonts w:ascii="Verdana" w:hAnsi="Verdana" w:cs="Verdana"/>
          <w:sz w:val="20"/>
          <w:szCs w:val="20"/>
        </w:rPr>
        <w:t xml:space="preserve"> gertatu zenetik </w:t>
      </w:r>
      <w:r w:rsidRPr="00574F91">
        <w:rPr>
          <w:rFonts w:ascii="Verdana" w:hAnsi="Verdana" w:cs="Verdana"/>
          <w:sz w:val="20"/>
          <w:szCs w:val="20"/>
          <w:u w:val="single"/>
        </w:rPr>
        <w:t>60 egunetik gora</w:t>
      </w:r>
      <w:r w:rsidRPr="00574F91">
        <w:rPr>
          <w:rFonts w:ascii="Verdana" w:hAnsi="Verdana" w:cs="Verdana"/>
          <w:sz w:val="20"/>
          <w:szCs w:val="20"/>
        </w:rPr>
        <w:t xml:space="preserve"> igaro badira.</w:t>
      </w:r>
    </w:p>
    <w:p w:rsidR="00C33667" w:rsidRPr="00574F91" w:rsidRDefault="00C33667" w:rsidP="00C33667">
      <w:pPr>
        <w:numPr>
          <w:ilvl w:val="0"/>
          <w:numId w:val="18"/>
        </w:numPr>
        <w:spacing w:after="120"/>
        <w:jc w:val="both"/>
        <w:rPr>
          <w:rFonts w:ascii="Verdana" w:hAnsi="Verdana" w:cs="Verdana"/>
          <w:b/>
          <w:bCs/>
          <w:sz w:val="20"/>
          <w:szCs w:val="20"/>
        </w:rPr>
      </w:pPr>
      <w:r w:rsidRPr="00574F91">
        <w:rPr>
          <w:rFonts w:ascii="Verdana" w:hAnsi="Verdana" w:cs="Verdana"/>
          <w:b/>
          <w:bCs/>
          <w:sz w:val="20"/>
          <w:szCs w:val="20"/>
        </w:rPr>
        <w:t>Jokabide desegokia</w:t>
      </w:r>
      <w:r w:rsidRPr="00574F91">
        <w:rPr>
          <w:rFonts w:ascii="Verdana" w:hAnsi="Verdana" w:cs="Verdana"/>
          <w:sz w:val="20"/>
          <w:szCs w:val="20"/>
        </w:rPr>
        <w:t xml:space="preserve"> gertatu zenetik </w:t>
      </w:r>
      <w:r w:rsidRPr="00574F91">
        <w:rPr>
          <w:rFonts w:ascii="Verdana" w:hAnsi="Verdana" w:cs="Verdana"/>
          <w:sz w:val="20"/>
          <w:szCs w:val="20"/>
          <w:u w:val="single"/>
        </w:rPr>
        <w:t>20 egunetik gora</w:t>
      </w:r>
      <w:r w:rsidRPr="00574F91">
        <w:rPr>
          <w:rFonts w:ascii="Verdana" w:hAnsi="Verdana" w:cs="Verdana"/>
          <w:sz w:val="20"/>
          <w:szCs w:val="20"/>
        </w:rPr>
        <w:t xml:space="preserve"> igaro badira.</w:t>
      </w:r>
    </w:p>
    <w:p w:rsidR="00C33667" w:rsidRPr="00574F91" w:rsidRDefault="00C33667" w:rsidP="00C33667">
      <w:pPr>
        <w:numPr>
          <w:ilvl w:val="0"/>
          <w:numId w:val="17"/>
        </w:numPr>
        <w:spacing w:after="120"/>
        <w:jc w:val="both"/>
        <w:rPr>
          <w:rFonts w:ascii="Verdana" w:hAnsi="Verdana" w:cs="Verdana"/>
          <w:sz w:val="20"/>
          <w:szCs w:val="20"/>
        </w:rPr>
      </w:pPr>
      <w:r w:rsidRPr="00574F91">
        <w:rPr>
          <w:rFonts w:ascii="Verdana" w:hAnsi="Verdana" w:cs="Verdana"/>
          <w:b/>
          <w:bCs/>
          <w:sz w:val="20"/>
          <w:szCs w:val="20"/>
        </w:rPr>
        <w:t xml:space="preserve"> Neurri zuzentzaileen aplikazioa</w:t>
      </w:r>
      <w:r w:rsidR="000C5845" w:rsidRPr="00574F91">
        <w:rPr>
          <w:rFonts w:ascii="Verdana" w:hAnsi="Verdana" w:cs="Verdana"/>
          <w:b/>
          <w:bCs/>
          <w:sz w:val="20"/>
          <w:szCs w:val="20"/>
        </w:rPr>
        <w:t>.</w:t>
      </w:r>
      <w:r w:rsidRPr="00574F91">
        <w:rPr>
          <w:rFonts w:ascii="Verdana" w:hAnsi="Verdana" w:cs="Verdana"/>
          <w:b/>
          <w:bCs/>
          <w:sz w:val="20"/>
          <w:szCs w:val="20"/>
        </w:rPr>
        <w:t xml:space="preserve"> </w:t>
      </w:r>
      <w:r w:rsidR="000C5845" w:rsidRPr="00574F91">
        <w:rPr>
          <w:rFonts w:ascii="Verdana" w:hAnsi="Verdana" w:cs="Verdana"/>
          <w:sz w:val="20"/>
          <w:szCs w:val="20"/>
        </w:rPr>
        <w:t>(53. art.)</w:t>
      </w:r>
    </w:p>
    <w:p w:rsidR="00C33667" w:rsidRPr="00574F91" w:rsidRDefault="00C33667" w:rsidP="00C33667">
      <w:pPr>
        <w:numPr>
          <w:ilvl w:val="0"/>
          <w:numId w:val="19"/>
        </w:numPr>
        <w:spacing w:after="120"/>
        <w:jc w:val="both"/>
        <w:rPr>
          <w:rFonts w:ascii="Verdana" w:hAnsi="Verdana" w:cs="Verdana"/>
          <w:sz w:val="20"/>
          <w:szCs w:val="20"/>
        </w:rPr>
      </w:pPr>
      <w:r w:rsidRPr="00574F91">
        <w:rPr>
          <w:rFonts w:ascii="Verdana" w:hAnsi="Verdana" w:cs="Verdana"/>
          <w:b/>
          <w:bCs/>
          <w:sz w:val="20"/>
          <w:szCs w:val="20"/>
        </w:rPr>
        <w:t>Bizikidetzaren kontrakoak diren edo kalte larria egiten dioten jokabideen</w:t>
      </w:r>
      <w:r w:rsidRPr="00574F91">
        <w:rPr>
          <w:rFonts w:ascii="Verdana" w:hAnsi="Verdana" w:cs="Verdana"/>
          <w:sz w:val="20"/>
          <w:szCs w:val="20"/>
        </w:rPr>
        <w:t xml:space="preserve"> kasuan, Ordezkaritza Organo Gorenean edo Eskola Kontseiluan erreklamazioa jartzeko epea bukatzen den unean aplikatu ahal izango dira.</w:t>
      </w:r>
    </w:p>
    <w:p w:rsidR="00C33667" w:rsidRPr="00574F91" w:rsidRDefault="00C33667" w:rsidP="00C33667">
      <w:pPr>
        <w:numPr>
          <w:ilvl w:val="0"/>
          <w:numId w:val="19"/>
        </w:numPr>
        <w:spacing w:after="120"/>
        <w:ind w:left="1066" w:hanging="357"/>
        <w:jc w:val="both"/>
        <w:rPr>
          <w:rFonts w:ascii="Verdana" w:hAnsi="Verdana" w:cs="Verdana"/>
          <w:sz w:val="20"/>
          <w:szCs w:val="20"/>
        </w:rPr>
      </w:pPr>
      <w:r w:rsidRPr="00574F91">
        <w:rPr>
          <w:rFonts w:ascii="Verdana" w:hAnsi="Verdana" w:cs="Verdana"/>
          <w:sz w:val="20"/>
          <w:szCs w:val="20"/>
        </w:rPr>
        <w:t>Jokabide desegokien kasuan, erabakitzen diren unetik aurrera.</w:t>
      </w:r>
    </w:p>
    <w:p w:rsidR="00C33667" w:rsidRPr="00574F91" w:rsidRDefault="00C33667" w:rsidP="00C33667">
      <w:pPr>
        <w:numPr>
          <w:ilvl w:val="0"/>
          <w:numId w:val="19"/>
        </w:numPr>
        <w:spacing w:after="120"/>
        <w:ind w:left="1066" w:hanging="357"/>
        <w:jc w:val="both"/>
        <w:rPr>
          <w:rFonts w:ascii="Verdana" w:hAnsi="Verdana" w:cs="Verdana"/>
          <w:sz w:val="20"/>
          <w:szCs w:val="20"/>
        </w:rPr>
      </w:pPr>
      <w:r w:rsidRPr="00574F91">
        <w:rPr>
          <w:rFonts w:ascii="Verdana" w:hAnsi="Verdana" w:cs="Verdana"/>
          <w:sz w:val="20"/>
          <w:szCs w:val="20"/>
        </w:rPr>
        <w:t xml:space="preserve">Bizikidetzari kalte larria egin dioten jokabideen kasuetan, </w:t>
      </w:r>
      <w:r w:rsidRPr="00574F91">
        <w:rPr>
          <w:rFonts w:ascii="Verdana" w:hAnsi="Verdana" w:cs="Verdana"/>
          <w:b/>
          <w:bCs/>
          <w:sz w:val="20"/>
          <w:szCs w:val="20"/>
        </w:rPr>
        <w:t>ezingo da neurri zuzentzailerik aplikatu</w:t>
      </w:r>
      <w:r w:rsidRPr="00574F91">
        <w:rPr>
          <w:rFonts w:ascii="Verdana" w:hAnsi="Verdana" w:cs="Verdana"/>
          <w:sz w:val="20"/>
          <w:szCs w:val="20"/>
        </w:rPr>
        <w:t xml:space="preserve"> 120 egunetik gora igaro badira behin betiko erabakia hartu zenetik, eta bizikidetzaren kontrako jokabideetan 60 egun igaro badira. Jokabide deseg</w:t>
      </w:r>
      <w:r w:rsidR="000C5845" w:rsidRPr="00574F91">
        <w:rPr>
          <w:rFonts w:ascii="Verdana" w:hAnsi="Verdana" w:cs="Verdana"/>
          <w:sz w:val="20"/>
          <w:szCs w:val="20"/>
        </w:rPr>
        <w:t>okietan, 20 egun igaro ondoren.</w:t>
      </w:r>
    </w:p>
    <w:p w:rsidR="00C33667" w:rsidRPr="00574F91" w:rsidRDefault="00C33667" w:rsidP="00C33667">
      <w:pPr>
        <w:numPr>
          <w:ilvl w:val="0"/>
          <w:numId w:val="17"/>
        </w:numPr>
        <w:spacing w:after="120"/>
        <w:ind w:left="714" w:hanging="357"/>
        <w:jc w:val="both"/>
        <w:rPr>
          <w:rFonts w:ascii="Verdana" w:hAnsi="Verdana" w:cs="Verdana"/>
          <w:sz w:val="20"/>
          <w:szCs w:val="20"/>
        </w:rPr>
      </w:pPr>
      <w:r w:rsidRPr="00574F91">
        <w:rPr>
          <w:rFonts w:ascii="Verdana" w:hAnsi="Verdana" w:cs="Verdana"/>
          <w:sz w:val="20"/>
          <w:szCs w:val="20"/>
        </w:rPr>
        <w:t xml:space="preserve">Dekretuan jasotako prozeduretako ekitaldi bakoitzaren </w:t>
      </w:r>
      <w:r w:rsidRPr="00574F91">
        <w:rPr>
          <w:rFonts w:ascii="Verdana" w:hAnsi="Verdana" w:cs="Verdana"/>
          <w:b/>
          <w:bCs/>
          <w:sz w:val="20"/>
          <w:szCs w:val="20"/>
        </w:rPr>
        <w:t>jakinarazpenei</w:t>
      </w:r>
      <w:r w:rsidRPr="00574F91">
        <w:rPr>
          <w:rFonts w:ascii="Verdana" w:hAnsi="Verdana" w:cs="Verdana"/>
          <w:sz w:val="20"/>
          <w:szCs w:val="20"/>
        </w:rPr>
        <w:t xml:space="preserve"> dagokienez (54. art.), ekitaldia egin </w:t>
      </w:r>
      <w:r w:rsidRPr="00574F91">
        <w:rPr>
          <w:rFonts w:ascii="Verdana" w:hAnsi="Verdana" w:cs="Verdana"/>
          <w:b/>
          <w:bCs/>
          <w:sz w:val="20"/>
          <w:szCs w:val="20"/>
        </w:rPr>
        <w:t>ondoko lehen eskola-eguna</w:t>
      </w:r>
      <w:r w:rsidRPr="00574F91">
        <w:rPr>
          <w:rFonts w:ascii="Verdana" w:hAnsi="Verdana" w:cs="Verdana"/>
          <w:sz w:val="20"/>
          <w:szCs w:val="20"/>
        </w:rPr>
        <w:t xml:space="preserve"> bukatu baino lehen jakinarazi beharko dira.</w:t>
      </w:r>
    </w:p>
    <w:p w:rsidR="00C33667" w:rsidRPr="00574F91" w:rsidRDefault="00C33667" w:rsidP="00C33667">
      <w:pPr>
        <w:spacing w:after="120"/>
        <w:ind w:left="709"/>
        <w:jc w:val="both"/>
        <w:rPr>
          <w:rFonts w:ascii="Verdana" w:hAnsi="Verdana" w:cs="Verdana"/>
          <w:b/>
          <w:bCs/>
          <w:sz w:val="20"/>
          <w:szCs w:val="20"/>
        </w:rPr>
      </w:pPr>
      <w:r w:rsidRPr="00574F91">
        <w:rPr>
          <w:rFonts w:ascii="Verdana" w:hAnsi="Verdana" w:cs="Verdana"/>
          <w:sz w:val="20"/>
          <w:szCs w:val="20"/>
        </w:rPr>
        <w:t xml:space="preserve">Dekretuko prozedurekin zerikusia duten </w:t>
      </w:r>
      <w:r w:rsidRPr="00574F91">
        <w:rPr>
          <w:rFonts w:ascii="Verdana" w:hAnsi="Verdana" w:cs="Verdana"/>
          <w:b/>
          <w:bCs/>
          <w:sz w:val="20"/>
          <w:szCs w:val="20"/>
        </w:rPr>
        <w:t>erreklamazioak</w:t>
      </w:r>
      <w:r w:rsidRPr="00574F91">
        <w:rPr>
          <w:rFonts w:ascii="Verdana" w:hAnsi="Verdana" w:cs="Verdana"/>
          <w:sz w:val="20"/>
          <w:szCs w:val="20"/>
        </w:rPr>
        <w:t xml:space="preserve"> jartzeko epea </w:t>
      </w:r>
      <w:r w:rsidRPr="00574F91">
        <w:rPr>
          <w:rFonts w:ascii="Verdana" w:hAnsi="Verdana" w:cs="Verdana"/>
          <w:b/>
          <w:bCs/>
          <w:sz w:val="20"/>
          <w:szCs w:val="20"/>
        </w:rPr>
        <w:t>hiru egunekoa</w:t>
      </w:r>
      <w:r w:rsidRPr="00574F91">
        <w:rPr>
          <w:rFonts w:ascii="Verdana" w:hAnsi="Verdana" w:cs="Verdana"/>
          <w:sz w:val="20"/>
          <w:szCs w:val="20"/>
        </w:rPr>
        <w:t xml:space="preserve"> izango da.</w:t>
      </w:r>
    </w:p>
    <w:p w:rsidR="00C33667" w:rsidRPr="00574F91" w:rsidRDefault="00C33667" w:rsidP="00C33667">
      <w:pPr>
        <w:spacing w:after="120"/>
        <w:ind w:left="709"/>
        <w:jc w:val="both"/>
        <w:rPr>
          <w:rFonts w:ascii="Verdana" w:hAnsi="Verdana" w:cs="Verdana"/>
          <w:sz w:val="20"/>
          <w:szCs w:val="20"/>
        </w:rPr>
      </w:pPr>
      <w:r w:rsidRPr="00574F91">
        <w:rPr>
          <w:rFonts w:ascii="Verdana" w:hAnsi="Verdana" w:cs="Verdana"/>
          <w:b/>
          <w:bCs/>
          <w:sz w:val="20"/>
          <w:szCs w:val="20"/>
        </w:rPr>
        <w:t>Jakinarazpenak</w:t>
      </w:r>
      <w:r w:rsidRPr="00574F91">
        <w:rPr>
          <w:rFonts w:ascii="Verdana" w:hAnsi="Verdana" w:cs="Verdana"/>
          <w:sz w:val="20"/>
          <w:szCs w:val="20"/>
        </w:rPr>
        <w:t xml:space="preserve"> eta </w:t>
      </w:r>
      <w:r w:rsidRPr="00574F91">
        <w:rPr>
          <w:rFonts w:ascii="Verdana" w:hAnsi="Verdana" w:cs="Verdana"/>
          <w:b/>
          <w:bCs/>
          <w:sz w:val="20"/>
          <w:szCs w:val="20"/>
        </w:rPr>
        <w:t>zitazioak</w:t>
      </w:r>
      <w:r w:rsidRPr="00574F91">
        <w:rPr>
          <w:rFonts w:ascii="Verdana" w:hAnsi="Verdana" w:cs="Verdana"/>
          <w:sz w:val="20"/>
          <w:szCs w:val="20"/>
        </w:rPr>
        <w:t xml:space="preserve"> edozein bide erabiliz egin ahal izango dira, baldin eta hartzaileek jaso dituztela egiaztatzeko modua ematen badute.</w:t>
      </w:r>
    </w:p>
    <w:p w:rsidR="00C33667" w:rsidRPr="00574F91" w:rsidRDefault="00C33667" w:rsidP="00C33667">
      <w:pPr>
        <w:numPr>
          <w:ilvl w:val="0"/>
          <w:numId w:val="17"/>
        </w:numPr>
        <w:spacing w:after="120"/>
        <w:ind w:left="714" w:hanging="357"/>
        <w:jc w:val="both"/>
        <w:rPr>
          <w:rFonts w:ascii="Verdana" w:hAnsi="Verdana" w:cs="Verdana"/>
          <w:sz w:val="20"/>
          <w:szCs w:val="20"/>
        </w:rPr>
      </w:pPr>
      <w:r w:rsidRPr="00574F91">
        <w:rPr>
          <w:rFonts w:ascii="Verdana" w:hAnsi="Verdana" w:cs="Verdana"/>
          <w:b/>
          <w:bCs/>
          <w:sz w:val="20"/>
          <w:szCs w:val="20"/>
        </w:rPr>
        <w:t>Jokabideei buruzko datuak</w:t>
      </w:r>
      <w:r w:rsidRPr="00574F91">
        <w:rPr>
          <w:rFonts w:ascii="Verdana" w:hAnsi="Verdana" w:cs="Verdana"/>
          <w:sz w:val="20"/>
          <w:szCs w:val="20"/>
        </w:rPr>
        <w:t xml:space="preserve"> (55. art.) prozeduraren dokumentazioan baino ez dira agertuko. </w:t>
      </w:r>
      <w:r w:rsidRPr="00574F91">
        <w:rPr>
          <w:rFonts w:ascii="Verdana" w:hAnsi="Verdana" w:cs="Verdana"/>
          <w:b/>
          <w:bCs/>
          <w:sz w:val="20"/>
          <w:szCs w:val="20"/>
        </w:rPr>
        <w:t>Ez dira idatziko inongo erregistro iraunkorretan</w:t>
      </w:r>
      <w:r w:rsidRPr="00574F91">
        <w:rPr>
          <w:rFonts w:ascii="Verdana" w:hAnsi="Verdana" w:cs="Verdana"/>
          <w:sz w:val="20"/>
          <w:szCs w:val="20"/>
        </w:rPr>
        <w:t>, eta gerta liteke beste</w:t>
      </w:r>
      <w:r w:rsidR="0097393C" w:rsidRPr="00574F91">
        <w:rPr>
          <w:rFonts w:ascii="Verdana" w:hAnsi="Verdana" w:cs="Verdana"/>
          <w:sz w:val="20"/>
          <w:szCs w:val="20"/>
        </w:rPr>
        <w:t xml:space="preserve"> ikastetxe batera aldatzea</w:t>
      </w:r>
      <w:r w:rsidRPr="00574F91">
        <w:rPr>
          <w:rFonts w:ascii="Verdana" w:hAnsi="Verdana" w:cs="Verdana"/>
          <w:sz w:val="20"/>
          <w:szCs w:val="20"/>
        </w:rPr>
        <w:t>.</w:t>
      </w:r>
    </w:p>
    <w:p w:rsidR="00C33667" w:rsidRPr="00574F91" w:rsidRDefault="00C33667" w:rsidP="00C33667">
      <w:pPr>
        <w:spacing w:after="120"/>
        <w:ind w:left="709"/>
        <w:jc w:val="both"/>
        <w:rPr>
          <w:rFonts w:ascii="Verdana" w:hAnsi="Verdana" w:cs="Verdana"/>
          <w:sz w:val="20"/>
          <w:szCs w:val="20"/>
        </w:rPr>
      </w:pPr>
      <w:r w:rsidRPr="00574F91">
        <w:rPr>
          <w:rFonts w:ascii="Verdana" w:hAnsi="Verdana" w:cs="Verdana"/>
          <w:sz w:val="20"/>
          <w:szCs w:val="20"/>
        </w:rPr>
        <w:t xml:space="preserve">Nolanahi ere, bizikidetzaren </w:t>
      </w:r>
      <w:r w:rsidRPr="00574F91">
        <w:rPr>
          <w:rFonts w:ascii="Verdana" w:hAnsi="Verdana" w:cs="Verdana"/>
          <w:b/>
          <w:bCs/>
          <w:sz w:val="20"/>
          <w:szCs w:val="20"/>
        </w:rPr>
        <w:t>kontrako jokabideen</w:t>
      </w:r>
      <w:r w:rsidRPr="00574F91">
        <w:rPr>
          <w:rFonts w:ascii="Verdana" w:hAnsi="Verdana" w:cs="Verdana"/>
          <w:sz w:val="20"/>
          <w:szCs w:val="20"/>
        </w:rPr>
        <w:t xml:space="preserve"> prozeduretan, dokumentazioa apurtu egingo da haiek gertatu diren </w:t>
      </w:r>
      <w:r w:rsidRPr="00574F91">
        <w:rPr>
          <w:rFonts w:ascii="Verdana" w:hAnsi="Verdana" w:cs="Verdana"/>
          <w:b/>
          <w:bCs/>
          <w:sz w:val="20"/>
          <w:szCs w:val="20"/>
        </w:rPr>
        <w:t>ikasturtea amaitutakoan</w:t>
      </w:r>
      <w:r w:rsidRPr="00574F91">
        <w:rPr>
          <w:rFonts w:ascii="Verdana" w:hAnsi="Verdana" w:cs="Verdana"/>
          <w:sz w:val="20"/>
          <w:szCs w:val="20"/>
        </w:rPr>
        <w:t xml:space="preserve">, eta bizikidetzari </w:t>
      </w:r>
      <w:r w:rsidRPr="00574F91">
        <w:rPr>
          <w:rFonts w:ascii="Verdana" w:hAnsi="Verdana" w:cs="Verdana"/>
          <w:b/>
          <w:bCs/>
          <w:sz w:val="20"/>
          <w:szCs w:val="20"/>
        </w:rPr>
        <w:t xml:space="preserve">kalte larria egin dioten </w:t>
      </w:r>
      <w:r w:rsidRPr="00574F91">
        <w:rPr>
          <w:rFonts w:ascii="Verdana" w:hAnsi="Verdana" w:cs="Verdana"/>
          <w:sz w:val="20"/>
          <w:szCs w:val="20"/>
        </w:rPr>
        <w:t>jokabideetan, prozedura abiarazi eta hurrengo ikasturtea</w:t>
      </w:r>
      <w:r w:rsidR="000C5845" w:rsidRPr="00574F91">
        <w:rPr>
          <w:rFonts w:ascii="Verdana" w:hAnsi="Verdana" w:cs="Verdana"/>
          <w:sz w:val="20"/>
          <w:szCs w:val="20"/>
        </w:rPr>
        <w:t>ren amaieran apurtu beharko da.</w:t>
      </w:r>
    </w:p>
    <w:p w:rsidR="00C33667" w:rsidRPr="00574F91" w:rsidRDefault="00C33667" w:rsidP="00C33667">
      <w:pPr>
        <w:spacing w:after="120"/>
        <w:ind w:left="709"/>
        <w:jc w:val="both"/>
        <w:rPr>
          <w:rFonts w:ascii="Verdana" w:hAnsi="Verdana" w:cs="Verdana"/>
          <w:sz w:val="20"/>
          <w:szCs w:val="20"/>
        </w:rPr>
      </w:pPr>
      <w:r w:rsidRPr="00574F91">
        <w:rPr>
          <w:rFonts w:ascii="Verdana" w:hAnsi="Verdana" w:cs="Verdana"/>
          <w:sz w:val="20"/>
          <w:szCs w:val="20"/>
        </w:rPr>
        <w:t>Prozedura guztietan, haietan esku hartzen duten pertsonen eskubide hauek zaindu beharko dira: ohorea, duintasuna, intimitatea eta norberaren irudia.</w:t>
      </w:r>
    </w:p>
    <w:p w:rsidR="00C33667" w:rsidRPr="00574F91" w:rsidRDefault="00C33667" w:rsidP="00C33667">
      <w:pPr>
        <w:numPr>
          <w:ilvl w:val="0"/>
          <w:numId w:val="17"/>
        </w:numPr>
        <w:spacing w:after="120"/>
        <w:jc w:val="both"/>
        <w:rPr>
          <w:rFonts w:ascii="Verdana" w:hAnsi="Verdana" w:cs="Verdana"/>
          <w:sz w:val="20"/>
          <w:szCs w:val="20"/>
        </w:rPr>
      </w:pPr>
      <w:r w:rsidRPr="00574F91">
        <w:rPr>
          <w:rFonts w:ascii="Verdana" w:hAnsi="Verdana" w:cs="Verdana"/>
          <w:sz w:val="20"/>
          <w:szCs w:val="20"/>
        </w:rPr>
        <w:t xml:space="preserve">Zuzendariaren erabakia </w:t>
      </w:r>
      <w:r w:rsidRPr="00574F91">
        <w:rPr>
          <w:rFonts w:ascii="Verdana" w:hAnsi="Verdana" w:cs="Verdana"/>
          <w:b/>
          <w:bCs/>
          <w:sz w:val="20"/>
          <w:szCs w:val="20"/>
        </w:rPr>
        <w:t>erreklamatu</w:t>
      </w:r>
      <w:r w:rsidRPr="00574F91">
        <w:rPr>
          <w:rFonts w:ascii="Verdana" w:hAnsi="Verdana" w:cs="Verdana"/>
          <w:sz w:val="20"/>
          <w:szCs w:val="20"/>
        </w:rPr>
        <w:t xml:space="preserve"> ahal izango da (56. art.) </w:t>
      </w:r>
      <w:r w:rsidRPr="00574F91">
        <w:rPr>
          <w:rFonts w:ascii="Verdana" w:hAnsi="Verdana" w:cs="Verdana"/>
          <w:b/>
          <w:bCs/>
          <w:sz w:val="20"/>
          <w:szCs w:val="20"/>
        </w:rPr>
        <w:t>Ordezkaritza Organo Gorenean edo Eskola Kontseiluan</w:t>
      </w:r>
      <w:r w:rsidRPr="00574F91">
        <w:rPr>
          <w:rFonts w:ascii="Verdana" w:hAnsi="Verdana" w:cs="Verdana"/>
          <w:sz w:val="20"/>
          <w:szCs w:val="20"/>
        </w:rPr>
        <w:t xml:space="preserve">, hiru eguneko epean. Ikasleak erabaki horren aurkako </w:t>
      </w:r>
      <w:r w:rsidRPr="00574F91">
        <w:rPr>
          <w:rFonts w:ascii="Verdana" w:hAnsi="Verdana" w:cs="Verdana"/>
          <w:b/>
          <w:bCs/>
          <w:sz w:val="20"/>
          <w:szCs w:val="20"/>
        </w:rPr>
        <w:t>erreklamazioa jarri</w:t>
      </w:r>
      <w:r w:rsidR="00CC16EC" w:rsidRPr="00574F91">
        <w:rPr>
          <w:rFonts w:ascii="Verdana" w:hAnsi="Verdana" w:cs="Verdana"/>
          <w:sz w:val="20"/>
          <w:szCs w:val="20"/>
        </w:rPr>
        <w:t xml:space="preserve"> ahal izango dio</w:t>
      </w:r>
      <w:r w:rsidRPr="00574F91">
        <w:rPr>
          <w:rFonts w:ascii="Verdana" w:hAnsi="Verdana" w:cs="Verdana"/>
          <w:sz w:val="20"/>
          <w:szCs w:val="20"/>
        </w:rPr>
        <w:t xml:space="preserve"> kasuan kasuko </w:t>
      </w:r>
      <w:r w:rsidRPr="00574F91">
        <w:rPr>
          <w:rFonts w:ascii="Verdana" w:hAnsi="Verdana" w:cs="Verdana"/>
          <w:b/>
          <w:bCs/>
          <w:sz w:val="20"/>
          <w:szCs w:val="20"/>
        </w:rPr>
        <w:t>Lurralde</w:t>
      </w:r>
      <w:r w:rsidR="00CC16EC" w:rsidRPr="00574F91">
        <w:rPr>
          <w:rFonts w:ascii="Verdana" w:hAnsi="Verdana" w:cs="Verdana"/>
          <w:b/>
          <w:bCs/>
          <w:sz w:val="20"/>
          <w:szCs w:val="20"/>
        </w:rPr>
        <w:t>-o</w:t>
      </w:r>
      <w:r w:rsidRPr="00574F91">
        <w:rPr>
          <w:rFonts w:ascii="Verdana" w:hAnsi="Verdana" w:cs="Verdana"/>
          <w:b/>
          <w:bCs/>
          <w:sz w:val="20"/>
          <w:szCs w:val="20"/>
        </w:rPr>
        <w:t>rdezkari</w:t>
      </w:r>
      <w:r w:rsidR="00CC16EC" w:rsidRPr="00574F91">
        <w:rPr>
          <w:rFonts w:ascii="Verdana" w:hAnsi="Verdana" w:cs="Verdana"/>
          <w:b/>
          <w:bCs/>
          <w:sz w:val="20"/>
          <w:szCs w:val="20"/>
        </w:rPr>
        <w:t>ari</w:t>
      </w:r>
      <w:r w:rsidRPr="00574F91">
        <w:rPr>
          <w:rFonts w:ascii="Verdana" w:hAnsi="Verdana" w:cs="Verdana"/>
          <w:sz w:val="20"/>
          <w:szCs w:val="20"/>
        </w:rPr>
        <w:t xml:space="preserve">, erabakia </w:t>
      </w:r>
      <w:r w:rsidRPr="00574F91">
        <w:rPr>
          <w:rFonts w:ascii="Verdana" w:hAnsi="Verdana" w:cs="Verdana"/>
          <w:b/>
          <w:bCs/>
          <w:sz w:val="20"/>
          <w:szCs w:val="20"/>
        </w:rPr>
        <w:t>jaso eta hiru eguneko epean</w:t>
      </w:r>
      <w:r w:rsidRPr="00574F91">
        <w:rPr>
          <w:rFonts w:ascii="Verdana" w:hAnsi="Verdana" w:cs="Verdana"/>
          <w:sz w:val="20"/>
          <w:szCs w:val="20"/>
        </w:rPr>
        <w:t>.</w:t>
      </w:r>
    </w:p>
    <w:p w:rsidR="00153B1A" w:rsidRDefault="00153B1A" w:rsidP="00153B1A">
      <w:pPr>
        <w:spacing w:after="120"/>
        <w:ind w:left="709"/>
        <w:jc w:val="both"/>
        <w:rPr>
          <w:rFonts w:ascii="Verdana" w:hAnsi="Verdana" w:cs="Verdana"/>
          <w:sz w:val="20"/>
          <w:szCs w:val="20"/>
        </w:rPr>
      </w:pPr>
      <w:r w:rsidRPr="00574F91">
        <w:rPr>
          <w:rFonts w:ascii="Verdana" w:hAnsi="Verdana" w:cs="Verdana"/>
          <w:sz w:val="20"/>
          <w:szCs w:val="20"/>
        </w:rPr>
        <w:t xml:space="preserve">Erreklamazioa ezetsia bada, </w:t>
      </w:r>
      <w:r w:rsidRPr="00574F91">
        <w:rPr>
          <w:rFonts w:ascii="Verdana" w:hAnsi="Verdana" w:cs="Verdana"/>
          <w:b/>
          <w:bCs/>
          <w:sz w:val="20"/>
          <w:szCs w:val="20"/>
        </w:rPr>
        <w:t>gora jotzeko errekurtsoa</w:t>
      </w:r>
      <w:r w:rsidRPr="00574F91">
        <w:rPr>
          <w:rFonts w:ascii="Verdana" w:hAnsi="Verdana" w:cs="Verdana"/>
          <w:sz w:val="20"/>
          <w:szCs w:val="20"/>
        </w:rPr>
        <w:t xml:space="preserve"> jarri ahal izango dio </w:t>
      </w:r>
      <w:r w:rsidRPr="00574F91">
        <w:rPr>
          <w:rFonts w:ascii="Verdana" w:hAnsi="Verdana" w:cs="Verdana"/>
          <w:b/>
          <w:sz w:val="20"/>
          <w:szCs w:val="20"/>
        </w:rPr>
        <w:t>H</w:t>
      </w:r>
      <w:r w:rsidRPr="00574F91">
        <w:rPr>
          <w:rFonts w:ascii="Verdana" w:hAnsi="Verdana" w:cs="Verdana"/>
          <w:b/>
          <w:bCs/>
          <w:sz w:val="20"/>
          <w:szCs w:val="20"/>
        </w:rPr>
        <w:t>ezkuntza-sailburuordeari</w:t>
      </w:r>
      <w:r w:rsidRPr="00574F91">
        <w:rPr>
          <w:rFonts w:ascii="Verdana" w:hAnsi="Verdana" w:cs="Verdana"/>
          <w:sz w:val="20"/>
          <w:szCs w:val="20"/>
        </w:rPr>
        <w:t xml:space="preserve">, erreklamazioaren ebazpenaren jakinarazpena egin eta </w:t>
      </w:r>
      <w:r w:rsidRPr="00574F91">
        <w:rPr>
          <w:rFonts w:ascii="Verdana" w:hAnsi="Verdana" w:cs="Verdana"/>
          <w:b/>
          <w:bCs/>
          <w:sz w:val="20"/>
          <w:szCs w:val="20"/>
        </w:rPr>
        <w:t>hilabeteko epean</w:t>
      </w:r>
      <w:r w:rsidRPr="00574F91">
        <w:rPr>
          <w:rFonts w:ascii="Verdana" w:hAnsi="Verdana" w:cs="Verdana"/>
          <w:sz w:val="20"/>
          <w:szCs w:val="20"/>
        </w:rPr>
        <w:t>.</w:t>
      </w:r>
    </w:p>
    <w:p w:rsidR="00CC20E6" w:rsidRDefault="00CC20E6" w:rsidP="00153B1A">
      <w:pPr>
        <w:spacing w:after="120"/>
        <w:ind w:left="709"/>
        <w:jc w:val="both"/>
        <w:rPr>
          <w:rFonts w:ascii="Verdana" w:hAnsi="Verdana" w:cs="Verdana"/>
          <w:sz w:val="20"/>
          <w:szCs w:val="20"/>
        </w:rPr>
      </w:pPr>
    </w:p>
    <w:p w:rsidR="00CC20E6" w:rsidRPr="00574F91" w:rsidRDefault="00CC20E6" w:rsidP="00153B1A">
      <w:pPr>
        <w:spacing w:after="120"/>
        <w:ind w:left="709"/>
        <w:jc w:val="both"/>
        <w:rPr>
          <w:rFonts w:ascii="Verdana" w:hAnsi="Verdana" w:cs="Verdana"/>
          <w:b/>
          <w:bCs/>
          <w:sz w:val="20"/>
          <w:szCs w:val="20"/>
        </w:rPr>
      </w:pPr>
    </w:p>
    <w:p w:rsidR="001E4DB4" w:rsidRPr="00574F91" w:rsidRDefault="001E4DB4" w:rsidP="00C33667">
      <w:pPr>
        <w:spacing w:after="120"/>
        <w:ind w:left="709"/>
        <w:jc w:val="both"/>
        <w:rPr>
          <w:rFonts w:ascii="Verdana" w:hAnsi="Verdana" w:cs="Verdana"/>
          <w:b/>
          <w:bCs/>
          <w:sz w:val="20"/>
          <w:szCs w:val="20"/>
        </w:rPr>
      </w:pPr>
    </w:p>
    <w:p w:rsidR="007C719C" w:rsidRPr="00574F91" w:rsidRDefault="00AB2919" w:rsidP="002A32E5">
      <w:r>
        <w:rPr>
          <w:noProof/>
          <w:snapToGrid/>
          <w:lang w:val="es-ES"/>
        </w:rPr>
        <w:pict>
          <v:line id="_x0000_s1294" style="position:absolute;z-index:36" from="374.55pt,36pt" to="374.55pt,54pt" strokeweight="2.25pt">
            <v:stroke endarrow="block"/>
          </v:line>
        </w:pict>
      </w:r>
      <w:r>
        <w:rPr>
          <w:noProof/>
          <w:snapToGrid/>
          <w:lang w:val="es-ES"/>
        </w:rPr>
        <w:pict>
          <v:line id="_x0000_s1293" style="position:absolute;z-index:35" from="6.1pt,36pt" to="6.1pt,54pt" strokeweight="2.25pt">
            <v:stroke endarrow="block"/>
          </v:line>
        </w:pict>
      </w:r>
      <w:r>
        <w:rPr>
          <w:noProof/>
          <w:snapToGrid/>
          <w:lang w:val="es-ES"/>
        </w:rPr>
        <w:pict>
          <v:line id="_x0000_s1292" style="position:absolute;z-index:34" from="6.1pt,36pt" to="376.35pt,36pt" strokeweight="2.25pt"/>
        </w:pict>
      </w:r>
      <w:r>
        <w:rPr>
          <w:noProof/>
          <w:snapToGrid/>
          <w:lang w:val="es-ES"/>
        </w:rPr>
        <w:pict>
          <v:rect id="_x0000_s1290" style="position:absolute;margin-left:104.7pt;margin-top:0;width:253.8pt;height:18pt;z-index:33;v-text-anchor:middle" fillcolor="#bbe0e3">
            <v:textbox style="mso-next-textbox:#_x0000_s1290" inset="6.48pt,3.24pt,6.48pt,3.24pt">
              <w:txbxContent>
                <w:p w:rsidR="0048248D" w:rsidRPr="00AB2919" w:rsidRDefault="0048248D" w:rsidP="001E4DB4">
                  <w:pPr>
                    <w:autoSpaceDE w:val="0"/>
                    <w:autoSpaceDN w:val="0"/>
                    <w:adjustRightInd w:val="0"/>
                    <w:jc w:val="center"/>
                    <w:rPr>
                      <w:rFonts w:ascii="Verdana" w:hAnsi="Verdana" w:cs="Arial"/>
                      <w:b/>
                      <w:bCs/>
                      <w:color w:val="000000"/>
                      <w:sz w:val="18"/>
                      <w:szCs w:val="18"/>
                    </w:rPr>
                  </w:pPr>
                  <w:r w:rsidRPr="00AB2919">
                    <w:rPr>
                      <w:rFonts w:ascii="Verdana" w:hAnsi="Verdana" w:cs="Arial"/>
                      <w:b/>
                      <w:bCs/>
                      <w:color w:val="000000"/>
                      <w:sz w:val="18"/>
                      <w:szCs w:val="18"/>
                    </w:rPr>
                    <w:t>ESKUBIDEEN KONTRAKO JOKABIDEAK</w:t>
                  </w:r>
                </w:p>
              </w:txbxContent>
            </v:textbox>
          </v:rect>
        </w:pict>
      </w:r>
    </w:p>
    <w:p w:rsidR="002A32E5" w:rsidRDefault="005F5176" w:rsidP="005243E6">
      <w:pPr>
        <w:spacing w:after="120"/>
      </w:pPr>
      <w:r>
        <w:rPr>
          <w:noProof/>
          <w:snapToGrid/>
          <w:lang w:val="es-ES"/>
        </w:rPr>
        <w:pict>
          <v:line id="_x0000_s1288" style="position:absolute;z-index:31" from="384pt,112.15pt" to="384pt,134.65pt" strokeweight="2.25pt">
            <v:stroke endarrow="block"/>
          </v:line>
        </w:pict>
      </w:r>
      <w:r>
        <w:rPr>
          <w:noProof/>
          <w:snapToGrid/>
          <w:lang w:val="es-ES"/>
        </w:rPr>
        <w:pict>
          <v:line id="_x0000_s1278" style="position:absolute;z-index:22" from="354pt,184.15pt" to="451.85pt,184.2pt"/>
        </w:pict>
      </w:r>
      <w:r>
        <w:rPr>
          <w:noProof/>
          <w:snapToGrid/>
          <w:lang w:val="es-ES"/>
        </w:rPr>
        <w:pict>
          <v:shape id="_x0000_s1274" type="#_x0000_t115" style="position:absolute;margin-left:11.5pt;margin-top:205.1pt;width:152.1pt;height:105.05pt;z-index:18;v-text-anchor:middle" fillcolor="#bbe0e3">
            <v:textbox style="mso-next-textbox:#_x0000_s1274" inset="6.48pt,3.24pt,6.48pt,3.24pt">
              <w:txbxContent>
                <w:p w:rsidR="0048248D" w:rsidRDefault="0048248D" w:rsidP="001E4DB4">
                  <w:pPr>
                    <w:autoSpaceDE w:val="0"/>
                    <w:autoSpaceDN w:val="0"/>
                    <w:adjustRightInd w:val="0"/>
                    <w:jc w:val="center"/>
                    <w:rPr>
                      <w:rFonts w:ascii="Arial" w:hAnsi="Arial" w:cs="Arial"/>
                      <w:b/>
                      <w:bCs/>
                      <w:color w:val="000000"/>
                      <w:sz w:val="13"/>
                      <w:szCs w:val="13"/>
                    </w:rPr>
                  </w:pPr>
                </w:p>
                <w:p w:rsidR="0048248D" w:rsidRPr="005F5176" w:rsidRDefault="0048248D" w:rsidP="001E4DB4">
                  <w:pPr>
                    <w:autoSpaceDE w:val="0"/>
                    <w:autoSpaceDN w:val="0"/>
                    <w:adjustRightInd w:val="0"/>
                    <w:jc w:val="center"/>
                    <w:rPr>
                      <w:rFonts w:ascii="Verdana" w:hAnsi="Verdana" w:cs="Arial"/>
                      <w:b/>
                      <w:bCs/>
                      <w:color w:val="000000"/>
                      <w:sz w:val="13"/>
                      <w:szCs w:val="13"/>
                    </w:rPr>
                  </w:pPr>
                  <w:r w:rsidRPr="005F5176">
                    <w:rPr>
                      <w:rFonts w:ascii="Verdana" w:hAnsi="Verdana" w:cs="Arial"/>
                      <w:b/>
                      <w:bCs/>
                      <w:color w:val="000000"/>
                      <w:sz w:val="13"/>
                      <w:szCs w:val="13"/>
                    </w:rPr>
                    <w:t>GERTAERA NABARMENAK ETA</w:t>
                  </w:r>
                </w:p>
                <w:p w:rsidR="0048248D" w:rsidRPr="005F5176" w:rsidRDefault="0048248D" w:rsidP="001E4DB4">
                  <w:pPr>
                    <w:autoSpaceDE w:val="0"/>
                    <w:autoSpaceDN w:val="0"/>
                    <w:adjustRightInd w:val="0"/>
                    <w:jc w:val="center"/>
                    <w:rPr>
                      <w:rFonts w:ascii="Verdana" w:hAnsi="Verdana" w:cs="Arial"/>
                      <w:b/>
                      <w:bCs/>
                      <w:color w:val="000000"/>
                      <w:sz w:val="13"/>
                      <w:szCs w:val="13"/>
                    </w:rPr>
                  </w:pPr>
                  <w:r w:rsidRPr="005F5176">
                    <w:rPr>
                      <w:rFonts w:ascii="Verdana" w:hAnsi="Verdana" w:cs="Arial"/>
                      <w:b/>
                      <w:bCs/>
                      <w:color w:val="000000"/>
                      <w:sz w:val="13"/>
                      <w:szCs w:val="13"/>
                    </w:rPr>
                    <w:t xml:space="preserve"> EGILE EZAGUNA.</w:t>
                  </w:r>
                </w:p>
                <w:p w:rsidR="0048248D" w:rsidRPr="005F5176" w:rsidRDefault="0048248D" w:rsidP="001E4DB4">
                  <w:pPr>
                    <w:autoSpaceDE w:val="0"/>
                    <w:autoSpaceDN w:val="0"/>
                    <w:adjustRightInd w:val="0"/>
                    <w:jc w:val="center"/>
                    <w:rPr>
                      <w:rFonts w:ascii="Verdana" w:hAnsi="Verdana" w:cs="Arial"/>
                      <w:b/>
                      <w:bCs/>
                      <w:color w:val="000000"/>
                      <w:sz w:val="13"/>
                      <w:szCs w:val="13"/>
                    </w:rPr>
                  </w:pPr>
                  <w:r w:rsidRPr="005F5176">
                    <w:rPr>
                      <w:rFonts w:ascii="Verdana" w:hAnsi="Verdana" w:cs="Arial"/>
                      <w:b/>
                      <w:bCs/>
                      <w:color w:val="000000"/>
                      <w:sz w:val="13"/>
                      <w:szCs w:val="13"/>
                    </w:rPr>
                    <w:t>OFIZIOZ HASTEN DA.</w:t>
                  </w:r>
                </w:p>
                <w:p w:rsidR="0048248D" w:rsidRPr="005F5176" w:rsidRDefault="0048248D" w:rsidP="001E4DB4">
                  <w:pPr>
                    <w:autoSpaceDE w:val="0"/>
                    <w:autoSpaceDN w:val="0"/>
                    <w:adjustRightInd w:val="0"/>
                    <w:jc w:val="center"/>
                    <w:rPr>
                      <w:rFonts w:ascii="Verdana" w:hAnsi="Verdana" w:cs="Arial"/>
                      <w:b/>
                      <w:bCs/>
                      <w:color w:val="000000"/>
                      <w:sz w:val="13"/>
                      <w:szCs w:val="13"/>
                    </w:rPr>
                  </w:pPr>
                  <w:r w:rsidRPr="005F5176">
                    <w:rPr>
                      <w:rFonts w:ascii="Verdana" w:hAnsi="Verdana" w:cs="Arial"/>
                      <w:b/>
                      <w:bCs/>
                      <w:color w:val="000000"/>
                      <w:sz w:val="13"/>
                      <w:szCs w:val="13"/>
                    </w:rPr>
                    <w:t>IDATZIZ.</w:t>
                  </w:r>
                </w:p>
                <w:p w:rsidR="0048248D" w:rsidRPr="005F5176" w:rsidRDefault="0048248D" w:rsidP="001E4DB4">
                  <w:pPr>
                    <w:autoSpaceDE w:val="0"/>
                    <w:autoSpaceDN w:val="0"/>
                    <w:adjustRightInd w:val="0"/>
                    <w:jc w:val="center"/>
                    <w:rPr>
                      <w:rFonts w:ascii="Verdana" w:hAnsi="Verdana" w:cs="Arial"/>
                      <w:b/>
                      <w:bCs/>
                      <w:color w:val="000000"/>
                      <w:sz w:val="13"/>
                      <w:szCs w:val="13"/>
                    </w:rPr>
                  </w:pPr>
                  <w:r w:rsidRPr="005F5176">
                    <w:rPr>
                      <w:rFonts w:ascii="Verdana" w:hAnsi="Verdana" w:cs="Arial"/>
                      <w:b/>
                      <w:bCs/>
                      <w:color w:val="000000"/>
                      <w:sz w:val="13"/>
                      <w:szCs w:val="13"/>
                    </w:rPr>
                    <w:t xml:space="preserve">HASIERAKO EKITALDIA </w:t>
                  </w:r>
                </w:p>
                <w:p w:rsidR="0048248D" w:rsidRPr="005F5176" w:rsidRDefault="0048248D" w:rsidP="001E4DB4">
                  <w:pPr>
                    <w:autoSpaceDE w:val="0"/>
                    <w:autoSpaceDN w:val="0"/>
                    <w:adjustRightInd w:val="0"/>
                    <w:jc w:val="center"/>
                    <w:rPr>
                      <w:rFonts w:ascii="Verdana" w:hAnsi="Verdana" w:cs="Arial"/>
                      <w:b/>
                      <w:bCs/>
                      <w:color w:val="000000"/>
                      <w:sz w:val="13"/>
                      <w:szCs w:val="13"/>
                    </w:rPr>
                  </w:pPr>
                  <w:r w:rsidRPr="005F5176">
                    <w:rPr>
                      <w:rFonts w:ascii="Verdana" w:hAnsi="Verdana" w:cs="Arial"/>
                      <w:b/>
                      <w:bCs/>
                      <w:color w:val="000000"/>
                      <w:sz w:val="13"/>
                      <w:szCs w:val="13"/>
                    </w:rPr>
                    <w:t xml:space="preserve">+ ENTZUNALDIA + </w:t>
                  </w:r>
                </w:p>
                <w:p w:rsidR="0048248D" w:rsidRPr="005F5176" w:rsidRDefault="0048248D" w:rsidP="001E4DB4">
                  <w:pPr>
                    <w:autoSpaceDE w:val="0"/>
                    <w:autoSpaceDN w:val="0"/>
                    <w:adjustRightInd w:val="0"/>
                    <w:jc w:val="center"/>
                    <w:rPr>
                      <w:rFonts w:ascii="Verdana" w:hAnsi="Verdana" w:cs="Arial"/>
                      <w:b/>
                      <w:bCs/>
                      <w:color w:val="000000"/>
                      <w:sz w:val="13"/>
                      <w:szCs w:val="13"/>
                    </w:rPr>
                  </w:pPr>
                  <w:r w:rsidRPr="005F5176">
                    <w:rPr>
                      <w:rFonts w:ascii="Verdana" w:hAnsi="Verdana" w:cs="Arial"/>
                      <w:b/>
                      <w:bCs/>
                      <w:color w:val="000000"/>
                      <w:sz w:val="13"/>
                      <w:szCs w:val="13"/>
                    </w:rPr>
                    <w:t>EBAZPENA (58.1.2. art.)</w:t>
                  </w:r>
                </w:p>
              </w:txbxContent>
            </v:textbox>
          </v:shape>
        </w:pict>
      </w:r>
      <w:r w:rsidR="00F22EA7">
        <w:rPr>
          <w:noProof/>
          <w:snapToGrid/>
          <w:lang w:val="es-ES"/>
        </w:rPr>
        <w:pict>
          <v:line id="_x0000_s1287" style="position:absolute;z-index:30" from="120pt,112.15pt" to="120pt,130.15pt" strokeweight="2.25pt">
            <v:stroke endarrow="block"/>
          </v:line>
        </w:pict>
      </w:r>
      <w:r w:rsidR="00F22EA7">
        <w:rPr>
          <w:noProof/>
          <w:snapToGrid/>
          <w:lang w:val="es-ES"/>
        </w:rPr>
        <w:pict>
          <v:line id="_x0000_s1286" style="position:absolute;z-index:29" from="120pt,112.15pt" to="390pt,112.15pt" strokeweight="2.25pt"/>
        </w:pict>
      </w:r>
      <w:r w:rsidR="00F22EA7">
        <w:rPr>
          <w:noProof/>
          <w:snapToGrid/>
          <w:lang w:val="es-ES"/>
        </w:rPr>
        <w:pict>
          <v:rect id="_x0000_s1271" style="position:absolute;margin-left:156pt;margin-top:40.15pt;width:365.6pt;height:36.55pt;z-index:15;v-text-anchor:middle" fillcolor="#bbe0e3">
            <v:textbox style="mso-next-textbox:#_x0000_s1271" inset="6.48pt,3.24pt,6.48pt,3.24pt">
              <w:txbxContent>
                <w:p w:rsidR="0048248D" w:rsidRDefault="0048248D" w:rsidP="001E4DB4">
                  <w:pPr>
                    <w:autoSpaceDE w:val="0"/>
                    <w:autoSpaceDN w:val="0"/>
                    <w:adjustRightInd w:val="0"/>
                    <w:jc w:val="center"/>
                    <w:rPr>
                      <w:rFonts w:ascii="Arial" w:hAnsi="Arial" w:cs="Arial"/>
                      <w:b/>
                      <w:bCs/>
                      <w:color w:val="000000"/>
                      <w:sz w:val="13"/>
                      <w:szCs w:val="13"/>
                      <w:lang w:val="es-ES"/>
                    </w:rPr>
                  </w:pPr>
                </w:p>
                <w:p w:rsidR="0048248D" w:rsidRPr="00AB2919" w:rsidRDefault="0048248D" w:rsidP="001E4DB4">
                  <w:pPr>
                    <w:autoSpaceDE w:val="0"/>
                    <w:autoSpaceDN w:val="0"/>
                    <w:adjustRightInd w:val="0"/>
                    <w:jc w:val="center"/>
                    <w:rPr>
                      <w:rFonts w:ascii="Verdana" w:hAnsi="Verdana" w:cs="Arial"/>
                      <w:b/>
                      <w:bCs/>
                      <w:color w:val="000000"/>
                      <w:sz w:val="13"/>
                      <w:szCs w:val="13"/>
                      <w:lang w:val="es-ES"/>
                    </w:rPr>
                  </w:pPr>
                  <w:r w:rsidRPr="00AB2919">
                    <w:rPr>
                      <w:rFonts w:ascii="Verdana" w:hAnsi="Verdana" w:cs="Arial"/>
                      <w:b/>
                      <w:bCs/>
                      <w:color w:val="000000"/>
                      <w:sz w:val="13"/>
                      <w:szCs w:val="13"/>
                      <w:lang w:val="es-ES"/>
                    </w:rPr>
                    <w:t>BIZIKIDETZAREN KONTRAKO JOKABIDEAK ETA KALTE LARRIA EGITEN DIOTENAK</w:t>
                  </w:r>
                </w:p>
              </w:txbxContent>
            </v:textbox>
          </v:rect>
        </w:pict>
      </w:r>
      <w:r w:rsidR="00AB2919">
        <w:rPr>
          <w:noProof/>
          <w:snapToGrid/>
          <w:lang w:val="es-ES"/>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272" type="#_x0000_t10" style="position:absolute;margin-left:84pt;margin-top:130.65pt;width:90pt;height:29.05pt;z-index:16;v-text-anchor:middle" fillcolor="#bbe0e3">
            <v:textbox style="mso-next-textbox:#_x0000_s1272" inset="6.48pt,3.24pt,6.48pt,3.24pt">
              <w:txbxContent>
                <w:p w:rsidR="0048248D" w:rsidRPr="00AB2919" w:rsidRDefault="0048248D" w:rsidP="001E4DB4">
                  <w:pPr>
                    <w:autoSpaceDE w:val="0"/>
                    <w:autoSpaceDN w:val="0"/>
                    <w:adjustRightInd w:val="0"/>
                    <w:jc w:val="center"/>
                    <w:rPr>
                      <w:rFonts w:ascii="Verdana" w:hAnsi="Verdana" w:cs="Arial"/>
                      <w:b/>
                      <w:bCs/>
                      <w:color w:val="000000"/>
                      <w:sz w:val="13"/>
                      <w:szCs w:val="13"/>
                      <w:lang w:val="es-ES"/>
                    </w:rPr>
                  </w:pPr>
                  <w:r w:rsidRPr="00AB2919">
                    <w:rPr>
                      <w:rFonts w:ascii="Verdana" w:hAnsi="Verdana" w:cs="Arial"/>
                      <w:b/>
                      <w:bCs/>
                      <w:color w:val="000000"/>
                      <w:sz w:val="13"/>
                      <w:szCs w:val="13"/>
                      <w:lang w:val="es-ES"/>
                    </w:rPr>
                    <w:t>OHIKO PROZEDURA</w:t>
                  </w:r>
                </w:p>
              </w:txbxContent>
            </v:textbox>
          </v:shape>
        </w:pict>
      </w:r>
      <w:r w:rsidR="00AB2919">
        <w:rPr>
          <w:noProof/>
          <w:snapToGrid/>
          <w:lang w:val="es-ES"/>
        </w:rPr>
        <w:pict>
          <v:shape id="_x0000_s1282" type="#_x0000_t10" style="position:absolute;margin-left:-17.5pt;margin-top:130.2pt;width:95.5pt;height:29.05pt;z-index:26;v-text-anchor:middle" fillcolor="#bbe0e3">
            <v:textbox style="mso-next-textbox:#_x0000_s1282" inset="6.48pt,3.24pt,6.48pt,3.24pt">
              <w:txbxContent>
                <w:p w:rsidR="0048248D" w:rsidRPr="00AB2919" w:rsidRDefault="0048248D" w:rsidP="001E4DB4">
                  <w:pPr>
                    <w:autoSpaceDE w:val="0"/>
                    <w:autoSpaceDN w:val="0"/>
                    <w:adjustRightInd w:val="0"/>
                    <w:jc w:val="center"/>
                    <w:rPr>
                      <w:rFonts w:ascii="Verdana" w:hAnsi="Verdana" w:cs="Arial"/>
                      <w:b/>
                      <w:bCs/>
                      <w:color w:val="000000"/>
                      <w:sz w:val="13"/>
                      <w:szCs w:val="13"/>
                    </w:rPr>
                  </w:pPr>
                  <w:r w:rsidRPr="00AB2919">
                    <w:rPr>
                      <w:rFonts w:ascii="Verdana" w:hAnsi="Verdana" w:cs="Arial"/>
                      <w:b/>
                      <w:bCs/>
                      <w:color w:val="000000"/>
                      <w:sz w:val="13"/>
                      <w:szCs w:val="13"/>
                    </w:rPr>
                    <w:t xml:space="preserve">AHOZKO PROZEDURA </w:t>
                  </w:r>
                </w:p>
                <w:p w:rsidR="0048248D" w:rsidRPr="00AB2919" w:rsidRDefault="0048248D" w:rsidP="001E4DB4">
                  <w:pPr>
                    <w:autoSpaceDE w:val="0"/>
                    <w:autoSpaceDN w:val="0"/>
                    <w:adjustRightInd w:val="0"/>
                    <w:jc w:val="center"/>
                    <w:rPr>
                      <w:rFonts w:ascii="Verdana" w:hAnsi="Verdana" w:cs="Arial"/>
                      <w:b/>
                      <w:bCs/>
                      <w:color w:val="000000"/>
                      <w:sz w:val="13"/>
                      <w:szCs w:val="13"/>
                    </w:rPr>
                  </w:pPr>
                  <w:r w:rsidRPr="00AB2919">
                    <w:rPr>
                      <w:rFonts w:ascii="Verdana" w:hAnsi="Verdana" w:cs="Arial"/>
                      <w:b/>
                      <w:bCs/>
                      <w:color w:val="000000"/>
                      <w:sz w:val="13"/>
                      <w:szCs w:val="13"/>
                    </w:rPr>
                    <w:t>57. ART.</w:t>
                  </w:r>
                </w:p>
              </w:txbxContent>
            </v:textbox>
          </v:shape>
        </w:pict>
      </w:r>
      <w:r w:rsidR="00AB2919">
        <w:rPr>
          <w:noProof/>
          <w:snapToGrid/>
          <w:lang w:val="es-ES"/>
        </w:rPr>
        <w:pict>
          <v:shape id="_x0000_s1284" type="#_x0000_t115" style="position:absolute;margin-left:265.55pt;margin-top:205.1pt;width:143.8pt;height:95.05pt;z-index:28;v-text-anchor:middle" fillcolor="#bbe0e3">
            <v:textbox style="mso-next-textbox:#_x0000_s1284" inset="0,0,0,0">
              <w:txbxContent>
                <w:p w:rsidR="0048248D" w:rsidRDefault="0048248D" w:rsidP="001E4DB4">
                  <w:pPr>
                    <w:autoSpaceDE w:val="0"/>
                    <w:autoSpaceDN w:val="0"/>
                    <w:adjustRightInd w:val="0"/>
                    <w:jc w:val="center"/>
                    <w:rPr>
                      <w:rFonts w:ascii="Arial" w:hAnsi="Arial" w:cs="Arial"/>
                      <w:b/>
                      <w:bCs/>
                      <w:color w:val="000000"/>
                      <w:sz w:val="13"/>
                      <w:szCs w:val="13"/>
                    </w:rPr>
                  </w:pPr>
                </w:p>
                <w:p w:rsidR="0048248D" w:rsidRPr="005F5176" w:rsidRDefault="0048248D" w:rsidP="001E4DB4">
                  <w:pPr>
                    <w:autoSpaceDE w:val="0"/>
                    <w:autoSpaceDN w:val="0"/>
                    <w:adjustRightInd w:val="0"/>
                    <w:jc w:val="center"/>
                    <w:rPr>
                      <w:rFonts w:ascii="Verdana" w:hAnsi="Verdana" w:cs="Arial"/>
                      <w:b/>
                      <w:bCs/>
                      <w:sz w:val="13"/>
                      <w:szCs w:val="13"/>
                    </w:rPr>
                  </w:pPr>
                  <w:r w:rsidRPr="005F5176">
                    <w:rPr>
                      <w:rFonts w:ascii="Verdana" w:hAnsi="Verdana" w:cs="Arial"/>
                      <w:b/>
                      <w:bCs/>
                      <w:sz w:val="13"/>
                      <w:szCs w:val="13"/>
                    </w:rPr>
                    <w:t>GERTAERA EZ NABARMENAK</w:t>
                  </w:r>
                </w:p>
                <w:p w:rsidR="0048248D" w:rsidRPr="005F5176" w:rsidRDefault="0048248D" w:rsidP="001E4DB4">
                  <w:pPr>
                    <w:autoSpaceDE w:val="0"/>
                    <w:autoSpaceDN w:val="0"/>
                    <w:adjustRightInd w:val="0"/>
                    <w:jc w:val="center"/>
                    <w:rPr>
                      <w:rFonts w:ascii="Verdana" w:hAnsi="Verdana" w:cs="Arial"/>
                      <w:b/>
                      <w:bCs/>
                      <w:sz w:val="13"/>
                      <w:szCs w:val="13"/>
                    </w:rPr>
                  </w:pPr>
                  <w:r w:rsidRPr="005F5176">
                    <w:rPr>
                      <w:rFonts w:ascii="Verdana" w:hAnsi="Verdana" w:cs="Arial"/>
                      <w:b/>
                      <w:bCs/>
                      <w:sz w:val="13"/>
                      <w:szCs w:val="13"/>
                    </w:rPr>
                    <w:t xml:space="preserve"> ETA/EDO EGILE</w:t>
                  </w:r>
                </w:p>
                <w:p w:rsidR="0048248D" w:rsidRPr="005F5176" w:rsidRDefault="0048248D" w:rsidP="001E4DB4">
                  <w:pPr>
                    <w:autoSpaceDE w:val="0"/>
                    <w:autoSpaceDN w:val="0"/>
                    <w:adjustRightInd w:val="0"/>
                    <w:jc w:val="center"/>
                    <w:rPr>
                      <w:rFonts w:ascii="Verdana" w:hAnsi="Verdana" w:cs="Arial"/>
                      <w:b/>
                      <w:bCs/>
                      <w:sz w:val="13"/>
                      <w:szCs w:val="13"/>
                    </w:rPr>
                  </w:pPr>
                  <w:r w:rsidRPr="005F5176">
                    <w:rPr>
                      <w:rFonts w:ascii="Verdana" w:hAnsi="Verdana" w:cs="Arial"/>
                      <w:b/>
                      <w:bCs/>
                      <w:sz w:val="13"/>
                      <w:szCs w:val="13"/>
                    </w:rPr>
                    <w:t>EZAGUNA SALAKETAGATIK EDO</w:t>
                  </w:r>
                </w:p>
                <w:p w:rsidR="0048248D" w:rsidRPr="005F5176" w:rsidRDefault="0048248D" w:rsidP="001E4DB4">
                  <w:pPr>
                    <w:autoSpaceDE w:val="0"/>
                    <w:autoSpaceDN w:val="0"/>
                    <w:adjustRightInd w:val="0"/>
                    <w:jc w:val="center"/>
                    <w:rPr>
                      <w:rFonts w:ascii="Verdana" w:hAnsi="Verdana" w:cs="Arial"/>
                      <w:b/>
                      <w:bCs/>
                      <w:sz w:val="13"/>
                      <w:szCs w:val="13"/>
                    </w:rPr>
                  </w:pPr>
                  <w:r w:rsidRPr="005F5176">
                    <w:rPr>
                      <w:rFonts w:ascii="Verdana" w:hAnsi="Verdana" w:cs="Arial"/>
                      <w:b/>
                      <w:bCs/>
                      <w:sz w:val="13"/>
                      <w:szCs w:val="13"/>
                    </w:rPr>
                    <w:t>EGILE</w:t>
                  </w:r>
                </w:p>
                <w:p w:rsidR="0048248D" w:rsidRPr="005F5176" w:rsidRDefault="0048248D" w:rsidP="001E4DB4">
                  <w:pPr>
                    <w:autoSpaceDE w:val="0"/>
                    <w:autoSpaceDN w:val="0"/>
                    <w:adjustRightInd w:val="0"/>
                    <w:jc w:val="center"/>
                    <w:rPr>
                      <w:rFonts w:ascii="Verdana" w:hAnsi="Verdana" w:cs="Arial"/>
                      <w:b/>
                      <w:bCs/>
                      <w:sz w:val="13"/>
                      <w:szCs w:val="13"/>
                    </w:rPr>
                  </w:pPr>
                  <w:r w:rsidRPr="005F5176">
                    <w:rPr>
                      <w:rFonts w:ascii="Verdana" w:hAnsi="Verdana" w:cs="Arial"/>
                      <w:b/>
                      <w:bCs/>
                      <w:sz w:val="13"/>
                      <w:szCs w:val="13"/>
                    </w:rPr>
                    <w:t xml:space="preserve"> EZEZAGUNA</w:t>
                  </w:r>
                </w:p>
                <w:p w:rsidR="0048248D" w:rsidRPr="005F5176" w:rsidRDefault="0048248D" w:rsidP="001E4DB4">
                  <w:pPr>
                    <w:autoSpaceDE w:val="0"/>
                    <w:autoSpaceDN w:val="0"/>
                    <w:adjustRightInd w:val="0"/>
                    <w:jc w:val="center"/>
                    <w:rPr>
                      <w:rFonts w:ascii="Verdana" w:hAnsi="Verdana" w:cs="Arial"/>
                      <w:b/>
                      <w:bCs/>
                      <w:sz w:val="13"/>
                      <w:szCs w:val="13"/>
                    </w:rPr>
                  </w:pPr>
                  <w:r w:rsidRPr="005F5176">
                    <w:rPr>
                      <w:rFonts w:ascii="Verdana" w:hAnsi="Verdana" w:cs="Arial"/>
                      <w:b/>
                      <w:bCs/>
                      <w:sz w:val="13"/>
                      <w:szCs w:val="13"/>
                    </w:rPr>
                    <w:t>(68.art.)</w:t>
                  </w:r>
                </w:p>
                <w:p w:rsidR="0048248D" w:rsidRPr="005F5176" w:rsidRDefault="0048248D" w:rsidP="001E4DB4">
                  <w:pPr>
                    <w:autoSpaceDE w:val="0"/>
                    <w:autoSpaceDN w:val="0"/>
                    <w:adjustRightInd w:val="0"/>
                    <w:jc w:val="center"/>
                    <w:rPr>
                      <w:rFonts w:ascii="Verdana" w:hAnsi="Verdana" w:cs="Arial"/>
                      <w:b/>
                      <w:bCs/>
                      <w:sz w:val="13"/>
                      <w:szCs w:val="13"/>
                    </w:rPr>
                  </w:pPr>
                </w:p>
              </w:txbxContent>
            </v:textbox>
          </v:shape>
        </w:pict>
      </w:r>
      <w:r w:rsidR="00AB2919">
        <w:rPr>
          <w:noProof/>
          <w:snapToGrid/>
          <w:lang w:val="es-ES"/>
        </w:rPr>
        <w:pict>
          <v:rect id="_x0000_s1281" style="position:absolute;margin-left:-24pt;margin-top:40.2pt;width:118.8pt;height:36.55pt;z-index:25;v-text-anchor:middle" fillcolor="#bbe0e3">
            <v:textbox style="mso-next-textbox:#_x0000_s1281" inset="6.48pt,3.24pt,6.48pt,3.24pt">
              <w:txbxContent>
                <w:p w:rsidR="0048248D" w:rsidRDefault="0048248D" w:rsidP="001E4DB4">
                  <w:pPr>
                    <w:autoSpaceDE w:val="0"/>
                    <w:autoSpaceDN w:val="0"/>
                    <w:adjustRightInd w:val="0"/>
                    <w:jc w:val="center"/>
                    <w:rPr>
                      <w:rFonts w:ascii="Arial" w:hAnsi="Arial" w:cs="Arial"/>
                      <w:b/>
                      <w:bCs/>
                      <w:color w:val="000000"/>
                      <w:sz w:val="13"/>
                      <w:szCs w:val="13"/>
                    </w:rPr>
                  </w:pPr>
                </w:p>
                <w:p w:rsidR="0048248D" w:rsidRPr="00AB2919" w:rsidRDefault="0048248D" w:rsidP="001E4DB4">
                  <w:pPr>
                    <w:autoSpaceDE w:val="0"/>
                    <w:autoSpaceDN w:val="0"/>
                    <w:adjustRightInd w:val="0"/>
                    <w:jc w:val="center"/>
                    <w:rPr>
                      <w:rFonts w:ascii="Verdana" w:hAnsi="Verdana" w:cs="Arial"/>
                      <w:b/>
                      <w:bCs/>
                      <w:color w:val="000000"/>
                      <w:sz w:val="13"/>
                      <w:szCs w:val="13"/>
                    </w:rPr>
                  </w:pPr>
                  <w:r w:rsidRPr="00AB2919">
                    <w:rPr>
                      <w:rFonts w:ascii="Verdana" w:hAnsi="Verdana" w:cs="Arial"/>
                      <w:b/>
                      <w:bCs/>
                      <w:color w:val="000000"/>
                      <w:sz w:val="13"/>
                      <w:szCs w:val="13"/>
                    </w:rPr>
                    <w:t>JOKABIDE DESEGOKIAK</w:t>
                  </w:r>
                </w:p>
              </w:txbxContent>
            </v:textbox>
          </v:rect>
        </w:pict>
      </w:r>
      <w:r w:rsidR="00AB2919">
        <w:rPr>
          <w:noProof/>
          <w:snapToGrid/>
          <w:lang w:val="es-ES"/>
        </w:rPr>
        <w:pict>
          <v:shape id="_x0000_s1277" type="#_x0000_t34" style="position:absolute;margin-left:265.6pt;margin-top:79.4pt;width:36pt;height:209.55pt;rotation:90;z-index:21" o:connectortype="elbow" adj="10769,-16413,-204680">
            <v:stroke endarrow="block"/>
          </v:shape>
        </w:pict>
      </w:r>
      <w:r w:rsidR="00AB2919">
        <w:rPr>
          <w:noProof/>
          <w:snapToGrid/>
          <w:lang w:val="es-ES"/>
        </w:rPr>
        <w:pict>
          <v:shape id="_x0000_s1275" type="#_x0000_t115" style="position:absolute;margin-left:151.8pt;margin-top:205.1pt;width:127.65pt;height:89.35pt;z-index:19;v-text-anchor:middle" fillcolor="#bbe0e3">
            <v:textbox style="mso-next-textbox:#_x0000_s1275" inset="6.48pt,3.24pt,6.48pt,3.24pt">
              <w:txbxContent>
                <w:p w:rsidR="0048248D" w:rsidRDefault="0048248D" w:rsidP="001E4DB4">
                  <w:pPr>
                    <w:autoSpaceDE w:val="0"/>
                    <w:autoSpaceDN w:val="0"/>
                    <w:adjustRightInd w:val="0"/>
                    <w:jc w:val="center"/>
                    <w:rPr>
                      <w:rFonts w:ascii="Arial" w:hAnsi="Arial" w:cs="Arial"/>
                      <w:b/>
                      <w:bCs/>
                      <w:color w:val="000000"/>
                      <w:sz w:val="13"/>
                      <w:szCs w:val="13"/>
                    </w:rPr>
                  </w:pPr>
                </w:p>
                <w:p w:rsidR="0048248D" w:rsidRPr="005F5176" w:rsidRDefault="0048248D" w:rsidP="001E4DB4">
                  <w:pPr>
                    <w:autoSpaceDE w:val="0"/>
                    <w:autoSpaceDN w:val="0"/>
                    <w:adjustRightInd w:val="0"/>
                    <w:jc w:val="center"/>
                    <w:rPr>
                      <w:rFonts w:ascii="Verdana" w:hAnsi="Verdana" w:cs="Arial"/>
                      <w:b/>
                      <w:bCs/>
                      <w:color w:val="000000"/>
                      <w:sz w:val="13"/>
                      <w:szCs w:val="13"/>
                    </w:rPr>
                  </w:pPr>
                  <w:r w:rsidRPr="005F5176">
                    <w:rPr>
                      <w:rFonts w:ascii="Verdana" w:hAnsi="Verdana" w:cs="Arial"/>
                      <w:b/>
                      <w:bCs/>
                      <w:color w:val="000000"/>
                      <w:sz w:val="13"/>
                      <w:szCs w:val="13"/>
                    </w:rPr>
                    <w:t>IKASTETXEZ ALDATZEKO</w:t>
                  </w:r>
                </w:p>
                <w:p w:rsidR="0048248D" w:rsidRPr="005F5176" w:rsidRDefault="0048248D" w:rsidP="001E4DB4">
                  <w:pPr>
                    <w:autoSpaceDE w:val="0"/>
                    <w:autoSpaceDN w:val="0"/>
                    <w:adjustRightInd w:val="0"/>
                    <w:jc w:val="center"/>
                    <w:rPr>
                      <w:rFonts w:ascii="Verdana" w:hAnsi="Verdana" w:cs="Arial"/>
                      <w:b/>
                      <w:bCs/>
                      <w:color w:val="000000"/>
                      <w:sz w:val="13"/>
                      <w:szCs w:val="13"/>
                    </w:rPr>
                  </w:pPr>
                  <w:r w:rsidRPr="005F5176">
                    <w:rPr>
                      <w:rFonts w:ascii="Verdana" w:hAnsi="Verdana" w:cs="Arial"/>
                      <w:b/>
                      <w:bCs/>
                      <w:color w:val="000000"/>
                      <w:sz w:val="13"/>
                      <w:szCs w:val="13"/>
                    </w:rPr>
                    <w:t xml:space="preserve"> NEURRI ZUZENTZAILEA</w:t>
                  </w:r>
                </w:p>
                <w:p w:rsidR="0048248D" w:rsidRPr="005F5176" w:rsidRDefault="0048248D" w:rsidP="001E4DB4">
                  <w:pPr>
                    <w:autoSpaceDE w:val="0"/>
                    <w:autoSpaceDN w:val="0"/>
                    <w:adjustRightInd w:val="0"/>
                    <w:jc w:val="center"/>
                    <w:rPr>
                      <w:rFonts w:ascii="Verdana" w:hAnsi="Verdana" w:cs="Arial"/>
                      <w:b/>
                      <w:bCs/>
                      <w:color w:val="000000"/>
                      <w:sz w:val="13"/>
                      <w:szCs w:val="13"/>
                    </w:rPr>
                  </w:pPr>
                  <w:r w:rsidRPr="005F5176">
                    <w:rPr>
                      <w:rFonts w:ascii="Verdana" w:hAnsi="Verdana" w:cs="Arial"/>
                      <w:b/>
                      <w:bCs/>
                      <w:color w:val="000000"/>
                      <w:sz w:val="13"/>
                      <w:szCs w:val="13"/>
                    </w:rPr>
                    <w:t>(37. art.)</w:t>
                  </w:r>
                </w:p>
              </w:txbxContent>
            </v:textbox>
          </v:shape>
        </w:pict>
      </w:r>
      <w:r w:rsidR="00AB2919">
        <w:rPr>
          <w:noProof/>
          <w:snapToGrid/>
          <w:lang w:val="es-ES"/>
        </w:rPr>
        <w:pict>
          <v:shape id="_x0000_s1273" type="#_x0000_t10" style="position:absolute;margin-left:330.95pt;margin-top:130.65pt;width:83.15pt;height:29.05pt;z-index:17;v-text-anchor:middle" fillcolor="#bbe0e3">
            <v:textbox style="mso-next-textbox:#_x0000_s1273" inset="6.48pt,3.24pt,6.48pt,3.24pt">
              <w:txbxContent>
                <w:p w:rsidR="0048248D" w:rsidRPr="005F5176" w:rsidRDefault="0048248D" w:rsidP="001E4DB4">
                  <w:pPr>
                    <w:autoSpaceDE w:val="0"/>
                    <w:autoSpaceDN w:val="0"/>
                    <w:adjustRightInd w:val="0"/>
                    <w:jc w:val="center"/>
                    <w:rPr>
                      <w:rFonts w:ascii="Verdana" w:hAnsi="Verdana" w:cs="Arial"/>
                      <w:b/>
                      <w:bCs/>
                      <w:color w:val="000000"/>
                      <w:sz w:val="13"/>
                      <w:szCs w:val="13"/>
                    </w:rPr>
                  </w:pPr>
                  <w:r w:rsidRPr="005F5176">
                    <w:rPr>
                      <w:rFonts w:ascii="Verdana" w:hAnsi="Verdana" w:cs="Arial"/>
                      <w:b/>
                      <w:bCs/>
                      <w:color w:val="000000"/>
                      <w:sz w:val="13"/>
                      <w:szCs w:val="13"/>
                    </w:rPr>
                    <w:t>OHIZ KANPOKO</w:t>
                  </w:r>
                </w:p>
                <w:p w:rsidR="0048248D" w:rsidRPr="005F5176" w:rsidRDefault="0048248D" w:rsidP="001E4DB4">
                  <w:pPr>
                    <w:autoSpaceDE w:val="0"/>
                    <w:autoSpaceDN w:val="0"/>
                    <w:adjustRightInd w:val="0"/>
                    <w:jc w:val="center"/>
                    <w:rPr>
                      <w:rFonts w:ascii="Verdana" w:hAnsi="Verdana" w:cs="Arial"/>
                      <w:b/>
                      <w:bCs/>
                      <w:color w:val="000000"/>
                      <w:sz w:val="13"/>
                      <w:szCs w:val="13"/>
                    </w:rPr>
                  </w:pPr>
                  <w:r w:rsidRPr="005F5176">
                    <w:rPr>
                      <w:rFonts w:ascii="Verdana" w:hAnsi="Verdana" w:cs="Arial"/>
                      <w:b/>
                      <w:bCs/>
                      <w:color w:val="000000"/>
                      <w:sz w:val="13"/>
                      <w:szCs w:val="13"/>
                    </w:rPr>
                    <w:t>PROZEDURA</w:t>
                  </w:r>
                </w:p>
              </w:txbxContent>
            </v:textbox>
          </v:shape>
        </w:pict>
      </w:r>
      <w:r w:rsidR="00AB2919">
        <w:rPr>
          <w:noProof/>
          <w:snapToGrid/>
          <w:lang w:val="es-ES"/>
        </w:rPr>
        <w:pict>
          <v:shape id="_x0000_s1296" type="#_x0000_t115" style="position:absolute;margin-left:415.2pt;margin-top:202.2pt;width:99.25pt;height:89.45pt;z-index:38;v-text-anchor:middle" fillcolor="#bbe0e3">
            <v:textbox style="mso-next-textbox:#_x0000_s1296" inset="6.48pt,3.24pt,6.48pt,3.24pt">
              <w:txbxContent>
                <w:p w:rsidR="0048248D" w:rsidRDefault="0048248D" w:rsidP="001E4DB4">
                  <w:pPr>
                    <w:autoSpaceDE w:val="0"/>
                    <w:autoSpaceDN w:val="0"/>
                    <w:adjustRightInd w:val="0"/>
                    <w:jc w:val="center"/>
                    <w:rPr>
                      <w:rFonts w:ascii="Arial" w:hAnsi="Arial" w:cs="Arial"/>
                      <w:b/>
                      <w:bCs/>
                      <w:color w:val="000000"/>
                      <w:sz w:val="13"/>
                      <w:szCs w:val="13"/>
                    </w:rPr>
                  </w:pPr>
                </w:p>
                <w:p w:rsidR="0048248D" w:rsidRDefault="0048248D" w:rsidP="001E4DB4">
                  <w:pPr>
                    <w:autoSpaceDE w:val="0"/>
                    <w:autoSpaceDN w:val="0"/>
                    <w:adjustRightInd w:val="0"/>
                    <w:jc w:val="center"/>
                    <w:rPr>
                      <w:rFonts w:ascii="Arial" w:hAnsi="Arial" w:cs="Arial"/>
                      <w:b/>
                      <w:bCs/>
                      <w:sz w:val="13"/>
                      <w:szCs w:val="13"/>
                    </w:rPr>
                  </w:pPr>
                  <w:r>
                    <w:rPr>
                      <w:rFonts w:ascii="Arial" w:hAnsi="Arial" w:cs="Arial"/>
                      <w:b/>
                      <w:bCs/>
                      <w:sz w:val="13"/>
                      <w:szCs w:val="13"/>
                    </w:rPr>
                    <w:t>ZUZENDARIAREN</w:t>
                  </w:r>
                </w:p>
                <w:p w:rsidR="0048248D" w:rsidRPr="005F5176" w:rsidRDefault="0048248D" w:rsidP="001E4DB4">
                  <w:pPr>
                    <w:autoSpaceDE w:val="0"/>
                    <w:autoSpaceDN w:val="0"/>
                    <w:adjustRightInd w:val="0"/>
                    <w:jc w:val="center"/>
                    <w:rPr>
                      <w:rFonts w:ascii="Verdana" w:hAnsi="Verdana" w:cs="Arial"/>
                      <w:b/>
                      <w:bCs/>
                      <w:sz w:val="13"/>
                      <w:szCs w:val="13"/>
                    </w:rPr>
                  </w:pPr>
                  <w:r>
                    <w:rPr>
                      <w:rFonts w:ascii="Arial" w:hAnsi="Arial" w:cs="Arial"/>
                      <w:b/>
                      <w:bCs/>
                      <w:sz w:val="13"/>
                      <w:szCs w:val="13"/>
                    </w:rPr>
                    <w:t xml:space="preserve"> </w:t>
                  </w:r>
                  <w:r w:rsidRPr="005F5176">
                    <w:rPr>
                      <w:rFonts w:ascii="Verdana" w:hAnsi="Verdana" w:cs="Arial"/>
                      <w:b/>
                      <w:bCs/>
                      <w:sz w:val="13"/>
                      <w:szCs w:val="13"/>
                    </w:rPr>
                    <w:t>ERABAKIA (68.art.)</w:t>
                  </w:r>
                </w:p>
                <w:p w:rsidR="0048248D" w:rsidRPr="005F5176" w:rsidRDefault="0048248D" w:rsidP="001E4DB4">
                  <w:pPr>
                    <w:autoSpaceDE w:val="0"/>
                    <w:autoSpaceDN w:val="0"/>
                    <w:adjustRightInd w:val="0"/>
                    <w:jc w:val="center"/>
                    <w:rPr>
                      <w:rFonts w:ascii="Verdana" w:hAnsi="Verdana" w:cs="Arial"/>
                      <w:b/>
                      <w:bCs/>
                      <w:sz w:val="13"/>
                      <w:szCs w:val="13"/>
                    </w:rPr>
                  </w:pPr>
                </w:p>
              </w:txbxContent>
            </v:textbox>
          </v:shape>
        </w:pict>
      </w:r>
      <w:r w:rsidR="00AB2919">
        <w:rPr>
          <w:noProof/>
          <w:snapToGrid/>
          <w:lang w:val="es-ES"/>
        </w:rPr>
        <w:pict>
          <v:line id="_x0000_s1295" style="position:absolute;z-index:37" from="213.95pt,4.2pt" to="213.95pt,22.2pt" strokeweight="2.25pt"/>
        </w:pict>
      </w:r>
      <w:r w:rsidR="00AB2919">
        <w:rPr>
          <w:noProof/>
          <w:snapToGrid/>
          <w:lang w:val="es-ES"/>
        </w:rPr>
        <w:pict>
          <v:line id="_x0000_s1289" style="position:absolute;z-index:32" from="234.2pt,76.2pt" to="234.2pt,107.7pt" strokeweight="2.25pt"/>
        </w:pict>
      </w:r>
      <w:r w:rsidR="00AB2919">
        <w:rPr>
          <w:noProof/>
          <w:snapToGrid/>
          <w:lang w:val="es-ES"/>
        </w:rPr>
        <w:pict>
          <v:line id="_x0000_s1283" style="position:absolute;z-index:27" from="26.75pt,85.2pt" to="26.8pt,130.2pt" strokeweight="2.25pt">
            <v:stroke endarrow="block"/>
          </v:line>
        </w:pict>
      </w:r>
      <w:r w:rsidR="00AB2919">
        <w:rPr>
          <w:noProof/>
          <w:snapToGrid/>
          <w:lang w:val="es-ES"/>
        </w:rPr>
        <w:pict>
          <v:line id="_x0000_s1280" style="position:absolute;z-index:24" from="339.15pt,183.65pt" to="339.15pt,202.2pt">
            <v:stroke endarrow="block"/>
          </v:line>
        </w:pict>
      </w:r>
      <w:r w:rsidR="00AB2919">
        <w:rPr>
          <w:noProof/>
          <w:snapToGrid/>
          <w:lang w:val="es-ES"/>
        </w:rPr>
        <w:pict>
          <v:line id="_x0000_s1279" style="position:absolute;z-index:23" from="449.75pt,184.2pt" to="449.75pt,202.2pt">
            <v:stroke endarrow="block"/>
          </v:line>
        </w:pict>
      </w:r>
      <w:r w:rsidR="00AB2919">
        <w:rPr>
          <w:noProof/>
          <w:snapToGrid/>
          <w:lang w:val="es-ES"/>
        </w:rPr>
        <w:pict>
          <v:line id="_x0000_s1276" style="position:absolute;z-index:20" from="106.65pt,166.2pt" to="106.7pt,203.2pt">
            <v:stroke endarrow="block"/>
          </v:line>
        </w:pict>
      </w:r>
    </w:p>
    <w:p w:rsidR="00602FD9" w:rsidRDefault="00602FD9" w:rsidP="005243E6">
      <w:pPr>
        <w:spacing w:after="120"/>
      </w:pPr>
    </w:p>
    <w:p w:rsidR="00602FD9" w:rsidRDefault="00602FD9" w:rsidP="005243E6">
      <w:pPr>
        <w:spacing w:after="120"/>
      </w:pPr>
    </w:p>
    <w:p w:rsidR="00602FD9" w:rsidRDefault="00602FD9" w:rsidP="005243E6">
      <w:pPr>
        <w:spacing w:after="120"/>
      </w:pPr>
    </w:p>
    <w:p w:rsidR="00602FD9" w:rsidRDefault="00602FD9" w:rsidP="005243E6">
      <w:pPr>
        <w:spacing w:after="120"/>
      </w:pPr>
    </w:p>
    <w:p w:rsidR="00602FD9" w:rsidRDefault="00602FD9" w:rsidP="005243E6">
      <w:pPr>
        <w:spacing w:after="120"/>
      </w:pPr>
    </w:p>
    <w:p w:rsidR="00602FD9" w:rsidRDefault="00602FD9" w:rsidP="005243E6">
      <w:pPr>
        <w:spacing w:after="120"/>
      </w:pPr>
    </w:p>
    <w:p w:rsidR="00602FD9" w:rsidRDefault="00602FD9" w:rsidP="005243E6">
      <w:pPr>
        <w:spacing w:after="120"/>
      </w:pPr>
    </w:p>
    <w:p w:rsidR="00602FD9" w:rsidRDefault="00602FD9" w:rsidP="005243E6">
      <w:pPr>
        <w:spacing w:after="120"/>
      </w:pPr>
    </w:p>
    <w:p w:rsidR="00602FD9" w:rsidRDefault="00602FD9" w:rsidP="005243E6">
      <w:pPr>
        <w:spacing w:after="120"/>
      </w:pPr>
    </w:p>
    <w:p w:rsidR="00602FD9" w:rsidRDefault="00602FD9" w:rsidP="005243E6">
      <w:pPr>
        <w:spacing w:after="120"/>
      </w:pPr>
    </w:p>
    <w:p w:rsidR="00602FD9" w:rsidRDefault="00602FD9" w:rsidP="005243E6">
      <w:pPr>
        <w:spacing w:after="120"/>
      </w:pPr>
    </w:p>
    <w:p w:rsidR="00602FD9" w:rsidRDefault="00602FD9" w:rsidP="005243E6">
      <w:pPr>
        <w:spacing w:after="120"/>
      </w:pPr>
    </w:p>
    <w:p w:rsidR="00602FD9" w:rsidRDefault="00602FD9" w:rsidP="005243E6">
      <w:pPr>
        <w:spacing w:after="120"/>
      </w:pPr>
    </w:p>
    <w:p w:rsidR="00602FD9" w:rsidRDefault="00602FD9" w:rsidP="005243E6">
      <w:pPr>
        <w:spacing w:after="120"/>
      </w:pPr>
    </w:p>
    <w:p w:rsidR="00602FD9" w:rsidRDefault="00602FD9" w:rsidP="005243E6">
      <w:pPr>
        <w:spacing w:after="120"/>
      </w:pPr>
    </w:p>
    <w:p w:rsidR="00602FD9" w:rsidRDefault="00602FD9" w:rsidP="005243E6">
      <w:pPr>
        <w:spacing w:after="120"/>
      </w:pPr>
    </w:p>
    <w:p w:rsidR="00C33667" w:rsidRPr="00602FD9" w:rsidRDefault="00602FD9" w:rsidP="00602FD9">
      <w:pPr>
        <w:spacing w:after="120"/>
        <w:rPr>
          <w:rFonts w:ascii="Verdana" w:hAnsi="Verdana" w:cs="Verdana"/>
          <w:b/>
          <w:sz w:val="20"/>
          <w:szCs w:val="20"/>
        </w:rPr>
      </w:pPr>
      <w:r>
        <w:br w:type="page"/>
      </w:r>
      <w:r w:rsidR="00C33667" w:rsidRPr="00602FD9">
        <w:rPr>
          <w:rFonts w:ascii="Verdana" w:hAnsi="Verdana" w:cs="Verdana"/>
          <w:b/>
          <w:sz w:val="20"/>
          <w:szCs w:val="20"/>
        </w:rPr>
        <w:t>4.2.- JOKABIDE DESEGOKIAK ZUZENTZEKO HITZEZK</w:t>
      </w:r>
      <w:r w:rsidR="00844101" w:rsidRPr="00602FD9">
        <w:rPr>
          <w:rFonts w:ascii="Verdana" w:hAnsi="Verdana" w:cs="Verdana"/>
          <w:b/>
          <w:sz w:val="20"/>
          <w:szCs w:val="20"/>
        </w:rPr>
        <w:t>O PROZEDURA (57. art.)</w:t>
      </w:r>
    </w:p>
    <w:p w:rsidR="00C33667" w:rsidRPr="00574F91" w:rsidRDefault="00C33667" w:rsidP="000C5845">
      <w:pPr>
        <w:spacing w:before="120"/>
        <w:jc w:val="both"/>
        <w:rPr>
          <w:rFonts w:ascii="Verdana" w:hAnsi="Verdana" w:cs="Verdana"/>
          <w:sz w:val="20"/>
          <w:szCs w:val="20"/>
        </w:rPr>
      </w:pPr>
      <w:r w:rsidRPr="00574F91">
        <w:rPr>
          <w:rFonts w:ascii="Verdana" w:hAnsi="Verdana" w:cs="Verdana"/>
          <w:sz w:val="20"/>
          <w:szCs w:val="20"/>
        </w:rPr>
        <w:t>Kontuan hartuta 54. artikuluan ikasleari eta, ondorioz, haren gurasoei gaitzetsitako jokabidea jakinarazteaz xedatuta dagoena, eta agian 31.1.m artikulua aplikatuko denez, beharrezkoa da edozein ohartarazpen ikasleari eta haren aita-amei jakinaraztea. Jokatzeko modua eta oinarrizko dokumentazioa ondoren adierazten direnak izan daitezke.</w:t>
      </w:r>
    </w:p>
    <w:p w:rsidR="00C33667" w:rsidRPr="00574F91" w:rsidRDefault="00C33667" w:rsidP="00CC20E6">
      <w:pPr>
        <w:spacing w:before="120" w:after="120"/>
        <w:ind w:left="567"/>
        <w:jc w:val="both"/>
        <w:rPr>
          <w:rFonts w:ascii="Verdana" w:hAnsi="Verdana" w:cs="Verdana"/>
          <w:b/>
          <w:bCs/>
          <w:sz w:val="20"/>
          <w:szCs w:val="20"/>
        </w:rPr>
      </w:pPr>
      <w:r w:rsidRPr="00574F91">
        <w:rPr>
          <w:rFonts w:ascii="Verdana" w:hAnsi="Verdana" w:cs="Verdana"/>
          <w:b/>
          <w:bCs/>
          <w:sz w:val="20"/>
          <w:szCs w:val="20"/>
        </w:rPr>
        <w:t xml:space="preserve">1.- Hitzezko ohartarazpena. Jokabide </w:t>
      </w:r>
      <w:r w:rsidR="00844101" w:rsidRPr="00574F91">
        <w:rPr>
          <w:rFonts w:ascii="Verdana" w:hAnsi="Verdana" w:cs="Verdana"/>
          <w:b/>
          <w:bCs/>
          <w:sz w:val="20"/>
          <w:szCs w:val="20"/>
        </w:rPr>
        <w:t>desegokiari buruzko hausnarketa</w:t>
      </w:r>
    </w:p>
    <w:p w:rsidR="00C33667" w:rsidRPr="00574F91" w:rsidRDefault="00C33667" w:rsidP="00CC20E6">
      <w:pPr>
        <w:spacing w:after="120"/>
        <w:ind w:left="567"/>
        <w:jc w:val="both"/>
        <w:rPr>
          <w:rFonts w:ascii="Verdana" w:hAnsi="Verdana" w:cs="Verdana"/>
          <w:sz w:val="20"/>
          <w:szCs w:val="20"/>
        </w:rPr>
      </w:pPr>
      <w:r w:rsidRPr="00574F91">
        <w:rPr>
          <w:rFonts w:ascii="Verdana" w:hAnsi="Verdana" w:cs="Verdana"/>
          <w:sz w:val="20"/>
          <w:szCs w:val="20"/>
        </w:rPr>
        <w:t>Prozedura guztiz hitzezkoa izan badaiteke ere, 31.1.m artikulua aplikatu nahi bada, jokabide desegokiak behin eta berriz gertatu direla adieraziz, beharrezkoa izango da dokumentu bidez haiek ez ezik, hartutako neurri zuzentzailea eta, hala egokituz gero, gurasoei egindako jakinarazpena ere frogatzea (I. eranskina).</w:t>
      </w:r>
    </w:p>
    <w:p w:rsidR="00C33667" w:rsidRPr="00574F91" w:rsidRDefault="00C33667" w:rsidP="00CC20E6">
      <w:pPr>
        <w:spacing w:after="120"/>
        <w:ind w:left="567"/>
        <w:jc w:val="both"/>
        <w:rPr>
          <w:rFonts w:ascii="Verdana" w:hAnsi="Verdana" w:cs="Verdana"/>
          <w:b/>
          <w:bCs/>
          <w:sz w:val="20"/>
          <w:szCs w:val="20"/>
        </w:rPr>
      </w:pPr>
      <w:r w:rsidRPr="00574F91">
        <w:rPr>
          <w:rFonts w:ascii="Verdana" w:hAnsi="Verdana" w:cs="Verdana"/>
          <w:b/>
          <w:bCs/>
          <w:sz w:val="20"/>
          <w:szCs w:val="20"/>
        </w:rPr>
        <w:t>2.- Idatzizko ohartarazpena</w:t>
      </w:r>
    </w:p>
    <w:p w:rsidR="00C33667" w:rsidRPr="00574F91" w:rsidRDefault="00C33667" w:rsidP="00CC20E6">
      <w:pPr>
        <w:spacing w:after="120"/>
        <w:ind w:left="567"/>
        <w:jc w:val="both"/>
        <w:rPr>
          <w:rFonts w:ascii="Verdana" w:hAnsi="Verdana" w:cs="Verdana"/>
          <w:sz w:val="20"/>
          <w:szCs w:val="20"/>
        </w:rPr>
      </w:pPr>
      <w:r w:rsidRPr="00574F91">
        <w:rPr>
          <w:rFonts w:ascii="Verdana" w:hAnsi="Verdana" w:cs="Verdana"/>
          <w:sz w:val="20"/>
          <w:szCs w:val="20"/>
        </w:rPr>
        <w:t>Ohartarazpen mota hau I. Eranskinaren bidez egingo da. Irakasleak bete ondoren, bi kopia egingo ditu: bata, tutoreari utziko dio; bestea, ikasketa-buruzagitzan utziko du. Jatorrizkoa ikasleari emango dio, hurrengo egunean, irakasle horrekin eskola duenean, gurasoek izenpetuta itzul diezaion. Dokume</w:t>
      </w:r>
      <w:r w:rsidR="000C5845" w:rsidRPr="00574F91">
        <w:rPr>
          <w:rFonts w:ascii="Verdana" w:hAnsi="Verdana" w:cs="Verdana"/>
          <w:sz w:val="20"/>
          <w:szCs w:val="20"/>
        </w:rPr>
        <w:t>ntu hori irakasleak gordeko du.</w:t>
      </w:r>
    </w:p>
    <w:p w:rsidR="00C33667" w:rsidRPr="00574F91" w:rsidRDefault="00C33667" w:rsidP="00CC20E6">
      <w:pPr>
        <w:spacing w:after="120"/>
        <w:ind w:left="567"/>
        <w:jc w:val="both"/>
        <w:rPr>
          <w:rFonts w:ascii="Verdana" w:hAnsi="Verdana" w:cs="Verdana"/>
          <w:sz w:val="20"/>
          <w:szCs w:val="20"/>
        </w:rPr>
      </w:pPr>
      <w:r w:rsidRPr="00574F91">
        <w:rPr>
          <w:rFonts w:ascii="Verdana" w:hAnsi="Verdana" w:cs="Verdana"/>
          <w:b/>
          <w:bCs/>
          <w:sz w:val="20"/>
          <w:szCs w:val="20"/>
        </w:rPr>
        <w:t>3.- Ikastetxeko Zuzendaritza Taldeak berehala ohartaraztea</w:t>
      </w:r>
    </w:p>
    <w:p w:rsidR="00C33667" w:rsidRPr="00574F91" w:rsidRDefault="00C33667" w:rsidP="00CC20E6">
      <w:pPr>
        <w:spacing w:after="120"/>
        <w:ind w:left="567"/>
        <w:jc w:val="both"/>
        <w:rPr>
          <w:rFonts w:ascii="Verdana" w:hAnsi="Verdana" w:cs="Verdana"/>
          <w:sz w:val="20"/>
          <w:szCs w:val="20"/>
        </w:rPr>
      </w:pPr>
      <w:r w:rsidRPr="00574F91">
        <w:rPr>
          <w:rFonts w:ascii="Verdana" w:hAnsi="Verdana" w:cs="Verdana"/>
          <w:sz w:val="20"/>
          <w:szCs w:val="20"/>
        </w:rPr>
        <w:t>Irakasleak ahalik eta lasterren ziurtatu behar du ikasleak benetan jo duela une horretan ikastetxearen ardura duen Zuzendaritza Taldeko edozein kiderengana.</w:t>
      </w:r>
    </w:p>
    <w:p w:rsidR="00C33667" w:rsidRPr="00574F91" w:rsidRDefault="00C33667" w:rsidP="00CC20E6">
      <w:pPr>
        <w:spacing w:after="120"/>
        <w:ind w:left="567"/>
        <w:jc w:val="both"/>
        <w:rPr>
          <w:rFonts w:ascii="Verdana" w:hAnsi="Verdana" w:cs="Verdana"/>
          <w:b/>
          <w:bCs/>
          <w:sz w:val="20"/>
          <w:szCs w:val="20"/>
        </w:rPr>
      </w:pPr>
      <w:r w:rsidRPr="00574F91">
        <w:rPr>
          <w:rFonts w:ascii="Verdana" w:hAnsi="Verdana" w:cs="Verdana"/>
          <w:b/>
          <w:bCs/>
          <w:sz w:val="20"/>
          <w:szCs w:val="20"/>
        </w:rPr>
        <w:t>4.- Ikasketa-lanak egitea eta jokabide-</w:t>
      </w:r>
      <w:r w:rsidR="00844101" w:rsidRPr="00574F91">
        <w:rPr>
          <w:rFonts w:ascii="Verdana" w:hAnsi="Verdana" w:cs="Verdana"/>
          <w:b/>
          <w:bCs/>
          <w:sz w:val="20"/>
          <w:szCs w:val="20"/>
        </w:rPr>
        <w:t>arauak barneratzea jolasgaraian</w:t>
      </w:r>
    </w:p>
    <w:p w:rsidR="00C33667" w:rsidRPr="00574F91" w:rsidRDefault="00C33667" w:rsidP="00CC20E6">
      <w:pPr>
        <w:spacing w:after="120"/>
        <w:ind w:left="567"/>
        <w:jc w:val="both"/>
        <w:rPr>
          <w:rFonts w:ascii="Verdana" w:hAnsi="Verdana" w:cs="Verdana"/>
          <w:b/>
          <w:bCs/>
          <w:sz w:val="20"/>
          <w:szCs w:val="20"/>
        </w:rPr>
      </w:pPr>
      <w:r w:rsidRPr="00574F91">
        <w:rPr>
          <w:rFonts w:ascii="Verdana" w:hAnsi="Verdana" w:cs="Verdana"/>
          <w:b/>
          <w:bCs/>
          <w:sz w:val="20"/>
          <w:szCs w:val="20"/>
        </w:rPr>
        <w:t>5.- Zeregin edo jarduera akademikoak egitea</w:t>
      </w:r>
    </w:p>
    <w:p w:rsidR="00C33667" w:rsidRPr="00574F91" w:rsidRDefault="00C33667" w:rsidP="00CC20E6">
      <w:pPr>
        <w:spacing w:after="120"/>
        <w:ind w:left="567"/>
        <w:jc w:val="both"/>
        <w:rPr>
          <w:rFonts w:ascii="Verdana" w:hAnsi="Verdana" w:cs="Verdana"/>
          <w:i/>
          <w:iCs/>
          <w:sz w:val="20"/>
          <w:szCs w:val="20"/>
        </w:rPr>
      </w:pPr>
      <w:r w:rsidRPr="00574F91">
        <w:rPr>
          <w:rFonts w:ascii="Verdana" w:hAnsi="Verdana" w:cs="Verdana"/>
          <w:i/>
          <w:iCs/>
          <w:sz w:val="20"/>
          <w:szCs w:val="20"/>
        </w:rPr>
        <w:t xml:space="preserve">Oharra: 3., 4. eta 5. puntuetan jasotako neurri zuzentzaileentzat, eta “31.1.m” artikulua aplikatzeko aukera dela eta, hartan jokabide desegokien behin eta berrizkotasuna aipatzen baita, beharrezkoa izango da dokumentu bidez jokabidea ez ezik, neurri zuzentzailea eta, hala egokituz gero, gurasoei egindako jakinarazpena ere frogatzea. Horretarako, honekin batera doan </w:t>
      </w:r>
      <w:r w:rsidRPr="00574F91">
        <w:rPr>
          <w:rFonts w:ascii="Verdana" w:hAnsi="Verdana" w:cs="Verdana"/>
          <w:b/>
          <w:bCs/>
          <w:i/>
          <w:iCs/>
          <w:sz w:val="20"/>
          <w:szCs w:val="20"/>
        </w:rPr>
        <w:t>I. Eranskinaz</w:t>
      </w:r>
      <w:r w:rsidRPr="00574F91">
        <w:rPr>
          <w:rFonts w:ascii="Verdana" w:hAnsi="Verdana" w:cs="Verdana"/>
          <w:i/>
          <w:iCs/>
          <w:sz w:val="20"/>
          <w:szCs w:val="20"/>
        </w:rPr>
        <w:t xml:space="preserve"> bal</w:t>
      </w:r>
      <w:r w:rsidR="001E191E" w:rsidRPr="00574F91">
        <w:rPr>
          <w:rFonts w:ascii="Verdana" w:hAnsi="Verdana" w:cs="Verdana"/>
          <w:i/>
          <w:iCs/>
          <w:sz w:val="20"/>
          <w:szCs w:val="20"/>
        </w:rPr>
        <w:t>iatu ahal izango da irakaslea.</w:t>
      </w:r>
    </w:p>
    <w:p w:rsidR="00C33667" w:rsidRPr="00574F91" w:rsidRDefault="00C33667" w:rsidP="005243E6">
      <w:pPr>
        <w:spacing w:before="120" w:after="120"/>
        <w:jc w:val="both"/>
        <w:rPr>
          <w:rFonts w:ascii="Verdana" w:hAnsi="Verdana" w:cs="Verdana"/>
          <w:strike/>
          <w:sz w:val="20"/>
          <w:szCs w:val="20"/>
        </w:rPr>
      </w:pPr>
    </w:p>
    <w:p w:rsidR="00C33667" w:rsidRPr="00574F91" w:rsidRDefault="00C33667" w:rsidP="00C33667">
      <w:pPr>
        <w:pStyle w:val="Ttulo3"/>
        <w:jc w:val="both"/>
        <w:rPr>
          <w:rFonts w:ascii="Verdana" w:hAnsi="Verdana" w:cs="Verdana"/>
          <w:b/>
          <w:bCs/>
          <w:i w:val="0"/>
          <w:sz w:val="20"/>
          <w:szCs w:val="20"/>
        </w:rPr>
      </w:pPr>
      <w:r w:rsidRPr="00574F91">
        <w:rPr>
          <w:rFonts w:ascii="Verdana" w:hAnsi="Verdana"/>
          <w:i w:val="0"/>
          <w:noProof/>
          <w:snapToGrid/>
        </w:rPr>
        <w:pict>
          <v:shape id="_x0000_s1036" type="#_x0000_t115" style="position:absolute;left:0;text-align:left;margin-left:-258.85pt;margin-top:2in;width:20.1pt;height:89.35pt;z-index:-33;mso-wrap-style:none;v-text-anchor:middle" fillcolor="#bbe0e3">
            <v:textbox style="mso-next-textbox:#_x0000_s1036" inset="6.48pt,3.24pt,6.48pt,3.24pt">
              <w:txbxContent>
                <w:p w:rsidR="0048248D" w:rsidRDefault="0048248D"/>
              </w:txbxContent>
            </v:textbox>
          </v:shape>
        </w:pict>
      </w:r>
      <w:r w:rsidRPr="00574F91">
        <w:rPr>
          <w:rFonts w:ascii="Verdana" w:hAnsi="Verdana" w:cs="Verdana"/>
          <w:b/>
          <w:bCs/>
          <w:i w:val="0"/>
          <w:sz w:val="20"/>
          <w:szCs w:val="20"/>
        </w:rPr>
        <w:t>4.3.- BIZIKIDETZAREN KONTRAKO JOKABIDEAK ETA HARI KALTE LARRIA EGITEN DIOT</w:t>
      </w:r>
      <w:r w:rsidR="00844101" w:rsidRPr="00574F91">
        <w:rPr>
          <w:rFonts w:ascii="Verdana" w:hAnsi="Verdana" w:cs="Verdana"/>
          <w:b/>
          <w:bCs/>
          <w:i w:val="0"/>
          <w:sz w:val="20"/>
          <w:szCs w:val="20"/>
        </w:rPr>
        <w:t>ENAK ZUZENTZEKO OHIKO PROZEDURA</w:t>
      </w:r>
    </w:p>
    <w:p w:rsidR="00C33667" w:rsidRPr="00574F91" w:rsidRDefault="00C33667" w:rsidP="000C5845">
      <w:pPr>
        <w:spacing w:before="120"/>
        <w:jc w:val="both"/>
        <w:rPr>
          <w:rFonts w:ascii="Verdana" w:hAnsi="Verdana" w:cs="Verdana"/>
          <w:b/>
          <w:bCs/>
          <w:sz w:val="20"/>
          <w:szCs w:val="20"/>
        </w:rPr>
      </w:pPr>
      <w:r w:rsidRPr="00574F91">
        <w:rPr>
          <w:rFonts w:ascii="Verdana" w:hAnsi="Verdana" w:cs="Verdana"/>
          <w:b/>
          <w:bCs/>
          <w:sz w:val="20"/>
          <w:szCs w:val="20"/>
        </w:rPr>
        <w:t>Ohiko prozedura</w:t>
      </w:r>
      <w:r w:rsidRPr="00574F91">
        <w:rPr>
          <w:rFonts w:ascii="Verdana" w:hAnsi="Verdana" w:cs="Verdana"/>
          <w:sz w:val="20"/>
          <w:szCs w:val="20"/>
        </w:rPr>
        <w:t xml:space="preserve"> erabiltzeko, beharrezkoa izango da </w:t>
      </w:r>
      <w:r w:rsidRPr="00574F91">
        <w:rPr>
          <w:rFonts w:ascii="Verdana" w:hAnsi="Verdana" w:cs="Verdana"/>
          <w:b/>
          <w:bCs/>
          <w:sz w:val="20"/>
          <w:szCs w:val="20"/>
        </w:rPr>
        <w:t>ekintzak nabarmenak izatea</w:t>
      </w:r>
      <w:r w:rsidRPr="00574F91">
        <w:rPr>
          <w:rFonts w:ascii="Verdana" w:hAnsi="Verdana" w:cs="Verdana"/>
          <w:sz w:val="20"/>
          <w:szCs w:val="20"/>
        </w:rPr>
        <w:t xml:space="preserve">, bai zuzendu beharreko jokabidea, bai </w:t>
      </w:r>
      <w:r w:rsidRPr="00574F91">
        <w:rPr>
          <w:rFonts w:ascii="Verdana" w:hAnsi="Verdana" w:cs="Verdana"/>
          <w:b/>
          <w:bCs/>
          <w:sz w:val="20"/>
          <w:szCs w:val="20"/>
        </w:rPr>
        <w:t>haien egilea</w:t>
      </w:r>
      <w:r w:rsidRPr="00574F91">
        <w:rPr>
          <w:rFonts w:ascii="Verdana" w:hAnsi="Verdana" w:cs="Verdana"/>
          <w:sz w:val="20"/>
          <w:szCs w:val="20"/>
        </w:rPr>
        <w:t>.</w:t>
      </w:r>
    </w:p>
    <w:p w:rsidR="00C33667" w:rsidRPr="00574F91" w:rsidRDefault="00C33667" w:rsidP="006238D9">
      <w:pPr>
        <w:spacing w:before="120" w:after="120"/>
        <w:jc w:val="both"/>
        <w:rPr>
          <w:rFonts w:ascii="Verdana" w:hAnsi="Verdana" w:cs="Verdana"/>
          <w:sz w:val="20"/>
          <w:szCs w:val="20"/>
        </w:rPr>
      </w:pPr>
      <w:r w:rsidRPr="00574F91">
        <w:rPr>
          <w:rFonts w:ascii="Verdana" w:hAnsi="Verdana" w:cs="Verdana"/>
          <w:sz w:val="20"/>
          <w:szCs w:val="20"/>
        </w:rPr>
        <w:t xml:space="preserve">Prozedura hori </w:t>
      </w:r>
      <w:r w:rsidRPr="00574F91">
        <w:rPr>
          <w:rFonts w:ascii="Verdana" w:hAnsi="Verdana" w:cs="Verdana"/>
          <w:b/>
          <w:bCs/>
          <w:sz w:val="20"/>
          <w:szCs w:val="20"/>
        </w:rPr>
        <w:t>ofizioz hasi</w:t>
      </w:r>
      <w:r w:rsidRPr="00574F91">
        <w:rPr>
          <w:rFonts w:ascii="Verdana" w:hAnsi="Verdana" w:cs="Verdana"/>
          <w:sz w:val="20"/>
          <w:szCs w:val="20"/>
        </w:rPr>
        <w:t xml:space="preserve"> eta i</w:t>
      </w:r>
      <w:r w:rsidRPr="00574F91">
        <w:rPr>
          <w:rFonts w:ascii="Verdana" w:hAnsi="Verdana" w:cs="Verdana"/>
          <w:b/>
          <w:bCs/>
          <w:sz w:val="20"/>
          <w:szCs w:val="20"/>
        </w:rPr>
        <w:t xml:space="preserve">datziz egingo </w:t>
      </w:r>
      <w:r w:rsidRPr="00574F91">
        <w:rPr>
          <w:rFonts w:ascii="Verdana" w:hAnsi="Verdana" w:cs="Verdana"/>
          <w:sz w:val="20"/>
          <w:szCs w:val="20"/>
        </w:rPr>
        <w:t xml:space="preserve">da, eta, gutxienez, </w:t>
      </w:r>
      <w:r w:rsidRPr="00574F91">
        <w:rPr>
          <w:rFonts w:ascii="Verdana" w:hAnsi="Verdana" w:cs="Verdana"/>
          <w:b/>
          <w:bCs/>
          <w:sz w:val="20"/>
          <w:szCs w:val="20"/>
        </w:rPr>
        <w:t>hasierako ekitaldia</w:t>
      </w:r>
      <w:r w:rsidRPr="00574F91">
        <w:rPr>
          <w:rFonts w:ascii="Verdana" w:hAnsi="Verdana" w:cs="Verdana"/>
          <w:sz w:val="20"/>
          <w:szCs w:val="20"/>
        </w:rPr>
        <w:t xml:space="preserve">, </w:t>
      </w:r>
      <w:r w:rsidRPr="00574F91">
        <w:rPr>
          <w:rFonts w:ascii="Verdana" w:hAnsi="Verdana" w:cs="Verdana"/>
          <w:b/>
          <w:bCs/>
          <w:sz w:val="20"/>
          <w:szCs w:val="20"/>
        </w:rPr>
        <w:t>ikasleak</w:t>
      </w:r>
      <w:r w:rsidRPr="00574F91">
        <w:rPr>
          <w:rFonts w:ascii="Verdana" w:hAnsi="Verdana" w:cs="Verdana"/>
          <w:sz w:val="20"/>
          <w:szCs w:val="20"/>
        </w:rPr>
        <w:t xml:space="preserve"> eta, hala egokituz gero, haren gurasoek edo legezko ordezkariek </w:t>
      </w:r>
      <w:r w:rsidRPr="00574F91">
        <w:rPr>
          <w:rFonts w:ascii="Verdana" w:hAnsi="Verdana" w:cs="Verdana"/>
          <w:b/>
          <w:bCs/>
          <w:sz w:val="20"/>
          <w:szCs w:val="20"/>
        </w:rPr>
        <w:t>esan beharrekoa entzutea</w:t>
      </w:r>
      <w:r w:rsidRPr="00574F91">
        <w:rPr>
          <w:rFonts w:ascii="Verdana" w:hAnsi="Verdana" w:cs="Verdana"/>
          <w:sz w:val="20"/>
          <w:szCs w:val="20"/>
        </w:rPr>
        <w:t xml:space="preserve"> eta amaierako </w:t>
      </w:r>
      <w:r w:rsidRPr="00574F91">
        <w:rPr>
          <w:rFonts w:ascii="Verdana" w:hAnsi="Verdana" w:cs="Verdana"/>
          <w:b/>
          <w:bCs/>
          <w:sz w:val="20"/>
          <w:szCs w:val="20"/>
        </w:rPr>
        <w:t>ebazpena</w:t>
      </w:r>
      <w:r w:rsidRPr="00574F91">
        <w:rPr>
          <w:rFonts w:ascii="Verdana" w:hAnsi="Verdana" w:cs="Verdana"/>
          <w:sz w:val="20"/>
          <w:szCs w:val="20"/>
        </w:rPr>
        <w:t xml:space="preserve"> izango ditu.</w:t>
      </w:r>
    </w:p>
    <w:p w:rsidR="006238D9" w:rsidRDefault="006238D9" w:rsidP="006238D9">
      <w:pPr>
        <w:pStyle w:val="Ttulo4"/>
        <w:spacing w:before="120"/>
        <w:jc w:val="both"/>
        <w:rPr>
          <w:rFonts w:ascii="Verdana" w:hAnsi="Verdana" w:cs="Verdana"/>
          <w:b/>
          <w:bCs/>
          <w:sz w:val="18"/>
          <w:szCs w:val="18"/>
        </w:rPr>
      </w:pPr>
    </w:p>
    <w:p w:rsidR="00C33667" w:rsidRPr="006238D9" w:rsidRDefault="00C33667" w:rsidP="006238D9">
      <w:pPr>
        <w:pStyle w:val="Ttulo4"/>
        <w:spacing w:before="120"/>
        <w:jc w:val="both"/>
        <w:rPr>
          <w:rFonts w:ascii="Verdana" w:hAnsi="Verdana" w:cs="Verdana"/>
          <w:b/>
          <w:bCs/>
          <w:sz w:val="18"/>
          <w:szCs w:val="18"/>
        </w:rPr>
      </w:pPr>
      <w:r w:rsidRPr="006238D9">
        <w:rPr>
          <w:rFonts w:ascii="Verdana" w:hAnsi="Verdana" w:cs="Verdana"/>
          <w:b/>
          <w:bCs/>
          <w:sz w:val="18"/>
          <w:szCs w:val="18"/>
        </w:rPr>
        <w:t>1. URRATSA BIZIKIDETZAREN KONTRAKO JOKABIDEA EDO HARI KALTE LARRIA EGITEN DIO</w:t>
      </w:r>
      <w:r w:rsidR="00FD0B40" w:rsidRPr="006238D9">
        <w:rPr>
          <w:rFonts w:ascii="Verdana" w:hAnsi="Verdana" w:cs="Verdana"/>
          <w:b/>
          <w:bCs/>
          <w:sz w:val="18"/>
          <w:szCs w:val="18"/>
        </w:rPr>
        <w:t>NA JAKITEA. HASIERAKO EKITALDIA</w:t>
      </w:r>
    </w:p>
    <w:p w:rsidR="00C33667" w:rsidRPr="00574F91" w:rsidRDefault="00C33667" w:rsidP="000C5845">
      <w:pPr>
        <w:spacing w:before="120" w:after="120"/>
        <w:jc w:val="both"/>
        <w:rPr>
          <w:rFonts w:ascii="Verdana" w:hAnsi="Verdana" w:cs="Verdana"/>
          <w:sz w:val="20"/>
          <w:szCs w:val="20"/>
        </w:rPr>
      </w:pPr>
      <w:r w:rsidRPr="00574F91">
        <w:rPr>
          <w:rFonts w:ascii="Verdana" w:hAnsi="Verdana" w:cs="Verdana"/>
          <w:sz w:val="20"/>
          <w:szCs w:val="20"/>
        </w:rPr>
        <w:t xml:space="preserve">Zuzendariak jakin du ikasle batek bizikidetzaren kontrako jokabidea edo hari kalte larria egin diona izan duela, dela jokabidearen lekuko zuzena izan delako, dela informazio </w:t>
      </w:r>
      <w:r w:rsidR="00422D5A" w:rsidRPr="00574F91">
        <w:rPr>
          <w:rFonts w:ascii="Verdana" w:hAnsi="Verdana" w:cs="Verdana"/>
          <w:sz w:val="20"/>
          <w:szCs w:val="20"/>
        </w:rPr>
        <w:t>sinesgarria helarazi diotelako.</w:t>
      </w:r>
    </w:p>
    <w:p w:rsidR="00C33667" w:rsidRPr="00574F91" w:rsidRDefault="00C33667" w:rsidP="00C33667">
      <w:pPr>
        <w:spacing w:after="120"/>
        <w:jc w:val="both"/>
        <w:rPr>
          <w:rFonts w:ascii="Verdana" w:hAnsi="Verdana" w:cs="Verdana"/>
          <w:sz w:val="20"/>
          <w:szCs w:val="20"/>
        </w:rPr>
      </w:pPr>
      <w:r w:rsidRPr="00574F91">
        <w:rPr>
          <w:rFonts w:ascii="Verdana" w:hAnsi="Verdana" w:cs="Verdana"/>
          <w:sz w:val="20"/>
          <w:szCs w:val="20"/>
        </w:rPr>
        <w:t>“</w:t>
      </w:r>
      <w:r w:rsidRPr="00574F91">
        <w:rPr>
          <w:rFonts w:ascii="Verdana" w:hAnsi="Verdana" w:cs="Verdana"/>
          <w:b/>
          <w:bCs/>
          <w:sz w:val="20"/>
          <w:szCs w:val="20"/>
        </w:rPr>
        <w:t>Hasierako ekitaldia</w:t>
      </w:r>
      <w:r w:rsidR="00422D5A" w:rsidRPr="00574F91">
        <w:rPr>
          <w:rFonts w:ascii="Verdana" w:hAnsi="Verdana" w:cs="Verdana"/>
          <w:sz w:val="20"/>
          <w:szCs w:val="20"/>
        </w:rPr>
        <w:t>” delakoaren edukia (59. art.):</w:t>
      </w:r>
    </w:p>
    <w:p w:rsidR="00C33667" w:rsidRPr="00574F91" w:rsidRDefault="00C33667" w:rsidP="00C33667">
      <w:pPr>
        <w:numPr>
          <w:ilvl w:val="0"/>
          <w:numId w:val="20"/>
        </w:numPr>
        <w:spacing w:after="120"/>
        <w:jc w:val="both"/>
        <w:rPr>
          <w:rFonts w:ascii="Verdana" w:hAnsi="Verdana" w:cs="Verdana"/>
          <w:sz w:val="20"/>
          <w:szCs w:val="20"/>
        </w:rPr>
      </w:pPr>
      <w:r w:rsidRPr="00574F91">
        <w:rPr>
          <w:rFonts w:ascii="Verdana" w:hAnsi="Verdana" w:cs="Verdana"/>
          <w:sz w:val="20"/>
          <w:szCs w:val="20"/>
        </w:rPr>
        <w:t>Jokabide gaitzesgarriaren deskribapena.</w:t>
      </w:r>
    </w:p>
    <w:p w:rsidR="00C33667" w:rsidRPr="00574F91" w:rsidRDefault="00C33667" w:rsidP="00C33667">
      <w:pPr>
        <w:numPr>
          <w:ilvl w:val="0"/>
          <w:numId w:val="20"/>
        </w:numPr>
        <w:spacing w:after="120"/>
        <w:jc w:val="both"/>
        <w:rPr>
          <w:rFonts w:ascii="Verdana" w:hAnsi="Verdana" w:cs="Verdana"/>
          <w:sz w:val="20"/>
          <w:szCs w:val="20"/>
        </w:rPr>
      </w:pPr>
      <w:r w:rsidRPr="00574F91">
        <w:rPr>
          <w:rFonts w:ascii="Verdana" w:hAnsi="Verdana" w:cs="Verdana"/>
          <w:sz w:val="20"/>
          <w:szCs w:val="20"/>
        </w:rPr>
        <w:t xml:space="preserve">Dekretuak, edo ikastetxeko Antolakuntza eta Jarduera Araudiak, edo Barne Araudiak jasotakoaren arabera, bizikidetzaren kontrakoa den edo hari kalte larria egiten dion jokabidea izatea. </w:t>
      </w:r>
    </w:p>
    <w:p w:rsidR="00C33667" w:rsidRPr="00574F91" w:rsidRDefault="00C33667" w:rsidP="00C33667">
      <w:pPr>
        <w:numPr>
          <w:ilvl w:val="0"/>
          <w:numId w:val="20"/>
        </w:numPr>
        <w:spacing w:after="120"/>
        <w:jc w:val="both"/>
        <w:rPr>
          <w:rFonts w:ascii="Verdana" w:hAnsi="Verdana" w:cs="Verdana"/>
          <w:sz w:val="20"/>
          <w:szCs w:val="20"/>
        </w:rPr>
      </w:pPr>
      <w:r w:rsidRPr="00574F91">
        <w:rPr>
          <w:rFonts w:ascii="Verdana" w:hAnsi="Verdana" w:cs="Verdana"/>
          <w:sz w:val="20"/>
          <w:szCs w:val="20"/>
        </w:rPr>
        <w:t>Dekretuan adierazitakoetatik, aplika litezkeen neurriak.</w:t>
      </w:r>
    </w:p>
    <w:p w:rsidR="00C33667" w:rsidRPr="00574F91" w:rsidRDefault="00C33667" w:rsidP="00C33667">
      <w:pPr>
        <w:numPr>
          <w:ilvl w:val="0"/>
          <w:numId w:val="20"/>
        </w:numPr>
        <w:spacing w:after="120"/>
        <w:jc w:val="both"/>
        <w:rPr>
          <w:rFonts w:ascii="Verdana" w:hAnsi="Verdana" w:cs="Verdana"/>
          <w:sz w:val="20"/>
          <w:szCs w:val="20"/>
        </w:rPr>
      </w:pPr>
      <w:r w:rsidRPr="00574F91">
        <w:rPr>
          <w:rFonts w:ascii="Verdana" w:hAnsi="Verdana" w:cs="Verdana"/>
          <w:sz w:val="20"/>
          <w:szCs w:val="20"/>
        </w:rPr>
        <w:t>Neurriaren aplikazioa erabakitzeko organo eskuduna.</w:t>
      </w:r>
    </w:p>
    <w:p w:rsidR="00C33667" w:rsidRPr="00574F91" w:rsidRDefault="00C33667" w:rsidP="00C33667">
      <w:pPr>
        <w:numPr>
          <w:ilvl w:val="0"/>
          <w:numId w:val="20"/>
        </w:numPr>
        <w:spacing w:after="120"/>
        <w:jc w:val="both"/>
        <w:rPr>
          <w:rFonts w:ascii="Verdana" w:hAnsi="Verdana" w:cs="Verdana"/>
          <w:sz w:val="20"/>
          <w:szCs w:val="20"/>
        </w:rPr>
      </w:pPr>
      <w:r w:rsidRPr="00574F91">
        <w:rPr>
          <w:rFonts w:ascii="Verdana" w:hAnsi="Verdana" w:cs="Verdana"/>
          <w:sz w:val="20"/>
          <w:szCs w:val="20"/>
        </w:rPr>
        <w:t xml:space="preserve">Dekretuan aurreikusitako </w:t>
      </w:r>
      <w:r w:rsidRPr="00574F91">
        <w:rPr>
          <w:rFonts w:ascii="Verdana" w:hAnsi="Verdana" w:cs="Verdana"/>
          <w:b/>
          <w:bCs/>
          <w:sz w:val="20"/>
          <w:szCs w:val="20"/>
        </w:rPr>
        <w:t>adiskidetze (44. art.) edo konponketa (45. art.) bidezko</w:t>
      </w:r>
      <w:r w:rsidRPr="00574F91">
        <w:rPr>
          <w:rFonts w:ascii="Verdana" w:hAnsi="Verdana" w:cs="Verdana"/>
          <w:sz w:val="20"/>
          <w:szCs w:val="20"/>
        </w:rPr>
        <w:t xml:space="preserve"> </w:t>
      </w:r>
      <w:r w:rsidRPr="00574F91">
        <w:rPr>
          <w:rFonts w:ascii="Verdana" w:hAnsi="Verdana" w:cs="Verdana"/>
          <w:b/>
          <w:bCs/>
          <w:sz w:val="20"/>
          <w:szCs w:val="20"/>
        </w:rPr>
        <w:t>etete</w:t>
      </w:r>
      <w:r w:rsidRPr="00574F91">
        <w:rPr>
          <w:rFonts w:ascii="Verdana" w:hAnsi="Verdana" w:cs="Verdana"/>
          <w:sz w:val="20"/>
          <w:szCs w:val="20"/>
        </w:rPr>
        <w:t xml:space="preserve"> kasuak.</w:t>
      </w:r>
    </w:p>
    <w:p w:rsidR="006238D9" w:rsidRDefault="006238D9" w:rsidP="006238D9">
      <w:pPr>
        <w:pStyle w:val="Ttulo4"/>
        <w:spacing w:before="120"/>
        <w:jc w:val="both"/>
        <w:rPr>
          <w:rFonts w:ascii="Verdana" w:hAnsi="Verdana" w:cs="Verdana"/>
          <w:b/>
          <w:bCs/>
          <w:sz w:val="18"/>
          <w:szCs w:val="18"/>
        </w:rPr>
      </w:pPr>
    </w:p>
    <w:p w:rsidR="00C33667" w:rsidRPr="006238D9" w:rsidRDefault="00C33667" w:rsidP="006238D9">
      <w:pPr>
        <w:pStyle w:val="Ttulo4"/>
        <w:spacing w:before="120"/>
        <w:jc w:val="both"/>
        <w:rPr>
          <w:rFonts w:ascii="Verdana" w:hAnsi="Verdana" w:cs="Verdana"/>
          <w:b/>
          <w:bCs/>
          <w:strike/>
          <w:sz w:val="18"/>
          <w:szCs w:val="18"/>
        </w:rPr>
      </w:pPr>
      <w:r w:rsidRPr="006238D9">
        <w:rPr>
          <w:rFonts w:ascii="Verdana" w:hAnsi="Verdana" w:cs="Verdana"/>
          <w:b/>
          <w:bCs/>
          <w:sz w:val="18"/>
          <w:szCs w:val="18"/>
        </w:rPr>
        <w:t>2. URRATSA.- HASIERAKO EKITALDIA IKASLEARI ETA, HALA EGOKITUZ GERO, GURASOEI EDO LEGEZKO ORDEZKARIEI JAKINARAZTEA ETA ALDEZ AURREKO</w:t>
      </w:r>
      <w:r w:rsidR="007C719C" w:rsidRPr="006238D9">
        <w:rPr>
          <w:rFonts w:ascii="Verdana" w:hAnsi="Verdana" w:cs="Verdana"/>
          <w:b/>
          <w:bCs/>
          <w:sz w:val="18"/>
          <w:szCs w:val="18"/>
        </w:rPr>
        <w:t xml:space="preserve"> ENTZUNALDIRAKO ZITAZIOA EGITEA</w:t>
      </w:r>
      <w:r w:rsidRPr="006238D9">
        <w:rPr>
          <w:rFonts w:ascii="Verdana" w:hAnsi="Verdana" w:cs="Verdana"/>
          <w:b/>
          <w:bCs/>
          <w:sz w:val="18"/>
          <w:szCs w:val="18"/>
        </w:rPr>
        <w:t xml:space="preserve"> (60. art.)</w:t>
      </w:r>
    </w:p>
    <w:p w:rsidR="00C33667" w:rsidRPr="00574F91" w:rsidRDefault="00C33667" w:rsidP="000C5845">
      <w:pPr>
        <w:spacing w:before="120" w:after="120"/>
        <w:jc w:val="both"/>
        <w:rPr>
          <w:rFonts w:ascii="Verdana" w:hAnsi="Verdana" w:cs="Verdana"/>
          <w:color w:val="1F497D"/>
          <w:sz w:val="20"/>
          <w:szCs w:val="20"/>
        </w:rPr>
      </w:pPr>
      <w:r w:rsidRPr="00574F91">
        <w:rPr>
          <w:rFonts w:ascii="Verdana" w:hAnsi="Verdana" w:cs="Verdana"/>
          <w:sz w:val="20"/>
          <w:szCs w:val="20"/>
        </w:rPr>
        <w:t xml:space="preserve">Zuzendariak edo hark ahala utzi dion pertsonak idatziz jakinaraziko dio </w:t>
      </w:r>
      <w:r w:rsidRPr="00574F91">
        <w:rPr>
          <w:rFonts w:ascii="Verdana" w:hAnsi="Verdana" w:cs="Verdana"/>
          <w:b/>
          <w:bCs/>
          <w:sz w:val="20"/>
          <w:szCs w:val="20"/>
        </w:rPr>
        <w:t>ikasleari hasierako ekitaldia</w:t>
      </w:r>
      <w:r w:rsidRPr="00574F91">
        <w:rPr>
          <w:rFonts w:ascii="Verdana" w:hAnsi="Verdana" w:cs="Verdana"/>
          <w:sz w:val="20"/>
          <w:szCs w:val="20"/>
        </w:rPr>
        <w:t xml:space="preserve">, hala nola gurasoei edo legezko ordezkariei. Jakinarazpenean </w:t>
      </w:r>
      <w:r w:rsidRPr="00574F91">
        <w:rPr>
          <w:rFonts w:ascii="Verdana" w:hAnsi="Verdana" w:cs="Verdana"/>
          <w:b/>
          <w:bCs/>
          <w:sz w:val="20"/>
          <w:szCs w:val="20"/>
        </w:rPr>
        <w:t>entzunaldirako</w:t>
      </w:r>
      <w:r w:rsidRPr="00574F91">
        <w:rPr>
          <w:rFonts w:ascii="Verdana" w:hAnsi="Verdana" w:cs="Verdana"/>
          <w:sz w:val="20"/>
          <w:szCs w:val="20"/>
        </w:rPr>
        <w:t xml:space="preserve"> eguna eta ordua jasoko dira, eta hura </w:t>
      </w:r>
      <w:r w:rsidRPr="00574F91">
        <w:rPr>
          <w:rFonts w:ascii="Verdana" w:hAnsi="Verdana" w:cs="Verdana"/>
          <w:b/>
          <w:bCs/>
          <w:sz w:val="20"/>
          <w:szCs w:val="20"/>
        </w:rPr>
        <w:t>hasierako ekitaldia</w:t>
      </w:r>
      <w:r w:rsidRPr="00574F91">
        <w:rPr>
          <w:rFonts w:ascii="Verdana" w:hAnsi="Verdana" w:cs="Verdana"/>
          <w:sz w:val="20"/>
          <w:szCs w:val="20"/>
        </w:rPr>
        <w:t xml:space="preserve"> jakinarazi eta </w:t>
      </w:r>
      <w:r w:rsidRPr="00574F91">
        <w:rPr>
          <w:rFonts w:ascii="Verdana" w:hAnsi="Verdana" w:cs="Verdana"/>
          <w:b/>
          <w:bCs/>
          <w:sz w:val="20"/>
          <w:szCs w:val="20"/>
        </w:rPr>
        <w:t>hurrengo eskola-egunean</w:t>
      </w:r>
      <w:r w:rsidRPr="00574F91">
        <w:rPr>
          <w:rFonts w:ascii="Verdana" w:hAnsi="Verdana" w:cs="Verdana"/>
          <w:sz w:val="20"/>
          <w:szCs w:val="20"/>
        </w:rPr>
        <w:t xml:space="preserve"> egingo da, non eta ez duten </w:t>
      </w:r>
      <w:r w:rsidRPr="00574F91">
        <w:rPr>
          <w:rFonts w:ascii="Verdana" w:hAnsi="Verdana" w:cs="Verdana"/>
          <w:b/>
          <w:bCs/>
          <w:sz w:val="20"/>
          <w:szCs w:val="20"/>
        </w:rPr>
        <w:t>gurasoek edo legezko ordezkariek agertu</w:t>
      </w:r>
      <w:r w:rsidRPr="00574F91">
        <w:rPr>
          <w:rFonts w:ascii="Verdana" w:hAnsi="Verdana" w:cs="Verdana"/>
          <w:sz w:val="20"/>
          <w:szCs w:val="20"/>
        </w:rPr>
        <w:t xml:space="preserve"> behar, orduan </w:t>
      </w:r>
      <w:r w:rsidRPr="00574F91">
        <w:rPr>
          <w:rFonts w:ascii="Verdana" w:hAnsi="Verdana" w:cs="Verdana"/>
          <w:b/>
          <w:bCs/>
          <w:sz w:val="20"/>
          <w:szCs w:val="20"/>
        </w:rPr>
        <w:t>gehienez hiru eguneko epea</w:t>
      </w:r>
      <w:r w:rsidRPr="00574F91">
        <w:rPr>
          <w:rFonts w:ascii="Verdana" w:hAnsi="Verdana" w:cs="Verdana"/>
          <w:sz w:val="20"/>
          <w:szCs w:val="20"/>
        </w:rPr>
        <w:t xml:space="preserve"> izango baita (II. Eranskina).</w:t>
      </w:r>
    </w:p>
    <w:p w:rsidR="006238D9" w:rsidRDefault="006238D9" w:rsidP="005243E6">
      <w:pPr>
        <w:pStyle w:val="Ttulo4"/>
        <w:spacing w:before="40" w:after="120"/>
        <w:jc w:val="both"/>
        <w:rPr>
          <w:rFonts w:ascii="Verdana" w:hAnsi="Verdana" w:cs="Verdana"/>
          <w:b/>
          <w:bCs/>
          <w:sz w:val="18"/>
          <w:szCs w:val="18"/>
        </w:rPr>
      </w:pPr>
    </w:p>
    <w:p w:rsidR="00C33667" w:rsidRPr="006238D9" w:rsidRDefault="00C33667" w:rsidP="00C33667">
      <w:pPr>
        <w:pStyle w:val="Ttulo4"/>
        <w:spacing w:before="40"/>
        <w:jc w:val="both"/>
        <w:rPr>
          <w:rFonts w:ascii="Verdana" w:hAnsi="Verdana" w:cs="Verdana"/>
          <w:b/>
          <w:bCs/>
          <w:sz w:val="18"/>
          <w:szCs w:val="18"/>
        </w:rPr>
      </w:pPr>
      <w:r w:rsidRPr="006238D9">
        <w:rPr>
          <w:rFonts w:ascii="Verdana" w:hAnsi="Verdana" w:cs="Verdana"/>
          <w:b/>
          <w:bCs/>
          <w:sz w:val="18"/>
          <w:szCs w:val="18"/>
        </w:rPr>
        <w:t>3. URRATSA.- BEHIN-BEHINEKO NEURRIAK HARTZEA. IKASLEARI ETA, HALA EGOKITUZ GERO, GURASOEI EDO LEGEZKO ORDEZKARIEI JAKINARAZTEA (61. art.)</w:t>
      </w:r>
    </w:p>
    <w:p w:rsidR="00C33667" w:rsidRPr="00574F91" w:rsidRDefault="00C33667" w:rsidP="000C5845">
      <w:pPr>
        <w:spacing w:before="120" w:after="120"/>
        <w:jc w:val="both"/>
        <w:rPr>
          <w:rFonts w:ascii="Verdana" w:hAnsi="Verdana" w:cs="Verdana"/>
          <w:sz w:val="20"/>
          <w:szCs w:val="20"/>
        </w:rPr>
      </w:pPr>
      <w:r w:rsidRPr="00574F91">
        <w:rPr>
          <w:rFonts w:ascii="Verdana" w:hAnsi="Verdana" w:cs="Verdana"/>
          <w:sz w:val="20"/>
          <w:szCs w:val="20"/>
        </w:rPr>
        <w:t xml:space="preserve">Zuzendariak, bizikidetzari kalte larria egin dioten jokabideak gertatu direnean, </w:t>
      </w:r>
      <w:r w:rsidRPr="00574F91">
        <w:rPr>
          <w:rFonts w:ascii="Verdana" w:hAnsi="Verdana" w:cs="Verdana"/>
          <w:b/>
          <w:bCs/>
          <w:sz w:val="20"/>
          <w:szCs w:val="20"/>
        </w:rPr>
        <w:t>behin-behineko neurriak</w:t>
      </w:r>
      <w:r w:rsidRPr="00574F91">
        <w:rPr>
          <w:rFonts w:ascii="Verdana" w:hAnsi="Verdana" w:cs="Verdana"/>
          <w:sz w:val="20"/>
          <w:szCs w:val="20"/>
        </w:rPr>
        <w:t xml:space="preserve"> hartu ahal izango ditu, eta neurri horiek idatziz jakinaraziko dizkio ikasleari, edo haren gurasoei edo legezko ordezkariei; neurri horien artean hauek egon daitezke: eskola guztietara edo haietako batera joateko eskubidea aldi batez etetea, edo taldea behin-behinekoz aldatzea (II. eranskina). </w:t>
      </w:r>
    </w:p>
    <w:p w:rsidR="00C33667" w:rsidRPr="00574F91" w:rsidRDefault="00C33667" w:rsidP="00C33667">
      <w:pPr>
        <w:spacing w:after="120"/>
        <w:jc w:val="both"/>
        <w:rPr>
          <w:rFonts w:ascii="Verdana" w:hAnsi="Verdana" w:cs="Verdana"/>
          <w:sz w:val="20"/>
          <w:szCs w:val="20"/>
        </w:rPr>
      </w:pPr>
      <w:r w:rsidRPr="00574F91">
        <w:rPr>
          <w:rFonts w:ascii="Verdana" w:hAnsi="Verdana" w:cs="Verdana"/>
          <w:sz w:val="20"/>
          <w:szCs w:val="20"/>
        </w:rPr>
        <w:t>Behin-behineko neurriak prozedura amaitu arte iraunarazi ahal izango dira, proposatu beharreko neurri zuzentzaileak baino astunagoak izan gabe, eta osorik kontuan hartuko dira, erabiltzen den neurri zuzentzailearen betetze-ondorioetarako.</w:t>
      </w:r>
    </w:p>
    <w:p w:rsidR="006238D9" w:rsidRPr="005243E6" w:rsidRDefault="006238D9" w:rsidP="005243E6">
      <w:pPr>
        <w:pStyle w:val="Ttulo4"/>
        <w:spacing w:before="40" w:after="120"/>
        <w:jc w:val="both"/>
        <w:rPr>
          <w:rFonts w:ascii="Verdana" w:hAnsi="Verdana" w:cs="Verdana"/>
          <w:bCs/>
          <w:i w:val="0"/>
          <w:sz w:val="20"/>
          <w:szCs w:val="20"/>
        </w:rPr>
      </w:pPr>
    </w:p>
    <w:p w:rsidR="00C33667" w:rsidRPr="006238D9" w:rsidRDefault="00C33667" w:rsidP="00C33667">
      <w:pPr>
        <w:pStyle w:val="Ttulo4"/>
        <w:spacing w:before="40"/>
        <w:jc w:val="both"/>
        <w:rPr>
          <w:rFonts w:ascii="Verdana" w:hAnsi="Verdana" w:cs="Verdana"/>
          <w:b/>
          <w:bCs/>
          <w:sz w:val="18"/>
          <w:szCs w:val="18"/>
        </w:rPr>
      </w:pPr>
      <w:r w:rsidRPr="006238D9">
        <w:rPr>
          <w:rFonts w:ascii="Verdana" w:hAnsi="Verdana" w:cs="Verdana"/>
          <w:b/>
          <w:bCs/>
          <w:sz w:val="18"/>
          <w:szCs w:val="18"/>
        </w:rPr>
        <w:t>4. URRATSA.- IKASLEAREKIN ETA, HALA EGOKITUZ GERO, GURASOEKIN EDO L</w:t>
      </w:r>
      <w:r w:rsidR="00422D5A" w:rsidRPr="006238D9">
        <w:rPr>
          <w:rFonts w:ascii="Verdana" w:hAnsi="Verdana" w:cs="Verdana"/>
          <w:b/>
          <w:bCs/>
          <w:sz w:val="18"/>
          <w:szCs w:val="18"/>
        </w:rPr>
        <w:t>EGEZKO ORDEZKARIEKIN ENTZUNALDI</w:t>
      </w:r>
      <w:r w:rsidRPr="006238D9">
        <w:rPr>
          <w:rFonts w:ascii="Verdana" w:hAnsi="Verdana" w:cs="Verdana"/>
          <w:b/>
          <w:bCs/>
          <w:sz w:val="18"/>
          <w:szCs w:val="18"/>
        </w:rPr>
        <w:t xml:space="preserve"> (62. art.)</w:t>
      </w:r>
    </w:p>
    <w:p w:rsidR="00C33667" w:rsidRPr="00574F91" w:rsidRDefault="00C33667" w:rsidP="000C5845">
      <w:pPr>
        <w:spacing w:before="120" w:after="120"/>
        <w:jc w:val="both"/>
        <w:rPr>
          <w:rFonts w:ascii="Verdana" w:hAnsi="Verdana" w:cs="Verdana"/>
          <w:b/>
          <w:bCs/>
          <w:sz w:val="20"/>
          <w:szCs w:val="20"/>
        </w:rPr>
      </w:pPr>
      <w:r w:rsidRPr="00574F91">
        <w:rPr>
          <w:rFonts w:ascii="Verdana" w:hAnsi="Verdana" w:cs="Verdana"/>
          <w:sz w:val="20"/>
          <w:szCs w:val="20"/>
        </w:rPr>
        <w:t xml:space="preserve">Kasu guztietan, beharrezkoa izango da ikaslearekin entzunaldia egitea, adina edo hartu beharreko neurria edozein izanda ere. Adingabeek entzunaldian </w:t>
      </w:r>
      <w:r w:rsidRPr="00574F91">
        <w:rPr>
          <w:rFonts w:ascii="Verdana" w:hAnsi="Verdana" w:cs="Verdana"/>
          <w:b/>
          <w:bCs/>
          <w:sz w:val="20"/>
          <w:szCs w:val="20"/>
        </w:rPr>
        <w:t>gurasoek edo legezko ordezkariek lagunduta egoteko eskubidea dute</w:t>
      </w:r>
      <w:r w:rsidRPr="00574F91">
        <w:rPr>
          <w:rFonts w:ascii="Verdana" w:hAnsi="Verdana" w:cs="Verdana"/>
          <w:sz w:val="20"/>
          <w:szCs w:val="20"/>
        </w:rPr>
        <w:t xml:space="preserve">. Azken horiek ikaslearen ondoren egin ahal izango dituzte beren alegazioak. Haien presentzia derrigorrezkoa izango da kasu hauetan: </w:t>
      </w:r>
      <w:r w:rsidRPr="00574F91">
        <w:rPr>
          <w:rFonts w:ascii="Verdana" w:hAnsi="Verdana" w:cs="Verdana"/>
          <w:b/>
          <w:bCs/>
          <w:sz w:val="20"/>
          <w:szCs w:val="20"/>
        </w:rPr>
        <w:t>jokabideak larriki kaltegarriak</w:t>
      </w:r>
      <w:r w:rsidRPr="00574F91">
        <w:rPr>
          <w:rFonts w:ascii="Verdana" w:hAnsi="Verdana" w:cs="Verdana"/>
          <w:sz w:val="20"/>
          <w:szCs w:val="20"/>
        </w:rPr>
        <w:t xml:space="preserve"> direnean; </w:t>
      </w:r>
      <w:r w:rsidRPr="00574F91">
        <w:rPr>
          <w:rFonts w:ascii="Verdana" w:hAnsi="Verdana" w:cs="Verdana"/>
          <w:b/>
          <w:bCs/>
          <w:sz w:val="20"/>
          <w:szCs w:val="20"/>
        </w:rPr>
        <w:t>eskolaz kanpoko jardueretan edo jarduera osagarrietan parte hartzeko</w:t>
      </w:r>
      <w:r w:rsidRPr="00574F91">
        <w:rPr>
          <w:rFonts w:ascii="Verdana" w:hAnsi="Verdana" w:cs="Verdana"/>
          <w:sz w:val="20"/>
          <w:szCs w:val="20"/>
        </w:rPr>
        <w:t xml:space="preserve"> eskubidea aldi batez </w:t>
      </w:r>
      <w:r w:rsidRPr="00574F91">
        <w:rPr>
          <w:rFonts w:ascii="Verdana" w:hAnsi="Verdana" w:cs="Verdana"/>
          <w:b/>
          <w:bCs/>
          <w:sz w:val="20"/>
          <w:szCs w:val="20"/>
        </w:rPr>
        <w:t>galtzen denean</w:t>
      </w:r>
      <w:r w:rsidRPr="00574F91">
        <w:rPr>
          <w:rFonts w:ascii="Verdana" w:hAnsi="Verdana" w:cs="Verdana"/>
          <w:sz w:val="20"/>
          <w:szCs w:val="20"/>
        </w:rPr>
        <w:t xml:space="preserve">; eta </w:t>
      </w:r>
      <w:r w:rsidRPr="00574F91">
        <w:rPr>
          <w:rFonts w:ascii="Verdana" w:hAnsi="Verdana" w:cs="Verdana"/>
          <w:b/>
          <w:bCs/>
          <w:sz w:val="20"/>
          <w:szCs w:val="20"/>
        </w:rPr>
        <w:t>garraio- eta/edo jangela-zerbitzuak erabiltzeko eskubidea etetea</w:t>
      </w:r>
      <w:r w:rsidRPr="00574F91">
        <w:rPr>
          <w:rFonts w:ascii="Verdana" w:hAnsi="Verdana" w:cs="Verdana"/>
          <w:sz w:val="20"/>
          <w:szCs w:val="20"/>
        </w:rPr>
        <w:t xml:space="preserve"> gertatzen denean.</w:t>
      </w:r>
    </w:p>
    <w:p w:rsidR="00C33667" w:rsidRPr="00574F91" w:rsidRDefault="00C33667" w:rsidP="00C33667">
      <w:pPr>
        <w:spacing w:after="120"/>
        <w:jc w:val="both"/>
        <w:rPr>
          <w:rFonts w:ascii="Verdana" w:hAnsi="Verdana" w:cs="Verdana"/>
          <w:sz w:val="20"/>
          <w:szCs w:val="20"/>
        </w:rPr>
      </w:pPr>
      <w:r w:rsidRPr="00574F91">
        <w:rPr>
          <w:rFonts w:ascii="Verdana" w:hAnsi="Verdana" w:cs="Verdana"/>
          <w:b/>
          <w:bCs/>
          <w:sz w:val="20"/>
          <w:szCs w:val="20"/>
        </w:rPr>
        <w:t>Entzunaldia “hasierako ekitaldia” jakinarazi eta hurrengo eskola-egunean egingo da</w:t>
      </w:r>
      <w:r w:rsidRPr="00574F91">
        <w:rPr>
          <w:rFonts w:ascii="Verdana" w:hAnsi="Verdana" w:cs="Verdana"/>
          <w:sz w:val="20"/>
          <w:szCs w:val="20"/>
        </w:rPr>
        <w:t xml:space="preserve">, eta gurasoen edo legezko ordezkarien presentzia aginduzkoa bada, gehienez hiru eguneko epean (II. Eranskina). </w:t>
      </w:r>
    </w:p>
    <w:p w:rsidR="00C33667" w:rsidRPr="00574F91" w:rsidRDefault="00C33667" w:rsidP="00C33667">
      <w:pPr>
        <w:spacing w:after="120"/>
        <w:jc w:val="both"/>
        <w:rPr>
          <w:rFonts w:ascii="Verdana" w:hAnsi="Verdana" w:cs="Verdana"/>
          <w:sz w:val="20"/>
          <w:szCs w:val="20"/>
        </w:rPr>
      </w:pPr>
      <w:r w:rsidRPr="00574F91">
        <w:rPr>
          <w:rFonts w:ascii="Verdana" w:hAnsi="Verdana" w:cs="Verdana"/>
          <w:sz w:val="20"/>
          <w:szCs w:val="20"/>
        </w:rPr>
        <w:t>Alegazioak idatziz jaso beharko dira (III. eranskina).</w:t>
      </w:r>
    </w:p>
    <w:p w:rsidR="00C33667" w:rsidRPr="00574F91" w:rsidRDefault="00C33667" w:rsidP="00C33667">
      <w:pPr>
        <w:jc w:val="both"/>
        <w:rPr>
          <w:rFonts w:ascii="Verdana" w:hAnsi="Verdana" w:cs="Verdana"/>
          <w:sz w:val="20"/>
          <w:szCs w:val="20"/>
        </w:rPr>
      </w:pPr>
      <w:r w:rsidRPr="00574F91">
        <w:rPr>
          <w:rFonts w:ascii="Verdana" w:hAnsi="Verdana" w:cs="Verdana"/>
          <w:sz w:val="20"/>
          <w:szCs w:val="20"/>
        </w:rPr>
        <w:t xml:space="preserve">Entzunaldiko dokumentua zuzendariak sinatuko du, edo hark horretarako ahala eman dion pertsonak, bai eta ikasleak ere, eta gurasoek edo legezko ordezkariek agertu behar izanez gero, aginduzkoa izango da horiek ere sinatzea; ez badute egin nahi, zuzendaritza-taldeko kide bat edo irakasle bat agertzeko eskatuko da, alegazioak irakurri ondoren berrets ditzan. </w:t>
      </w:r>
    </w:p>
    <w:p w:rsidR="00C33667" w:rsidRPr="005243E6" w:rsidRDefault="00C33667" w:rsidP="005243E6">
      <w:pPr>
        <w:pStyle w:val="Ttulo4"/>
        <w:spacing w:before="40" w:after="120"/>
        <w:jc w:val="both"/>
        <w:rPr>
          <w:rFonts w:ascii="Verdana" w:hAnsi="Verdana" w:cs="Verdana"/>
          <w:i w:val="0"/>
          <w:sz w:val="20"/>
          <w:szCs w:val="20"/>
        </w:rPr>
      </w:pPr>
    </w:p>
    <w:p w:rsidR="00C33667" w:rsidRPr="006238D9" w:rsidRDefault="00C33667" w:rsidP="00C33667">
      <w:pPr>
        <w:pStyle w:val="Ttulo4"/>
        <w:spacing w:before="40"/>
        <w:jc w:val="both"/>
        <w:rPr>
          <w:rFonts w:ascii="Verdana" w:hAnsi="Verdana" w:cs="Verdana"/>
          <w:b/>
          <w:bCs/>
          <w:sz w:val="18"/>
          <w:szCs w:val="18"/>
        </w:rPr>
      </w:pPr>
      <w:r w:rsidRPr="006238D9">
        <w:rPr>
          <w:rFonts w:ascii="Verdana" w:hAnsi="Verdana" w:cs="Verdana"/>
          <w:b/>
          <w:bCs/>
          <w:sz w:val="18"/>
          <w:szCs w:val="18"/>
        </w:rPr>
        <w:t>5. URRATSA.- APLIKATU BEHARREKO NEURRI ZUZENTZAILEARI BURUZKO ZUZENDARITZAREN ERABAKIA. HURA IKASLEARI JAKINARAZTEA, BAI ETA, HALA EGOKITUZ GERO, GURASOEI EDO LEGEZKO ORDEZKARIEI ERE (63. art.)</w:t>
      </w:r>
    </w:p>
    <w:p w:rsidR="00C33667" w:rsidRPr="00574F91" w:rsidRDefault="00C33667" w:rsidP="000C5845">
      <w:pPr>
        <w:spacing w:before="120" w:after="120"/>
        <w:jc w:val="both"/>
        <w:rPr>
          <w:rFonts w:ascii="Verdana" w:hAnsi="Verdana" w:cs="Verdana"/>
          <w:sz w:val="20"/>
          <w:szCs w:val="20"/>
        </w:rPr>
      </w:pPr>
      <w:r w:rsidRPr="00574F91">
        <w:rPr>
          <w:rFonts w:ascii="Verdana" w:hAnsi="Verdana" w:cs="Verdana"/>
          <w:sz w:val="20"/>
          <w:szCs w:val="20"/>
        </w:rPr>
        <w:t xml:space="preserve">Ikasleari, legezko ordezkariei, ikaslearen aitari edo amari </w:t>
      </w:r>
      <w:r w:rsidRPr="00574F91">
        <w:rPr>
          <w:rFonts w:ascii="Verdana" w:hAnsi="Verdana"/>
          <w:sz w:val="20"/>
          <w:szCs w:val="20"/>
        </w:rPr>
        <w:t>(</w:t>
      </w:r>
      <w:r w:rsidRPr="00574F91">
        <w:rPr>
          <w:rFonts w:ascii="Verdana" w:hAnsi="Verdana" w:cs="Verdana"/>
          <w:sz w:val="20"/>
          <w:szCs w:val="20"/>
        </w:rPr>
        <w:t>hala egokituz gero</w:t>
      </w:r>
      <w:r w:rsidRPr="00574F91">
        <w:rPr>
          <w:rFonts w:ascii="Verdana" w:hAnsi="Verdana"/>
          <w:sz w:val="20"/>
          <w:szCs w:val="20"/>
        </w:rPr>
        <w:t>)</w:t>
      </w:r>
      <w:r w:rsidRPr="00574F91">
        <w:rPr>
          <w:rFonts w:ascii="Verdana" w:hAnsi="Verdana" w:cs="Verdana"/>
          <w:sz w:val="20"/>
          <w:szCs w:val="20"/>
        </w:rPr>
        <w:t xml:space="preserve">, tutoreari eta izan daitezkeen lekukoei entzunaldia egin ondoren, zuzendariak edo hark ahala eman dion pertsonak, kontuan hartuko ditu kasuaren inguruabarrak, hala nola erantzukizuna aldatzen dutenak. Ondoren, </w:t>
      </w:r>
      <w:r w:rsidRPr="00574F91">
        <w:rPr>
          <w:rFonts w:ascii="Verdana" w:hAnsi="Verdana" w:cs="Verdana"/>
          <w:b/>
          <w:bCs/>
          <w:sz w:val="20"/>
          <w:szCs w:val="20"/>
        </w:rPr>
        <w:t>arrazoitutako idatzi</w:t>
      </w:r>
      <w:r w:rsidRPr="00574F91">
        <w:rPr>
          <w:rFonts w:ascii="Verdana" w:hAnsi="Verdana" w:cs="Verdana"/>
          <w:sz w:val="20"/>
          <w:szCs w:val="20"/>
        </w:rPr>
        <w:t xml:space="preserve"> baten bidez (IV. eranskina), bere erabakia jakinaraziko dio ikasleari</w:t>
      </w:r>
      <w:r w:rsidRPr="00574F91">
        <w:rPr>
          <w:rStyle w:val="Refdenotaalpie"/>
          <w:rFonts w:ascii="Verdana" w:hAnsi="Verdana" w:cs="Verdana"/>
          <w:sz w:val="20"/>
          <w:szCs w:val="20"/>
        </w:rPr>
        <w:footnoteReference w:id="1"/>
      </w:r>
      <w:r w:rsidRPr="00574F91">
        <w:rPr>
          <w:rFonts w:ascii="Verdana" w:hAnsi="Verdana" w:cs="Verdana"/>
          <w:sz w:val="20"/>
          <w:szCs w:val="20"/>
        </w:rPr>
        <w:t xml:space="preserve">, entzunaldiaren </w:t>
      </w:r>
      <w:r w:rsidRPr="00574F91">
        <w:rPr>
          <w:rFonts w:ascii="Verdana" w:hAnsi="Verdana" w:cs="Verdana"/>
          <w:b/>
          <w:bCs/>
          <w:sz w:val="20"/>
          <w:szCs w:val="20"/>
        </w:rPr>
        <w:t>hurrengo eguneko eskolak amaitu baino lehen</w:t>
      </w:r>
      <w:r w:rsidRPr="00574F91">
        <w:rPr>
          <w:rFonts w:ascii="Verdana" w:hAnsi="Verdana" w:cs="Verdana"/>
          <w:sz w:val="20"/>
          <w:szCs w:val="20"/>
        </w:rPr>
        <w:t xml:space="preserve">, eta, horretarako, gurasoek edo legezko ordezkariek erabakia ziur jasoko dutela bermatzen duen </w:t>
      </w:r>
      <w:r w:rsidR="006238D9">
        <w:rPr>
          <w:rFonts w:ascii="Verdana" w:hAnsi="Verdana" w:cs="Verdana"/>
          <w:sz w:val="20"/>
          <w:szCs w:val="20"/>
        </w:rPr>
        <w:t>edozein bitarteko erabiliko du.</w:t>
      </w:r>
    </w:p>
    <w:p w:rsidR="00C33667" w:rsidRPr="00574F91" w:rsidRDefault="00C33667" w:rsidP="00C33667">
      <w:pPr>
        <w:spacing w:after="120"/>
        <w:jc w:val="both"/>
        <w:rPr>
          <w:rFonts w:ascii="Verdana" w:hAnsi="Verdana" w:cs="Verdana"/>
          <w:sz w:val="20"/>
          <w:szCs w:val="20"/>
        </w:rPr>
      </w:pPr>
      <w:r w:rsidRPr="00574F91">
        <w:rPr>
          <w:rFonts w:ascii="Verdana" w:hAnsi="Verdana" w:cs="Verdana"/>
          <w:b/>
          <w:bCs/>
          <w:sz w:val="20"/>
          <w:szCs w:val="20"/>
        </w:rPr>
        <w:t>Arrazoitutako idatziak</w:t>
      </w:r>
      <w:r w:rsidRPr="00574F91">
        <w:rPr>
          <w:rFonts w:ascii="Verdana" w:hAnsi="Verdana" w:cs="Verdana"/>
          <w:sz w:val="20"/>
          <w:szCs w:val="20"/>
        </w:rPr>
        <w:t>, gutxienez, hauek jaso beharko ditu:</w:t>
      </w:r>
    </w:p>
    <w:p w:rsidR="00C33667" w:rsidRPr="00574F91" w:rsidRDefault="00C33667" w:rsidP="00C33667">
      <w:pPr>
        <w:numPr>
          <w:ilvl w:val="0"/>
          <w:numId w:val="20"/>
        </w:numPr>
        <w:spacing w:after="120"/>
        <w:jc w:val="both"/>
        <w:rPr>
          <w:rFonts w:ascii="Verdana" w:hAnsi="Verdana" w:cs="Verdana"/>
          <w:sz w:val="20"/>
          <w:szCs w:val="20"/>
        </w:rPr>
      </w:pPr>
      <w:r w:rsidRPr="00574F91">
        <w:rPr>
          <w:rFonts w:ascii="Verdana" w:hAnsi="Verdana" w:cs="Verdana"/>
          <w:b/>
          <w:bCs/>
          <w:sz w:val="20"/>
          <w:szCs w:val="20"/>
        </w:rPr>
        <w:t>Nola jakinarazi zaizkien (jakinarazpenaren ziurtasuna)</w:t>
      </w:r>
      <w:r w:rsidRPr="00574F91">
        <w:rPr>
          <w:rFonts w:ascii="Verdana" w:hAnsi="Verdana" w:cs="Verdana"/>
          <w:sz w:val="20"/>
          <w:szCs w:val="20"/>
        </w:rPr>
        <w:t xml:space="preserve"> ikasleari, gurasoei edo legezko ordezkariei bizikidetzaren kontrako edo hari kalte larria egindako jokabideak.</w:t>
      </w:r>
    </w:p>
    <w:p w:rsidR="00C33667" w:rsidRPr="00574F91" w:rsidRDefault="00C33667" w:rsidP="00C33667">
      <w:pPr>
        <w:numPr>
          <w:ilvl w:val="0"/>
          <w:numId w:val="21"/>
        </w:numPr>
        <w:spacing w:after="120"/>
        <w:jc w:val="both"/>
        <w:rPr>
          <w:rFonts w:ascii="Verdana" w:hAnsi="Verdana" w:cs="Verdana"/>
          <w:sz w:val="20"/>
          <w:szCs w:val="20"/>
        </w:rPr>
      </w:pPr>
      <w:r w:rsidRPr="00574F91">
        <w:rPr>
          <w:rFonts w:ascii="Verdana" w:hAnsi="Verdana" w:cs="Verdana"/>
          <w:b/>
          <w:bCs/>
          <w:sz w:val="20"/>
          <w:szCs w:val="20"/>
        </w:rPr>
        <w:t>Frogatutako gertaeren deskribapena.</w:t>
      </w:r>
    </w:p>
    <w:p w:rsidR="00C33667" w:rsidRPr="00574F91" w:rsidRDefault="00C33667" w:rsidP="00C33667">
      <w:pPr>
        <w:numPr>
          <w:ilvl w:val="0"/>
          <w:numId w:val="21"/>
        </w:numPr>
        <w:spacing w:after="120"/>
        <w:jc w:val="both"/>
        <w:rPr>
          <w:rFonts w:ascii="Verdana" w:hAnsi="Verdana" w:cs="Verdana"/>
          <w:sz w:val="20"/>
          <w:szCs w:val="20"/>
        </w:rPr>
      </w:pPr>
      <w:r w:rsidRPr="00574F91">
        <w:rPr>
          <w:rFonts w:ascii="Verdana" w:hAnsi="Verdana" w:cs="Verdana"/>
          <w:b/>
          <w:bCs/>
          <w:sz w:val="20"/>
          <w:szCs w:val="20"/>
        </w:rPr>
        <w:t>Ikaslearen, gurasoen edo legezko ordezkarien alegazioak.</w:t>
      </w:r>
    </w:p>
    <w:p w:rsidR="00C33667" w:rsidRPr="00574F91" w:rsidRDefault="00C33667" w:rsidP="00C33667">
      <w:pPr>
        <w:numPr>
          <w:ilvl w:val="0"/>
          <w:numId w:val="21"/>
        </w:numPr>
        <w:spacing w:after="120"/>
        <w:jc w:val="both"/>
        <w:rPr>
          <w:rFonts w:ascii="Verdana" w:hAnsi="Verdana" w:cs="Verdana"/>
          <w:sz w:val="20"/>
          <w:szCs w:val="20"/>
        </w:rPr>
      </w:pPr>
      <w:r w:rsidRPr="00574F91">
        <w:rPr>
          <w:rFonts w:ascii="Verdana" w:hAnsi="Verdana" w:cs="Verdana"/>
          <w:sz w:val="20"/>
          <w:szCs w:val="20"/>
        </w:rPr>
        <w:t xml:space="preserve">Zuzendariaren iritziz egon daitezkeen </w:t>
      </w:r>
      <w:r w:rsidRPr="00574F91">
        <w:rPr>
          <w:rFonts w:ascii="Verdana" w:hAnsi="Verdana" w:cs="Verdana"/>
          <w:b/>
          <w:bCs/>
          <w:sz w:val="20"/>
          <w:szCs w:val="20"/>
        </w:rPr>
        <w:t>inguruabar astungarriak edo aringarriak</w:t>
      </w:r>
      <w:r w:rsidRPr="00574F91">
        <w:rPr>
          <w:rFonts w:ascii="Verdana" w:hAnsi="Verdana" w:cs="Verdana"/>
          <w:sz w:val="20"/>
          <w:szCs w:val="20"/>
        </w:rPr>
        <w:t>.</w:t>
      </w:r>
    </w:p>
    <w:p w:rsidR="00C33667" w:rsidRPr="00574F91" w:rsidRDefault="00C33667" w:rsidP="00C33667">
      <w:pPr>
        <w:numPr>
          <w:ilvl w:val="0"/>
          <w:numId w:val="21"/>
        </w:numPr>
        <w:spacing w:after="120"/>
        <w:jc w:val="both"/>
        <w:rPr>
          <w:rFonts w:ascii="Verdana" w:hAnsi="Verdana" w:cs="Verdana"/>
          <w:sz w:val="20"/>
          <w:szCs w:val="20"/>
        </w:rPr>
      </w:pPr>
      <w:r w:rsidRPr="00574F91">
        <w:rPr>
          <w:rFonts w:ascii="Verdana" w:hAnsi="Verdana" w:cs="Verdana"/>
          <w:sz w:val="20"/>
          <w:szCs w:val="20"/>
        </w:rPr>
        <w:t>Aplika daitekeen neurri zuzentzailea.</w:t>
      </w:r>
    </w:p>
    <w:p w:rsidR="00C33667" w:rsidRPr="00574F91" w:rsidRDefault="00C33667" w:rsidP="00B50F84">
      <w:pPr>
        <w:numPr>
          <w:ilvl w:val="0"/>
          <w:numId w:val="21"/>
        </w:numPr>
        <w:spacing w:after="120"/>
        <w:jc w:val="both"/>
        <w:rPr>
          <w:rFonts w:ascii="Verdana" w:hAnsi="Verdana" w:cs="Verdana"/>
          <w:sz w:val="20"/>
          <w:szCs w:val="20"/>
        </w:rPr>
      </w:pPr>
      <w:r w:rsidRPr="00574F91">
        <w:rPr>
          <w:rFonts w:ascii="Verdana" w:hAnsi="Verdana" w:cs="Verdana"/>
          <w:sz w:val="20"/>
          <w:szCs w:val="20"/>
        </w:rPr>
        <w:t>Neurriaren aplikazioa noiz hasiko den (inoiz ez Ordezkaritza Organo Gorenean edo Eskola Kontseiluan erreklamazioa egiteko epea bukatu baino lehen, eta hori adierazi egin behar da).</w:t>
      </w:r>
    </w:p>
    <w:p w:rsidR="006238D9" w:rsidRPr="006238D9" w:rsidRDefault="006238D9" w:rsidP="005243E6">
      <w:pPr>
        <w:pStyle w:val="Ttulo4"/>
        <w:spacing w:before="40" w:after="120"/>
        <w:jc w:val="both"/>
        <w:rPr>
          <w:rFonts w:ascii="Verdana" w:hAnsi="Verdana" w:cs="Verdana"/>
          <w:bCs/>
          <w:i w:val="0"/>
          <w:sz w:val="20"/>
          <w:szCs w:val="20"/>
        </w:rPr>
      </w:pPr>
    </w:p>
    <w:p w:rsidR="00C33667" w:rsidRPr="006238D9" w:rsidRDefault="00C33667" w:rsidP="00B50F84">
      <w:pPr>
        <w:pStyle w:val="Ttulo4"/>
        <w:spacing w:before="120"/>
        <w:jc w:val="both"/>
        <w:rPr>
          <w:rFonts w:ascii="Verdana" w:hAnsi="Verdana" w:cs="Verdana"/>
          <w:b/>
          <w:bCs/>
          <w:sz w:val="18"/>
          <w:szCs w:val="18"/>
        </w:rPr>
      </w:pPr>
      <w:r w:rsidRPr="006238D9">
        <w:rPr>
          <w:rFonts w:ascii="Verdana" w:hAnsi="Verdana" w:cs="Verdana"/>
          <w:b/>
          <w:bCs/>
          <w:sz w:val="18"/>
          <w:szCs w:val="18"/>
        </w:rPr>
        <w:t>6. URRATSA.- ZUZENDARITZAREN ERABAKIAREN JAKINARAZPENA ORDEZKARITZA-ORGANO GORENARI EDO ESKOLA-KONTSEILUARI, ETA KLAUSTROARI (63.3 art.)</w:t>
      </w:r>
    </w:p>
    <w:p w:rsidR="00C33667" w:rsidRPr="00574F91" w:rsidRDefault="00C33667" w:rsidP="000C5845">
      <w:pPr>
        <w:spacing w:before="120" w:after="120"/>
        <w:jc w:val="both"/>
        <w:rPr>
          <w:rFonts w:ascii="Verdana" w:hAnsi="Verdana" w:cs="Verdana"/>
          <w:sz w:val="20"/>
          <w:szCs w:val="20"/>
        </w:rPr>
      </w:pPr>
      <w:r w:rsidRPr="00574F91">
        <w:rPr>
          <w:rFonts w:ascii="Verdana" w:hAnsi="Verdana" w:cs="Verdana"/>
          <w:sz w:val="20"/>
          <w:szCs w:val="20"/>
        </w:rPr>
        <w:t>Zuzendariak Ordezkaritza Organo Gorenari, Eskola Kontseiluari eta Klaustroari jakinaraziko die bere erabakia.</w:t>
      </w:r>
    </w:p>
    <w:p w:rsidR="00C33667" w:rsidRPr="00574F91" w:rsidRDefault="00C33667" w:rsidP="00B50F84">
      <w:pPr>
        <w:spacing w:before="120" w:after="120"/>
        <w:jc w:val="both"/>
        <w:rPr>
          <w:rFonts w:ascii="Verdana" w:hAnsi="Verdana" w:cs="Verdana"/>
          <w:sz w:val="20"/>
          <w:szCs w:val="20"/>
        </w:rPr>
      </w:pPr>
      <w:r w:rsidRPr="00574F91">
        <w:rPr>
          <w:rFonts w:ascii="Verdana" w:hAnsi="Verdana" w:cs="Verdana"/>
          <w:sz w:val="20"/>
          <w:szCs w:val="20"/>
        </w:rPr>
        <w:t>Agertutako jokabidea bizikidetzarako larriki kaltegarritzat jotzen bada, edo ikastetxera aldi batez ez joatea ekartzen badu, edo aldi batez eskolako garraio- edo jangela-zerbitzua ez erabiltzea, Lurralde Ordezkaritzari eta udaletako edo diputazioetako gizarte-zerbitzuei jakinaraziko zaie, ikaslearen familiak haien laguntza jasoz gero. (64 art.).</w:t>
      </w:r>
    </w:p>
    <w:p w:rsidR="006238D9" w:rsidRPr="006238D9" w:rsidRDefault="006238D9" w:rsidP="005243E6">
      <w:pPr>
        <w:pStyle w:val="Ttulo4"/>
        <w:spacing w:before="40" w:after="120"/>
        <w:jc w:val="both"/>
        <w:rPr>
          <w:rFonts w:ascii="Verdana" w:hAnsi="Verdana" w:cs="Verdana"/>
          <w:bCs/>
          <w:i w:val="0"/>
          <w:sz w:val="20"/>
          <w:szCs w:val="20"/>
        </w:rPr>
      </w:pPr>
    </w:p>
    <w:p w:rsidR="00C33667" w:rsidRPr="006238D9" w:rsidRDefault="00C33667" w:rsidP="00C33667">
      <w:pPr>
        <w:pStyle w:val="Ttulo4"/>
        <w:spacing w:before="40"/>
        <w:jc w:val="both"/>
        <w:rPr>
          <w:rFonts w:ascii="Verdana" w:hAnsi="Verdana" w:cs="Verdana"/>
          <w:b/>
          <w:bCs/>
          <w:sz w:val="18"/>
          <w:szCs w:val="18"/>
        </w:rPr>
      </w:pPr>
      <w:r w:rsidRPr="006238D9">
        <w:rPr>
          <w:rFonts w:ascii="Verdana" w:hAnsi="Verdana" w:cs="Verdana"/>
          <w:b/>
          <w:bCs/>
          <w:sz w:val="18"/>
          <w:szCs w:val="18"/>
        </w:rPr>
        <w:t>7. URRATSA.- ZUZENDARITZAREN ERABAKIA ORDEZKARITZA-ORGANO GORENERA EDO ESKOLA-KONTSEILURA IGORTZEA, ERREKLAMAZIOA IZANEZ GERO</w:t>
      </w:r>
    </w:p>
    <w:p w:rsidR="00C33667" w:rsidRPr="00574F91" w:rsidRDefault="00C33667" w:rsidP="000C5845">
      <w:pPr>
        <w:spacing w:before="120" w:after="120"/>
        <w:jc w:val="both"/>
        <w:rPr>
          <w:rFonts w:ascii="Verdana" w:hAnsi="Verdana" w:cs="Verdana"/>
          <w:sz w:val="20"/>
          <w:szCs w:val="20"/>
        </w:rPr>
      </w:pPr>
      <w:r w:rsidRPr="00574F91">
        <w:rPr>
          <w:rFonts w:ascii="Verdana" w:hAnsi="Verdana" w:cs="Verdana"/>
          <w:sz w:val="20"/>
          <w:szCs w:val="20"/>
        </w:rPr>
        <w:t>Ikasleak, edo haren gurasoek edo legezko ordezkariek berrikusteko errekurtsoa jartzen badute Ordezkaritza Organo Gorenean edo Eskola Kontseiluan, zuzendariak espediente osoaren kopia bat bidaliko du hara, aztertu eta, ondoren, erabaki dezan. Erreklamazio hori zuzendaritzaren erabakia jaso eta hurrengo hiru eskola-egunen barruan egin beharko da.</w:t>
      </w:r>
    </w:p>
    <w:p w:rsidR="00C33667" w:rsidRPr="006238D9" w:rsidRDefault="00C33667" w:rsidP="005243E6">
      <w:pPr>
        <w:pStyle w:val="Ttulo4"/>
        <w:spacing w:before="40" w:after="120"/>
        <w:jc w:val="both"/>
        <w:rPr>
          <w:rFonts w:ascii="Verdana" w:hAnsi="Verdana" w:cs="Verdana"/>
          <w:i w:val="0"/>
          <w:sz w:val="20"/>
          <w:szCs w:val="20"/>
        </w:rPr>
      </w:pPr>
    </w:p>
    <w:p w:rsidR="00C33667" w:rsidRPr="006238D9" w:rsidRDefault="00C33667" w:rsidP="00C33667">
      <w:pPr>
        <w:pStyle w:val="Ttulo3"/>
        <w:jc w:val="both"/>
        <w:rPr>
          <w:rFonts w:ascii="Verdana" w:hAnsi="Verdana" w:cs="Verdana"/>
          <w:b/>
          <w:bCs/>
          <w:sz w:val="18"/>
          <w:szCs w:val="18"/>
        </w:rPr>
      </w:pPr>
      <w:r w:rsidRPr="006238D9">
        <w:rPr>
          <w:rFonts w:ascii="Verdana" w:hAnsi="Verdana" w:cs="Verdana"/>
          <w:b/>
          <w:bCs/>
          <w:sz w:val="18"/>
          <w:szCs w:val="18"/>
        </w:rPr>
        <w:t>8. URRATSA.- BIZIKIDETZAREN KONTRAKO JOKABIDEAK ETA HARI KALTE LARRIA EGITEN DIOTENAK ZUZENTZEKO OHIKO PROZEDURAREN ERREKLAMAZIOA ORDEZKARITZA-ORGANO GORENARI EDO ESKOLA-KONTSEILUARI</w:t>
      </w:r>
      <w:r w:rsidRPr="006238D9">
        <w:rPr>
          <w:rFonts w:ascii="Verdana" w:hAnsi="Verdana" w:cs="Verdana"/>
          <w:sz w:val="18"/>
          <w:szCs w:val="18"/>
        </w:rPr>
        <w:t xml:space="preserve"> </w:t>
      </w:r>
      <w:r w:rsidRPr="006238D9">
        <w:rPr>
          <w:rFonts w:ascii="Verdana" w:hAnsi="Verdana" w:cs="Verdana"/>
          <w:b/>
          <w:bCs/>
          <w:sz w:val="18"/>
          <w:szCs w:val="18"/>
        </w:rPr>
        <w:t>(65.-66. art.)</w:t>
      </w:r>
    </w:p>
    <w:p w:rsidR="00C33667" w:rsidRPr="00574F91" w:rsidRDefault="00C33667" w:rsidP="000C5845">
      <w:pPr>
        <w:spacing w:before="120" w:after="120"/>
        <w:jc w:val="both"/>
        <w:rPr>
          <w:rFonts w:ascii="Verdana" w:hAnsi="Verdana" w:cs="Verdana"/>
          <w:sz w:val="20"/>
          <w:szCs w:val="20"/>
        </w:rPr>
      </w:pPr>
      <w:r w:rsidRPr="00574F91">
        <w:rPr>
          <w:rFonts w:ascii="Verdana" w:hAnsi="Verdana" w:cs="Verdana"/>
          <w:sz w:val="20"/>
          <w:szCs w:val="20"/>
        </w:rPr>
        <w:t>Ordezkaritza Organo Gorenak, Eskola Kontseiluak edo legez eratutako batzordeak ikasleak, gurasoek edo legezko ordezkariek aurkeztutako erreklamazioa aztertuko dute, hala nola zuzendariak igorritako espedientearen kopiaren edukia.</w:t>
      </w:r>
    </w:p>
    <w:p w:rsidR="00C33667" w:rsidRPr="00574F91" w:rsidRDefault="00C33667" w:rsidP="00C33667">
      <w:pPr>
        <w:spacing w:after="120"/>
        <w:jc w:val="both"/>
        <w:rPr>
          <w:rFonts w:ascii="Verdana" w:hAnsi="Verdana" w:cs="Verdana"/>
          <w:sz w:val="20"/>
          <w:szCs w:val="20"/>
          <w:shd w:val="clear" w:color="auto" w:fill="FBD4B4"/>
        </w:rPr>
      </w:pPr>
      <w:r w:rsidRPr="00574F91">
        <w:rPr>
          <w:rFonts w:ascii="Verdana" w:hAnsi="Verdana" w:cs="Verdana"/>
          <w:sz w:val="20"/>
          <w:szCs w:val="20"/>
        </w:rPr>
        <w:t>Ordezkaritza Organo Gorenak, Eskola Kontseiluak edo eskuordetutako batzorde legez eratuak</w:t>
      </w:r>
      <w:r w:rsidRPr="00574F91">
        <w:rPr>
          <w:rStyle w:val="Refdenotaalpie"/>
          <w:rFonts w:ascii="Verdana" w:hAnsi="Verdana" w:cs="Verdana"/>
          <w:sz w:val="20"/>
          <w:szCs w:val="20"/>
        </w:rPr>
        <w:footnoteReference w:id="2"/>
      </w:r>
      <w:r w:rsidRPr="00574F91">
        <w:rPr>
          <w:rFonts w:ascii="Verdana" w:hAnsi="Verdana" w:cs="Verdana"/>
          <w:sz w:val="20"/>
          <w:szCs w:val="20"/>
        </w:rPr>
        <w:t xml:space="preserve"> kasua berriz aztertzea erabakitzen duenean, interesatuak edo interesatuek aurkeztutako alegazioen arabera, ezarritako zigorraren kontrako errekurtsoa aldatzea edo berrestea proposatu ahal izango du arrazoitutako idatzi baten bidez. Erabaki hori erreklamazioa jarri duen/duten pertsona interesatuari/interesatuei frogatzeko moduan jakinarazi beharko zaio/zaie, </w:t>
      </w:r>
      <w:r w:rsidRPr="00574F91">
        <w:rPr>
          <w:rFonts w:ascii="Verdana" w:hAnsi="Verdana" w:cs="Verdana"/>
          <w:b/>
          <w:bCs/>
          <w:sz w:val="20"/>
          <w:szCs w:val="20"/>
        </w:rPr>
        <w:t>hiru egunetik gorakoa izango ez den epean</w:t>
      </w:r>
      <w:r w:rsidRPr="00574F91">
        <w:rPr>
          <w:rFonts w:ascii="Verdana" w:hAnsi="Verdana" w:cs="Verdana"/>
          <w:sz w:val="20"/>
          <w:szCs w:val="20"/>
        </w:rPr>
        <w:t xml:space="preserve">, eta jakinarazpenean </w:t>
      </w:r>
      <w:r w:rsidRPr="00574F91">
        <w:rPr>
          <w:rFonts w:ascii="Verdana" w:hAnsi="Verdana" w:cs="Verdana"/>
          <w:b/>
          <w:bCs/>
          <w:sz w:val="20"/>
          <w:szCs w:val="20"/>
        </w:rPr>
        <w:t>Hezkuntzako Lurralde Ordezkaritzan erreklamazioa jartzeko epea</w:t>
      </w:r>
      <w:r w:rsidRPr="00574F91">
        <w:rPr>
          <w:rFonts w:ascii="Verdana" w:hAnsi="Verdana" w:cs="Verdana"/>
          <w:sz w:val="20"/>
          <w:szCs w:val="20"/>
        </w:rPr>
        <w:t xml:space="preserve"> jasoko da: beste hiru egun (V. eranskina).</w:t>
      </w:r>
    </w:p>
    <w:p w:rsidR="00C33667" w:rsidRPr="00574F91" w:rsidRDefault="00C33667" w:rsidP="00C33667">
      <w:pPr>
        <w:spacing w:after="120"/>
        <w:jc w:val="both"/>
        <w:rPr>
          <w:rFonts w:ascii="Verdana" w:hAnsi="Verdana" w:cs="Verdana"/>
          <w:sz w:val="20"/>
          <w:szCs w:val="20"/>
        </w:rPr>
      </w:pPr>
      <w:r w:rsidRPr="00574F91">
        <w:rPr>
          <w:rFonts w:ascii="Verdana" w:hAnsi="Verdana" w:cs="Verdana"/>
          <w:sz w:val="20"/>
          <w:szCs w:val="20"/>
        </w:rPr>
        <w:t xml:space="preserve">Bizikidetzari </w:t>
      </w:r>
      <w:r w:rsidRPr="00574F91">
        <w:rPr>
          <w:rFonts w:ascii="Verdana" w:hAnsi="Verdana" w:cs="Verdana"/>
          <w:b/>
          <w:bCs/>
          <w:sz w:val="20"/>
          <w:szCs w:val="20"/>
        </w:rPr>
        <w:t>kalte larria egin dioten jokabideen</w:t>
      </w:r>
      <w:r w:rsidRPr="00574F91">
        <w:rPr>
          <w:rFonts w:ascii="Verdana" w:hAnsi="Verdana" w:cs="Verdana"/>
          <w:sz w:val="20"/>
          <w:szCs w:val="20"/>
        </w:rPr>
        <w:t xml:space="preserve"> kasuetan, eta neurri zuzentzaileak </w:t>
      </w:r>
      <w:r w:rsidRPr="00574F91">
        <w:rPr>
          <w:rFonts w:ascii="Verdana" w:hAnsi="Verdana" w:cs="Verdana"/>
          <w:b/>
          <w:bCs/>
          <w:sz w:val="20"/>
          <w:szCs w:val="20"/>
        </w:rPr>
        <w:t>ikastetxera joateko edo garraio- eta/edo jangela-zerbitzuak erabiltzeko eskubidea aldi batez galtzea dakarrenean, Lurralde Ordezkaritzari jakinaraziko zaio</w:t>
      </w:r>
      <w:r w:rsidRPr="00574F91">
        <w:rPr>
          <w:rFonts w:ascii="Verdana" w:hAnsi="Verdana" w:cs="Verdana"/>
          <w:sz w:val="20"/>
          <w:szCs w:val="20"/>
        </w:rPr>
        <w:t>.</w:t>
      </w:r>
    </w:p>
    <w:p w:rsidR="00C33667" w:rsidRPr="00574F91" w:rsidRDefault="008353CD" w:rsidP="006238D9">
      <w:pPr>
        <w:ind w:left="2127" w:firstLine="709"/>
        <w:jc w:val="both"/>
        <w:rPr>
          <w:rFonts w:ascii="Verdana" w:hAnsi="Verdana" w:cs="Arial"/>
          <w:b/>
          <w:bCs/>
        </w:rPr>
      </w:pPr>
      <w:r w:rsidRPr="00574F91">
        <w:rPr>
          <w:rFonts w:ascii="Verdana" w:hAnsi="Verdana"/>
          <w:noProof/>
          <w:snapToGrid/>
          <w:lang w:eastAsia="es-ES_tradnl"/>
        </w:rPr>
        <w:pict>
          <v:group id="_x0000_s1305" style="position:absolute;left:0;text-align:left;margin-left:24pt;margin-top:27pt;width:441pt;height:690.25pt;z-index:41" coordorigin="2034,1314" coordsize="8820,13805">
            <v:line id="_x0000_s1037" style="position:absolute" from="5214,1690" to="5214,2050" strokeweight="2.25pt">
              <v:stroke endarrow="block"/>
            </v:line>
            <v:shapetype id="_x0000_t202" coordsize="21600,21600" o:spt="202" path="m,l,21600r21600,l21600,xe">
              <v:stroke joinstyle="miter"/>
              <v:path gradientshapeok="t" o:connecttype="rect"/>
            </v:shapetype>
            <v:shape id="_x0000_s1038" type="#_x0000_t202" style="position:absolute;left:9177;top:5305;width:477;height:229" filled="f" stroked="f">
              <v:textbox style="mso-next-textbox:#_x0000_s1038" inset="0,0,0,0">
                <w:txbxContent>
                  <w:p w:rsidR="0048248D" w:rsidRDefault="0048248D" w:rsidP="00C33667">
                    <w:pPr>
                      <w:rPr>
                        <w:rFonts w:ascii="Arial" w:hAnsi="Arial" w:cs="Arial"/>
                        <w:b/>
                        <w:bCs/>
                      </w:rPr>
                    </w:pPr>
                    <w:r>
                      <w:rPr>
                        <w:rFonts w:ascii="Arial" w:hAnsi="Arial" w:cs="Arial"/>
                        <w:b/>
                        <w:bCs/>
                        <w:noProof/>
                      </w:rPr>
                      <w:t>BAI</w:t>
                    </w:r>
                  </w:p>
                </w:txbxContent>
              </v:textbox>
            </v:shape>
            <v:shape id="_x0000_s1039" type="#_x0000_t202" style="position:absolute;left:8757;top:10597;width:1137;height:211" filled="f" stroked="f">
              <v:textbox style="mso-next-textbox:#_x0000_s1039" inset="0,0,0,0">
                <w:txbxContent>
                  <w:p w:rsidR="0048248D" w:rsidRDefault="0048248D" w:rsidP="00C33667"/>
                </w:txbxContent>
              </v:textbox>
            </v:shape>
            <v:line id="_x0000_s1041" style="position:absolute" from="8544,11708" to="8544,13148" strokecolor="#fc0" strokeweight="2.25pt">
              <v:stroke endarrow="block"/>
            </v:line>
            <v:line id="_x0000_s1042" style="position:absolute" from="5394,13679" to="5394,14399" strokecolor="#fc0" strokeweight="2.25pt">
              <v:stroke dashstyle="1 1" endarrow="block"/>
            </v:line>
            <v:line id="_x0000_s1043" style="position:absolute;rotation:90" from="6834,13139" to="6834,13499" strokecolor="#fc0" strokeweight="2.25pt">
              <v:stroke endarrow="block"/>
            </v:line>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44" type="#_x0000_t114" style="position:absolute;left:4044;top:13049;width:2520;height:540" fillcolor="#ff9">
              <v:textbox style="mso-next-textbox:#_x0000_s1044" inset="0,0,0,0">
                <w:txbxContent>
                  <w:p w:rsidR="0048248D" w:rsidRDefault="0048248D" w:rsidP="00C33667">
                    <w:pPr>
                      <w:rPr>
                        <w:rFonts w:ascii="Arial" w:hAnsi="Arial" w:cs="Arial"/>
                        <w:sz w:val="18"/>
                        <w:szCs w:val="18"/>
                      </w:rPr>
                    </w:pPr>
                    <w:r>
                      <w:rPr>
                        <w:rFonts w:ascii="Arial" w:hAnsi="Arial" w:cs="Arial"/>
                        <w:noProof/>
                        <w:sz w:val="18"/>
                        <w:szCs w:val="18"/>
                      </w:rPr>
                      <w:t>Lurralde Ordezkariaren erabakia jakinaraztea</w:t>
                    </w:r>
                  </w:p>
                </w:txbxContent>
              </v:textbox>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5" type="#_x0000_t176" style="position:absolute;left:4134;top:14579;width:2340;height:540" fillcolor="#ff9">
              <v:textbox style="mso-next-textbox:#_x0000_s1045" inset="0,0,0,0">
                <w:txbxContent>
                  <w:p w:rsidR="0048248D" w:rsidRDefault="0048248D" w:rsidP="00C33667">
                    <w:pPr>
                      <w:jc w:val="center"/>
                      <w:rPr>
                        <w:rFonts w:ascii="Arial" w:hAnsi="Arial" w:cs="Arial"/>
                        <w:b/>
                        <w:bCs/>
                        <w:sz w:val="18"/>
                        <w:szCs w:val="18"/>
                      </w:rPr>
                    </w:pPr>
                    <w:r>
                      <w:rPr>
                        <w:rFonts w:ascii="Arial" w:hAnsi="Arial" w:cs="Arial"/>
                        <w:noProof/>
                        <w:sz w:val="18"/>
                        <w:szCs w:val="18"/>
                      </w:rPr>
                      <w:t>Gorako errekurtsoa Sailburuordeari</w:t>
                    </w:r>
                  </w:p>
                </w:txbxContent>
              </v:textbox>
            </v:shape>
            <v:shape id="_x0000_s1046" type="#_x0000_t202" style="position:absolute;left:5574;top:13859;width:900;height:180" filled="f" stroked="f">
              <v:textbox style="mso-next-textbox:#_x0000_s1046" inset="0,0,0,0">
                <w:txbxContent>
                  <w:p w:rsidR="0048248D" w:rsidRDefault="0048248D" w:rsidP="00C33667">
                    <w:pPr>
                      <w:rPr>
                        <w:rFonts w:ascii="Arial" w:hAnsi="Arial" w:cs="Arial"/>
                        <w:b/>
                        <w:bCs/>
                        <w:sz w:val="16"/>
                        <w:szCs w:val="16"/>
                      </w:rPr>
                    </w:pPr>
                    <w:r>
                      <w:rPr>
                        <w:rFonts w:ascii="Arial" w:hAnsi="Arial" w:cs="Arial"/>
                        <w:b/>
                        <w:bCs/>
                        <w:noProof/>
                        <w:sz w:val="16"/>
                        <w:szCs w:val="16"/>
                      </w:rPr>
                      <w:t>Hilabetea</w:t>
                    </w:r>
                  </w:p>
                  <w:p w:rsidR="0048248D" w:rsidRDefault="0048248D" w:rsidP="00C33667">
                    <w:pPr>
                      <w:rPr>
                        <w:rFonts w:ascii="Arial" w:hAnsi="Arial" w:cs="Arial"/>
                        <w:b/>
                        <w:bCs/>
                        <w:sz w:val="16"/>
                        <w:szCs w:val="16"/>
                      </w:rPr>
                    </w:pPr>
                  </w:p>
                  <w:p w:rsidR="0048248D" w:rsidRDefault="0048248D" w:rsidP="00C33667">
                    <w:pPr>
                      <w:rPr>
                        <w:rFonts w:ascii="Arial" w:hAnsi="Arial" w:cs="Arial"/>
                        <w:b/>
                        <w:bCs/>
                        <w:sz w:val="16"/>
                        <w:szCs w:val="16"/>
                      </w:rPr>
                    </w:pPr>
                  </w:p>
                </w:txbxContent>
              </v:textbox>
            </v:shape>
            <v:shape id="_x0000_s1047" type="#_x0000_t176" style="position:absolute;left:8514;top:7468;width:2340;height:897" fillcolor="red">
              <v:textbox style="mso-next-textbox:#_x0000_s1047" inset="0,0,,0">
                <w:txbxContent>
                  <w:p w:rsidR="0048248D" w:rsidRDefault="0048248D" w:rsidP="00C33667">
                    <w:pPr>
                      <w:jc w:val="center"/>
                      <w:rPr>
                        <w:rFonts w:ascii="Arial" w:hAnsi="Arial" w:cs="Arial"/>
                        <w:b/>
                        <w:bCs/>
                        <w:sz w:val="18"/>
                        <w:szCs w:val="18"/>
                      </w:rPr>
                    </w:pPr>
                    <w:r>
                      <w:rPr>
                        <w:rFonts w:ascii="Arial" w:hAnsi="Arial" w:cs="Arial"/>
                        <w:b/>
                        <w:bCs/>
                        <w:noProof/>
                        <w:sz w:val="18"/>
                        <w:szCs w:val="18"/>
                      </w:rPr>
                      <w:t>PROZEDURAREN AMAIERA ETA, HALA EGOKITUZ GERO, NEURRIA APLIKATZEA</w:t>
                    </w:r>
                  </w:p>
                </w:txbxContent>
              </v:textbox>
            </v:shape>
            <v:line id="_x0000_s1048" style="position:absolute;rotation:90;flip:x y" from="6894,4495" to="6894,5215" strokeweight="2.25pt">
              <v:stroke endarrow="block"/>
            </v:line>
            <v:shape id="_x0000_s1049" type="#_x0000_t202" style="position:absolute;left:2034;top:3505;width:3240;height:360" filled="f" stroked="f">
              <v:textbox style="mso-next-textbox:#_x0000_s1049" inset="0,0,0,0">
                <w:txbxContent>
                  <w:p w:rsidR="0048248D" w:rsidRDefault="0048248D" w:rsidP="00C33667">
                    <w:pPr>
                      <w:jc w:val="center"/>
                      <w:rPr>
                        <w:rFonts w:ascii="Arial" w:hAnsi="Arial" w:cs="Arial"/>
                        <w:b/>
                        <w:bCs/>
                        <w:sz w:val="16"/>
                        <w:szCs w:val="16"/>
                      </w:rPr>
                    </w:pPr>
                    <w:r>
                      <w:rPr>
                        <w:rFonts w:ascii="Arial" w:hAnsi="Arial" w:cs="Arial"/>
                        <w:b/>
                        <w:bCs/>
                        <w:noProof/>
                        <w:sz w:val="16"/>
                        <w:szCs w:val="16"/>
                      </w:rPr>
                      <w:t>60 egun baino gutxiago bizikidetzaren kontrako jokabideaz gero</w:t>
                    </w:r>
                  </w:p>
                </w:txbxContent>
              </v:textbox>
            </v:shape>
            <v:shape id="_x0000_s1050" type="#_x0000_t202" style="position:absolute;left:5274;top:3505;width:3240;height:360" filled="f" stroked="f">
              <v:textbox style="mso-next-textbox:#_x0000_s1050" inset="0,0,0,0">
                <w:txbxContent>
                  <w:p w:rsidR="0048248D" w:rsidRDefault="0048248D" w:rsidP="00C33667">
                    <w:pPr>
                      <w:jc w:val="center"/>
                      <w:rPr>
                        <w:rFonts w:ascii="Arial" w:hAnsi="Arial" w:cs="Arial"/>
                        <w:b/>
                        <w:bCs/>
                        <w:sz w:val="16"/>
                        <w:szCs w:val="16"/>
                      </w:rPr>
                    </w:pPr>
                    <w:r>
                      <w:rPr>
                        <w:rFonts w:ascii="Arial" w:hAnsi="Arial" w:cs="Arial"/>
                        <w:b/>
                        <w:bCs/>
                        <w:noProof/>
                        <w:sz w:val="16"/>
                        <w:szCs w:val="16"/>
                      </w:rPr>
                      <w:t>120 egun baino gutxiago bizikidetzari kalte larria egindako jokabideaz gero</w:t>
                    </w:r>
                  </w:p>
                </w:txbxContent>
              </v:textbox>
            </v:shape>
            <v:line id="_x0000_s1051" style="position:absolute" from="5184,5125" to="5184,6025" strokeweight="2.25pt">
              <v:stroke endarrow="block"/>
            </v:line>
            <v:shape id="_x0000_s1052" type="#_x0000_t176" style="position:absolute;left:3834;top:6205;width:2700;height:720" fillcolor="lime">
              <v:textbox style="mso-next-textbox:#_x0000_s1052" inset="0,0,0,0">
                <w:txbxContent>
                  <w:p w:rsidR="0048248D" w:rsidRDefault="0048248D" w:rsidP="00C33667">
                    <w:pPr>
                      <w:rPr>
                        <w:rFonts w:ascii="Arial" w:hAnsi="Arial" w:cs="Arial"/>
                        <w:sz w:val="18"/>
                        <w:szCs w:val="18"/>
                      </w:rPr>
                    </w:pPr>
                    <w:r>
                      <w:rPr>
                        <w:rFonts w:ascii="Arial" w:hAnsi="Arial" w:cs="Arial"/>
                        <w:noProof/>
                        <w:sz w:val="18"/>
                        <w:szCs w:val="18"/>
                      </w:rPr>
                      <w:t>Ikaslearekin eta/edo gurasoekin edo legezko ordezkariekin entzunaldia</w:t>
                    </w:r>
                  </w:p>
                </w:txbxContent>
              </v:textbox>
            </v:shape>
            <v:shapetype id="_x0000_t4" coordsize="21600,21600" o:spt="4" path="m10800,l,10800,10800,21600,21600,10800xe">
              <v:stroke joinstyle="miter"/>
              <v:path gradientshapeok="t" o:connecttype="rect" textboxrect="5400,5400,16200,16200"/>
            </v:shapetype>
            <v:shape id="_x0000_s1053" type="#_x0000_t4" style="position:absolute;left:3294;top:2246;width:3720;height:1260" fillcolor="lime">
              <v:textbox style="mso-next-textbox:#_x0000_s1053" inset="0,0,0,0">
                <w:txbxContent>
                  <w:p w:rsidR="0048248D" w:rsidRDefault="0048248D" w:rsidP="00C33667">
                    <w:pPr>
                      <w:rPr>
                        <w:rFonts w:ascii="Arial" w:hAnsi="Arial" w:cs="Arial"/>
                        <w:sz w:val="18"/>
                        <w:szCs w:val="18"/>
                      </w:rPr>
                    </w:pPr>
                    <w:r>
                      <w:rPr>
                        <w:rFonts w:ascii="Arial" w:hAnsi="Arial" w:cs="Arial"/>
                        <w:noProof/>
                        <w:sz w:val="18"/>
                        <w:szCs w:val="18"/>
                      </w:rPr>
                      <w:t>Nabarmenak dira zuzendu beharreko</w:t>
                    </w:r>
                    <w:r>
                      <w:rPr>
                        <w:rFonts w:ascii="Arial" w:hAnsi="Arial" w:cs="Arial"/>
                        <w:sz w:val="18"/>
                        <w:szCs w:val="18"/>
                      </w:rPr>
                      <w:t xml:space="preserve"> </w:t>
                    </w:r>
                  </w:p>
                  <w:p w:rsidR="0048248D" w:rsidRDefault="0048248D" w:rsidP="00C33667">
                    <w:pPr>
                      <w:rPr>
                        <w:rFonts w:ascii="Arial" w:hAnsi="Arial" w:cs="Arial"/>
                        <w:sz w:val="18"/>
                        <w:szCs w:val="18"/>
                      </w:rPr>
                    </w:pPr>
                    <w:r>
                      <w:rPr>
                        <w:rFonts w:ascii="Arial" w:hAnsi="Arial" w:cs="Arial"/>
                        <w:noProof/>
                        <w:sz w:val="18"/>
                        <w:szCs w:val="18"/>
                      </w:rPr>
                      <w:t>gertaerak?</w:t>
                    </w:r>
                  </w:p>
                </w:txbxContent>
              </v:textbox>
            </v:shape>
            <v:shape id="_x0000_s1054" type="#_x0000_t202" style="position:absolute;left:7374;top:2457;width:360;height:360" filled="f" stroked="f">
              <v:textbox style="mso-next-textbox:#_x0000_s1054" inset="0,0,0,0">
                <w:txbxContent>
                  <w:p w:rsidR="0048248D" w:rsidRDefault="0048248D" w:rsidP="00C33667">
                    <w:pPr>
                      <w:rPr>
                        <w:rFonts w:ascii="Arial" w:hAnsi="Arial" w:cs="Arial"/>
                        <w:b/>
                        <w:bCs/>
                        <w:color w:val="FF0000"/>
                      </w:rPr>
                    </w:pPr>
                    <w:r>
                      <w:rPr>
                        <w:rFonts w:ascii="Arial" w:hAnsi="Arial" w:cs="Arial"/>
                        <w:b/>
                        <w:bCs/>
                        <w:noProof/>
                        <w:color w:val="FF0000"/>
                      </w:rPr>
                      <w:t>EZ</w:t>
                    </w:r>
                  </w:p>
                </w:txbxContent>
              </v:textbox>
            </v:shape>
            <v:shape id="_x0000_s1055" type="#_x0000_t176" style="position:absolute;left:8694;top:2442;width:1320;height:555" fillcolor="red">
              <v:textbox style="mso-next-textbox:#_x0000_s1055" inset="0,0,0,0">
                <w:txbxContent>
                  <w:p w:rsidR="0048248D" w:rsidRDefault="0048248D" w:rsidP="00C33667">
                    <w:pPr>
                      <w:rPr>
                        <w:rFonts w:ascii="Arial" w:hAnsi="Arial" w:cs="Arial"/>
                        <w:sz w:val="18"/>
                        <w:szCs w:val="18"/>
                      </w:rPr>
                    </w:pPr>
                    <w:r>
                      <w:rPr>
                        <w:rFonts w:ascii="Arial" w:hAnsi="Arial" w:cs="Arial"/>
                        <w:noProof/>
                        <w:sz w:val="18"/>
                        <w:szCs w:val="18"/>
                      </w:rPr>
                      <w:t>Ohiz kanpoko</w:t>
                    </w:r>
                  </w:p>
                  <w:p w:rsidR="0048248D" w:rsidRDefault="0048248D" w:rsidP="00C33667">
                    <w:pPr>
                      <w:rPr>
                        <w:rFonts w:ascii="Arial" w:hAnsi="Arial" w:cs="Arial"/>
                        <w:sz w:val="18"/>
                        <w:szCs w:val="18"/>
                      </w:rPr>
                    </w:pPr>
                    <w:r>
                      <w:rPr>
                        <w:rFonts w:ascii="Arial" w:hAnsi="Arial" w:cs="Arial"/>
                        <w:noProof/>
                        <w:sz w:val="18"/>
                        <w:szCs w:val="18"/>
                      </w:rPr>
                      <w:t>prozedura</w:t>
                    </w:r>
                  </w:p>
                </w:txbxContent>
              </v:textbox>
            </v:shape>
            <v:line id="_x0000_s1056" style="position:absolute;rotation:90;flip:x y" from="7824,2127" to="7824,3507" strokeweight="2.25pt">
              <v:stroke endarrow="block"/>
            </v:line>
            <v:line id="_x0000_s1057" style="position:absolute" from="5214,3780" to="5214,4500" strokeweight="2.25pt">
              <v:stroke endarrow="block"/>
            </v:line>
            <v:shape id="_x0000_s1058" type="#_x0000_t202" style="position:absolute;left:5454;top:4204;width:1058;height:495" filled="f" stroked="f">
              <v:textbox style="mso-next-textbox:#_x0000_s1058" inset="0,0,0,0">
                <w:txbxContent>
                  <w:p w:rsidR="0048248D" w:rsidRDefault="0048248D" w:rsidP="00C33667">
                    <w:pPr>
                      <w:rPr>
                        <w:rFonts w:ascii="Arial" w:hAnsi="Arial" w:cs="Arial"/>
                        <w:b/>
                        <w:bCs/>
                        <w:sz w:val="16"/>
                        <w:szCs w:val="16"/>
                      </w:rPr>
                    </w:pPr>
                    <w:r>
                      <w:rPr>
                        <w:rFonts w:ascii="Arial" w:hAnsi="Arial" w:cs="Arial"/>
                        <w:b/>
                        <w:bCs/>
                        <w:noProof/>
                        <w:sz w:val="16"/>
                        <w:szCs w:val="16"/>
                      </w:rPr>
                      <w:t>Eskola-egun bat</w:t>
                    </w:r>
                  </w:p>
                </w:txbxContent>
              </v:textbox>
            </v:shape>
            <v:shape id="_x0000_s1059" type="#_x0000_t202" style="position:absolute;left:4374;top:4122;width:597;height:229" filled="f" stroked="f">
              <v:textbox style="mso-next-textbox:#_x0000_s1059" inset="0,0,0,0">
                <w:txbxContent>
                  <w:p w:rsidR="0048248D" w:rsidRDefault="0048248D" w:rsidP="00C33667">
                    <w:pPr>
                      <w:rPr>
                        <w:rFonts w:ascii="Arial" w:hAnsi="Arial" w:cs="Arial"/>
                        <w:b/>
                        <w:bCs/>
                        <w:color w:val="0000FF"/>
                      </w:rPr>
                    </w:pPr>
                    <w:r>
                      <w:rPr>
                        <w:rFonts w:ascii="Arial" w:hAnsi="Arial" w:cs="Arial"/>
                        <w:b/>
                        <w:bCs/>
                        <w:noProof/>
                        <w:color w:val="0000FF"/>
                      </w:rPr>
                      <w:t>BAI</w:t>
                    </w:r>
                  </w:p>
                </w:txbxContent>
              </v:textbox>
            </v:shape>
            <v:shape id="_x0000_s1060" type="#_x0000_t4" style="position:absolute;left:7434;top:4351;width:2700;height:1260" fillcolor="#3cc">
              <v:textbox style="mso-next-textbox:#_x0000_s1060" inset="0,0,0,0">
                <w:txbxContent>
                  <w:p w:rsidR="0048248D" w:rsidRDefault="0048248D" w:rsidP="00C33667">
                    <w:pPr>
                      <w:jc w:val="center"/>
                      <w:rPr>
                        <w:rFonts w:ascii="Arial" w:hAnsi="Arial" w:cs="Arial"/>
                        <w:sz w:val="18"/>
                        <w:szCs w:val="18"/>
                      </w:rPr>
                    </w:pPr>
                    <w:r>
                      <w:rPr>
                        <w:rFonts w:ascii="Arial" w:hAnsi="Arial" w:cs="Arial"/>
                        <w:noProof/>
                        <w:sz w:val="18"/>
                        <w:szCs w:val="18"/>
                      </w:rPr>
                      <w:t>Adiskidetzea edo konponketa?</w:t>
                    </w:r>
                  </w:p>
                </w:txbxContent>
              </v:textbox>
            </v:shape>
            <v:shape id="_x0000_s1061" type="#_x0000_t114" style="position:absolute;left:3774;top:4742;width:2581;height:540" fillcolor="lime">
              <v:textbox style="mso-next-textbox:#_x0000_s1061" inset="0,0,0,0">
                <w:txbxContent>
                  <w:p w:rsidR="0048248D" w:rsidRDefault="0048248D" w:rsidP="00C33667">
                    <w:pPr>
                      <w:rPr>
                        <w:rFonts w:ascii="Arial" w:hAnsi="Arial" w:cs="Arial"/>
                        <w:sz w:val="18"/>
                        <w:szCs w:val="18"/>
                      </w:rPr>
                    </w:pPr>
                    <w:r>
                      <w:rPr>
                        <w:rFonts w:ascii="Arial" w:hAnsi="Arial" w:cs="Arial"/>
                        <w:noProof/>
                        <w:sz w:val="18"/>
                        <w:szCs w:val="18"/>
                      </w:rPr>
                      <w:t>Hasierako ekitaldia jakinaraztea + Entzunaldirako deia</w:t>
                    </w:r>
                  </w:p>
                </w:txbxContent>
              </v:textbox>
            </v:shape>
            <v:line id="_x0000_s1062" style="position:absolute;rotation:90;flip:x y" from="6264,5584" to="7704,6484" strokeweight="2.25pt">
              <v:stroke dashstyle="dash" endarrow="block"/>
            </v:line>
            <v:line id="_x0000_s1063" style="position:absolute;rotation:90;flip:x y" from="4696,6798" to="8917,8052" strokeweight="2.25pt">
              <v:stroke dashstyle="dash" endarrow="block"/>
            </v:line>
            <v:shape id="_x0000_s1064" type="#_x0000_t202" style="position:absolute;left:5454;top:5689;width:1058;height:420" filled="f" stroked="f">
              <v:textbox style="mso-next-textbox:#_x0000_s1064" inset="0,0,0,0">
                <w:txbxContent>
                  <w:p w:rsidR="0048248D" w:rsidRDefault="0048248D" w:rsidP="00C33667">
                    <w:pPr>
                      <w:rPr>
                        <w:rFonts w:ascii="Arial" w:hAnsi="Arial" w:cs="Arial"/>
                        <w:b/>
                        <w:bCs/>
                        <w:sz w:val="16"/>
                        <w:szCs w:val="16"/>
                      </w:rPr>
                    </w:pPr>
                    <w:r>
                      <w:rPr>
                        <w:rFonts w:ascii="Arial" w:hAnsi="Arial" w:cs="Arial"/>
                        <w:b/>
                        <w:bCs/>
                        <w:noProof/>
                        <w:sz w:val="16"/>
                        <w:szCs w:val="16"/>
                      </w:rPr>
                      <w:t>Eskola-egun bat</w:t>
                    </w:r>
                  </w:p>
                  <w:p w:rsidR="0048248D" w:rsidRDefault="0048248D" w:rsidP="00C33667"/>
                </w:txbxContent>
              </v:textbox>
            </v:shape>
            <v:line id="_x0000_s1065" style="position:absolute" from="8814,5674" to="8814,6034" strokecolor="#3cc" strokeweight="2.25pt">
              <v:stroke endarrow="block"/>
            </v:line>
            <v:shape id="_x0000_s1066" type="#_x0000_t176" style="position:absolute;left:7854;top:6246;width:1920;height:540" fillcolor="aqua">
              <v:textbox style="mso-next-textbox:#_x0000_s1066" inset="0,0,0,0">
                <w:txbxContent>
                  <w:p w:rsidR="0048248D" w:rsidRDefault="0048248D" w:rsidP="00C33667">
                    <w:pPr>
                      <w:jc w:val="center"/>
                      <w:rPr>
                        <w:rFonts w:ascii="Arial" w:hAnsi="Arial" w:cs="Arial"/>
                        <w:b/>
                        <w:bCs/>
                        <w:sz w:val="18"/>
                        <w:szCs w:val="18"/>
                      </w:rPr>
                    </w:pPr>
                    <w:r>
                      <w:rPr>
                        <w:rFonts w:ascii="Arial" w:hAnsi="Arial" w:cs="Arial"/>
                        <w:b/>
                        <w:bCs/>
                        <w:noProof/>
                        <w:sz w:val="18"/>
                        <w:szCs w:val="18"/>
                      </w:rPr>
                      <w:t>PROZEDURAREN AMAIERA</w:t>
                    </w:r>
                  </w:p>
                </w:txbxContent>
              </v:textbox>
            </v:shape>
            <v:line id="_x0000_s1067" style="position:absolute;rotation:-90;flip:x" from="4149,8528" to="6405,8534" strokeweight="2.25pt">
              <v:stroke startarrow="block"/>
            </v:line>
            <v:group id="_x0000_s1068" style="position:absolute;left:10074;top:8486;width:171;height:5421;flip:x" coordorigin="2421,12397" coordsize="1440,540">
              <v:line id="_x0000_s1069" style="position:absolute" from="2421,12937" to="3861,12937" strokeweight="2.25pt"/>
              <v:line id="_x0000_s1070" style="position:absolute;flip:y" from="2421,12397" to="2421,12937" strokeweight="2.25pt">
                <v:stroke endarrow="block"/>
              </v:line>
            </v:group>
            <v:group id="_x0000_s1071" style="position:absolute;left:9774;top:8665;width:180;height:1620;flip:x" coordorigin="2421,12397" coordsize="1440,540">
              <v:line id="_x0000_s1072" style="position:absolute" from="2421,12937" to="3861,12937" strokeweight="2.25pt"/>
              <v:line id="_x0000_s1073" style="position:absolute;flip:y" from="2421,12397" to="2421,12937" strokeweight="2.25pt">
                <v:stroke endarrow="block"/>
              </v:line>
            </v:group>
            <v:shape id="_x0000_s1074" type="#_x0000_t202" style="position:absolute;left:8454;top:8694;width:1137;height:211" filled="f" stroked="f">
              <v:textbox style="mso-next-textbox:#_x0000_s1074" inset="0,0,0,0">
                <w:txbxContent>
                  <w:p w:rsidR="0048248D" w:rsidRDefault="0048248D" w:rsidP="00C33667">
                    <w:pPr>
                      <w:rPr>
                        <w:rFonts w:ascii="Arial" w:hAnsi="Arial" w:cs="Arial"/>
                        <w:b/>
                        <w:bCs/>
                        <w:sz w:val="16"/>
                        <w:szCs w:val="16"/>
                      </w:rPr>
                    </w:pPr>
                    <w:r>
                      <w:rPr>
                        <w:rFonts w:ascii="Arial" w:hAnsi="Arial" w:cs="Arial"/>
                        <w:b/>
                        <w:bCs/>
                        <w:noProof/>
                        <w:sz w:val="16"/>
                        <w:szCs w:val="16"/>
                      </w:rPr>
                      <w:t>3 eskola-egun</w:t>
                    </w:r>
                  </w:p>
                </w:txbxContent>
              </v:textbox>
            </v:shape>
            <v:shape id="_x0000_s1075" type="#_x0000_t4" style="position:absolute;left:7284;top:9406;width:2430;height:1685" fillcolor="#ff9">
              <v:textbox style="mso-next-textbox:#_x0000_s1075" inset="0,0,0,0">
                <w:txbxContent>
                  <w:p w:rsidR="0048248D" w:rsidRDefault="0048248D" w:rsidP="00C33667">
                    <w:pPr>
                      <w:jc w:val="center"/>
                      <w:rPr>
                        <w:rFonts w:ascii="Arial" w:hAnsi="Arial" w:cs="Arial"/>
                        <w:sz w:val="18"/>
                        <w:szCs w:val="18"/>
                        <w:lang w:val="en-US"/>
                      </w:rPr>
                    </w:pPr>
                    <w:r>
                      <w:rPr>
                        <w:rFonts w:ascii="Arial" w:hAnsi="Arial" w:cs="Arial"/>
                        <w:noProof/>
                        <w:sz w:val="18"/>
                        <w:szCs w:val="18"/>
                        <w:lang w:val="en-US"/>
                      </w:rPr>
                      <w:t>Erreklamazioa OOGean edo EKan</w:t>
                    </w:r>
                  </w:p>
                </w:txbxContent>
              </v:textbox>
            </v:shape>
            <v:shape id="_x0000_s1076" type="#_x0000_t114" style="position:absolute;left:4494;top:10134;width:2340;height:786" fillcolor="lime">
              <v:textbox style="mso-next-textbox:#_x0000_s1076" inset="0,0,0,0">
                <w:txbxContent>
                  <w:p w:rsidR="0048248D" w:rsidRDefault="0048248D" w:rsidP="00C33667">
                    <w:pPr>
                      <w:rPr>
                        <w:rFonts w:ascii="Arial" w:hAnsi="Arial" w:cs="Arial"/>
                        <w:sz w:val="18"/>
                        <w:szCs w:val="18"/>
                      </w:rPr>
                    </w:pPr>
                    <w:r>
                      <w:rPr>
                        <w:rFonts w:ascii="Arial" w:hAnsi="Arial" w:cs="Arial"/>
                        <w:noProof/>
                        <w:sz w:val="18"/>
                        <w:szCs w:val="18"/>
                      </w:rPr>
                      <w:t>Neurri zuzentzailea jakinaraztea</w:t>
                    </w:r>
                  </w:p>
                </w:txbxContent>
              </v:textbox>
            </v:shape>
            <v:line id="_x0000_s1077" style="position:absolute;rotation:90;flip:x y" from="7044,10200" to="7044,10560" strokeweight="2.25pt">
              <v:stroke endarrow="block"/>
            </v:line>
            <v:shape id="_x0000_s1078" type="#_x0000_t202" style="position:absolute;left:8757;top:12736;width:1137;height:211" filled="f" stroked="f">
              <v:textbox style="mso-next-textbox:#_x0000_s1078" inset="0,0,0,0">
                <w:txbxContent>
                  <w:p w:rsidR="0048248D" w:rsidRDefault="0048248D" w:rsidP="00C33667">
                    <w:pPr>
                      <w:rPr>
                        <w:rFonts w:ascii="Arial" w:hAnsi="Arial" w:cs="Arial"/>
                        <w:b/>
                        <w:bCs/>
                        <w:sz w:val="16"/>
                        <w:szCs w:val="16"/>
                      </w:rPr>
                    </w:pPr>
                    <w:r>
                      <w:rPr>
                        <w:rFonts w:ascii="Arial" w:hAnsi="Arial" w:cs="Arial"/>
                        <w:b/>
                        <w:bCs/>
                        <w:noProof/>
                        <w:sz w:val="16"/>
                        <w:szCs w:val="16"/>
                      </w:rPr>
                      <w:t>3 eskola-egun</w:t>
                    </w:r>
                  </w:p>
                </w:txbxContent>
              </v:textbox>
            </v:shape>
            <v:shape id="_x0000_s1079" type="#_x0000_t202" style="position:absolute;left:7722;top:11327;width:567;height:360" filled="f" stroked="f">
              <v:textbox style="mso-next-textbox:#_x0000_s1079" inset="0,0,0,0">
                <w:txbxContent>
                  <w:p w:rsidR="0048248D" w:rsidRPr="001E191E" w:rsidRDefault="0048248D" w:rsidP="00C33667">
                    <w:pPr>
                      <w:rPr>
                        <w:rFonts w:ascii="Arial" w:hAnsi="Arial" w:cs="Arial"/>
                        <w:b/>
                        <w:bCs/>
                        <w:color w:val="0000FF"/>
                      </w:rPr>
                    </w:pPr>
                    <w:r w:rsidRPr="001E191E">
                      <w:rPr>
                        <w:b/>
                        <w:bCs/>
                        <w:iCs/>
                        <w:noProof/>
                        <w:color w:val="0000FF"/>
                      </w:rPr>
                      <w:t>BAI</w:t>
                    </w:r>
                  </w:p>
                </w:txbxContent>
              </v:textbox>
            </v:shape>
            <v:line id="_x0000_s1080" style="position:absolute" from="8514,11287" to="8514,11647" strokecolor="#fc0" strokeweight="2.25pt">
              <v:stroke endarrow="block"/>
            </v:line>
            <v:shape id="_x0000_s1081" type="#_x0000_t114" style="position:absolute;left:7284;top:11688;width:2520;height:540" fillcolor="#ff9">
              <v:textbox style="mso-next-textbox:#_x0000_s1081" inset="0,0,0,0">
                <w:txbxContent>
                  <w:p w:rsidR="0048248D" w:rsidRDefault="0048248D" w:rsidP="00C33667">
                    <w:pPr>
                      <w:rPr>
                        <w:rFonts w:ascii="Arial" w:hAnsi="Arial" w:cs="Arial"/>
                        <w:sz w:val="18"/>
                        <w:szCs w:val="18"/>
                      </w:rPr>
                    </w:pPr>
                    <w:r>
                      <w:rPr>
                        <w:rFonts w:ascii="Arial" w:hAnsi="Arial" w:cs="Arial"/>
                        <w:noProof/>
                        <w:sz w:val="18"/>
                        <w:szCs w:val="18"/>
                      </w:rPr>
                      <w:t>OOGaren edo EKaren erabakia jakinaraztea</w:t>
                    </w:r>
                  </w:p>
                </w:txbxContent>
              </v:textbox>
            </v:shape>
            <v:shape id="_x0000_s1082" type="#_x0000_t4" style="position:absolute;left:7014;top:13194;width:3060;height:1440" fillcolor="#ff9">
              <v:textbox style="mso-next-textbox:#_x0000_s1082" inset="0,0,0,0">
                <w:txbxContent>
                  <w:p w:rsidR="0048248D" w:rsidRDefault="0048248D" w:rsidP="00C33667">
                    <w:pPr>
                      <w:jc w:val="center"/>
                      <w:rPr>
                        <w:rFonts w:ascii="Arial" w:hAnsi="Arial" w:cs="Arial"/>
                        <w:sz w:val="18"/>
                        <w:szCs w:val="18"/>
                      </w:rPr>
                    </w:pPr>
                    <w:r>
                      <w:rPr>
                        <w:rFonts w:ascii="Arial" w:hAnsi="Arial" w:cs="Arial"/>
                        <w:noProof/>
                        <w:sz w:val="18"/>
                        <w:szCs w:val="18"/>
                      </w:rPr>
                      <w:t>Erreklamazioa Lurralde Ordezkariari?</w:t>
                    </w:r>
                  </w:p>
                </w:txbxContent>
              </v:textbox>
            </v:shape>
            <v:shape id="_x0000_s1083" type="#_x0000_t202" style="position:absolute;left:9294;top:13014;width:960;height:360" filled="f" stroked="f">
              <v:textbox style="mso-next-textbox:#_x0000_s1083" inset="0,0,0,0">
                <w:txbxContent>
                  <w:p w:rsidR="0048248D" w:rsidRDefault="0048248D" w:rsidP="00C33667">
                    <w:pPr>
                      <w:rPr>
                        <w:rFonts w:ascii="Arial" w:hAnsi="Arial" w:cs="Arial"/>
                        <w:b/>
                        <w:bCs/>
                        <w:color w:val="FF0000"/>
                      </w:rPr>
                    </w:pPr>
                    <w:r>
                      <w:rPr>
                        <w:rFonts w:ascii="Arial" w:hAnsi="Arial" w:cs="Arial"/>
                        <w:b/>
                        <w:bCs/>
                        <w:noProof/>
                        <w:color w:val="0000FF"/>
                      </w:rPr>
                      <w:t>BAI</w:t>
                    </w:r>
                    <w:r>
                      <w:rPr>
                        <w:rFonts w:ascii="Arial" w:hAnsi="Arial" w:cs="Arial"/>
                        <w:b/>
                        <w:bCs/>
                        <w:noProof/>
                      </w:rPr>
                      <w:t>/</w:t>
                    </w:r>
                    <w:r>
                      <w:rPr>
                        <w:rFonts w:ascii="Arial" w:hAnsi="Arial" w:cs="Arial"/>
                        <w:b/>
                        <w:bCs/>
                        <w:noProof/>
                        <w:color w:val="FF0000"/>
                      </w:rPr>
                      <w:t>EZ</w:t>
                    </w:r>
                  </w:p>
                </w:txbxContent>
              </v:textbox>
            </v:shape>
            <v:shape id="_x0000_s1084" type="#_x0000_t202" style="position:absolute;left:6654;top:13586;width:480;height:229" filled="f" stroked="f">
              <v:textbox style="mso-next-textbox:#_x0000_s1084" inset="0,0,0,0">
                <w:txbxContent>
                  <w:p w:rsidR="0048248D" w:rsidRDefault="0048248D" w:rsidP="00C33667">
                    <w:pPr>
                      <w:rPr>
                        <w:rFonts w:ascii="Arial" w:hAnsi="Arial" w:cs="Arial"/>
                        <w:b/>
                        <w:bCs/>
                        <w:color w:val="0000FF"/>
                      </w:rPr>
                    </w:pPr>
                    <w:r>
                      <w:rPr>
                        <w:rFonts w:ascii="Arial" w:hAnsi="Arial" w:cs="Arial"/>
                        <w:b/>
                        <w:bCs/>
                        <w:noProof/>
                        <w:color w:val="0000FF"/>
                      </w:rPr>
                      <w:t>BAI</w:t>
                    </w:r>
                  </w:p>
                </w:txbxContent>
              </v:textbox>
            </v:shape>
            <v:shape id="_x0000_s1303" type="#_x0000_t202" style="position:absolute;left:4134;top:1314;width:2040;height:456" filled="f" stroked="f">
              <v:textbox style="mso-next-textbox:#_x0000_s1303">
                <w:txbxContent>
                  <w:p w:rsidR="0048248D" w:rsidRPr="006A6903" w:rsidRDefault="0048248D">
                    <w:pPr>
                      <w:rPr>
                        <w:rFonts w:ascii="Verdana" w:hAnsi="Verdana"/>
                        <w:b/>
                        <w:bCs/>
                        <w:color w:val="FF0000"/>
                        <w:u w:val="single"/>
                        <w:lang w:val="es-ES_tradnl"/>
                      </w:rPr>
                    </w:pPr>
                    <w:r w:rsidRPr="006A6903">
                      <w:rPr>
                        <w:rFonts w:ascii="Verdana" w:hAnsi="Verdana"/>
                        <w:b/>
                        <w:bCs/>
                        <w:color w:val="FF0000"/>
                        <w:u w:val="single"/>
                        <w:lang w:val="es-ES_tradnl"/>
                      </w:rPr>
                      <w:t>GERTAERAK</w:t>
                    </w:r>
                  </w:p>
                </w:txbxContent>
              </v:textbox>
            </v:shape>
            <v:shape id="_x0000_s1304" type="#_x0000_t202" style="position:absolute;left:9174;top:9054;width:567;height:360" filled="f" stroked="f">
              <v:textbox style="mso-next-textbox:#_x0000_s1304" inset="0,0,0,0">
                <w:txbxContent>
                  <w:p w:rsidR="0048248D" w:rsidRPr="008353CD" w:rsidRDefault="0048248D" w:rsidP="008353CD">
                    <w:pPr>
                      <w:rPr>
                        <w:rFonts w:ascii="Arial" w:hAnsi="Arial" w:cs="Arial"/>
                        <w:b/>
                        <w:bCs/>
                        <w:color w:val="FF0000"/>
                        <w:lang w:val="es-ES_tradnl"/>
                      </w:rPr>
                    </w:pPr>
                    <w:r w:rsidRPr="008353CD">
                      <w:rPr>
                        <w:b/>
                        <w:bCs/>
                        <w:iCs/>
                        <w:noProof/>
                        <w:color w:val="FF0000"/>
                        <w:lang w:val="es-ES_tradnl"/>
                      </w:rPr>
                      <w:t>EZ</w:t>
                    </w:r>
                  </w:p>
                </w:txbxContent>
              </v:textbox>
            </v:shape>
            <w10:wrap type="square"/>
          </v:group>
        </w:pict>
      </w:r>
      <w:r w:rsidR="00C33667" w:rsidRPr="00574F91">
        <w:rPr>
          <w:rFonts w:ascii="Verdana" w:hAnsi="Verdana" w:cs="Arial"/>
          <w:b/>
          <w:bCs/>
        </w:rPr>
        <w:t>OHIKO PROZEDURA</w:t>
      </w:r>
    </w:p>
    <w:p w:rsidR="00062192" w:rsidRPr="00574F91" w:rsidRDefault="00062192" w:rsidP="00C33667">
      <w:pPr>
        <w:pStyle w:val="Ttulo3"/>
        <w:keepNext w:val="0"/>
        <w:spacing w:before="0" w:after="120"/>
        <w:jc w:val="both"/>
        <w:rPr>
          <w:rFonts w:ascii="Verdana" w:hAnsi="Verdana" w:cs="Verdana"/>
          <w:b/>
          <w:bCs/>
          <w:i w:val="0"/>
          <w:sz w:val="20"/>
          <w:szCs w:val="20"/>
        </w:rPr>
      </w:pPr>
    </w:p>
    <w:p w:rsidR="00C33667" w:rsidRPr="00574F91" w:rsidRDefault="00C33667" w:rsidP="00C33667">
      <w:pPr>
        <w:pStyle w:val="Ttulo3"/>
        <w:keepNext w:val="0"/>
        <w:spacing w:before="0" w:after="120"/>
        <w:jc w:val="both"/>
        <w:rPr>
          <w:rFonts w:ascii="Verdana" w:hAnsi="Verdana" w:cs="Verdana"/>
          <w:b/>
          <w:bCs/>
          <w:i w:val="0"/>
          <w:sz w:val="20"/>
          <w:szCs w:val="20"/>
        </w:rPr>
      </w:pPr>
      <w:r w:rsidRPr="00574F91">
        <w:rPr>
          <w:rFonts w:ascii="Verdana" w:hAnsi="Verdana" w:cs="Verdana"/>
          <w:b/>
          <w:bCs/>
          <w:i w:val="0"/>
          <w:sz w:val="20"/>
          <w:szCs w:val="20"/>
        </w:rPr>
        <w:t>4.4.- BIZIKIDETZAREN KONTRAKO JOKABIDEAK ETA HARI KALTE LARRIA EGITEN DIOTEN</w:t>
      </w:r>
      <w:r w:rsidR="004805FC" w:rsidRPr="00574F91">
        <w:rPr>
          <w:rFonts w:ascii="Verdana" w:hAnsi="Verdana" w:cs="Verdana"/>
          <w:b/>
          <w:bCs/>
          <w:i w:val="0"/>
          <w:sz w:val="20"/>
          <w:szCs w:val="20"/>
        </w:rPr>
        <w:t>AK ZUZENTZEKO EZOHIKO PROZEDURA</w:t>
      </w:r>
    </w:p>
    <w:p w:rsidR="00C33667" w:rsidRPr="00574F91" w:rsidRDefault="00C33667" w:rsidP="00C33667">
      <w:pPr>
        <w:spacing w:after="120"/>
        <w:jc w:val="both"/>
        <w:rPr>
          <w:rFonts w:ascii="Verdana" w:hAnsi="Verdana" w:cs="Verdana"/>
          <w:sz w:val="20"/>
          <w:szCs w:val="20"/>
        </w:rPr>
      </w:pPr>
      <w:r w:rsidRPr="00574F91">
        <w:rPr>
          <w:rFonts w:ascii="Verdana" w:hAnsi="Verdana" w:cs="Verdana"/>
          <w:sz w:val="20"/>
          <w:szCs w:val="20"/>
        </w:rPr>
        <w:t>Ezohiko prozedura kasu hauetan aplikatuko da (68. art.):</w:t>
      </w:r>
    </w:p>
    <w:p w:rsidR="00C33667" w:rsidRPr="00574F91" w:rsidRDefault="00C33667" w:rsidP="00C33667">
      <w:pPr>
        <w:numPr>
          <w:ilvl w:val="0"/>
          <w:numId w:val="22"/>
        </w:numPr>
        <w:spacing w:after="120"/>
        <w:ind w:left="720"/>
        <w:jc w:val="both"/>
        <w:rPr>
          <w:rFonts w:ascii="Verdana" w:hAnsi="Verdana" w:cs="Verdana"/>
          <w:sz w:val="20"/>
          <w:szCs w:val="20"/>
        </w:rPr>
      </w:pPr>
      <w:r w:rsidRPr="00574F91">
        <w:rPr>
          <w:rFonts w:ascii="Verdana" w:hAnsi="Verdana" w:cs="Verdana"/>
          <w:b/>
          <w:bCs/>
          <w:sz w:val="20"/>
          <w:szCs w:val="20"/>
        </w:rPr>
        <w:t>Kaltedunak edo hirugarren pertsonek egindako salaketaren bidez izan denean</w:t>
      </w:r>
      <w:r w:rsidRPr="00574F91">
        <w:rPr>
          <w:rFonts w:ascii="Verdana" w:hAnsi="Verdana" w:cs="Verdana"/>
          <w:sz w:val="20"/>
          <w:szCs w:val="20"/>
        </w:rPr>
        <w:t xml:space="preserve"> ustezko </w:t>
      </w:r>
      <w:r w:rsidRPr="00574F91">
        <w:rPr>
          <w:rFonts w:ascii="Verdana" w:hAnsi="Verdana" w:cs="Verdana"/>
          <w:b/>
          <w:bCs/>
          <w:sz w:val="20"/>
          <w:szCs w:val="20"/>
        </w:rPr>
        <w:t>gertaeren berri</w:t>
      </w:r>
      <w:r w:rsidRPr="00574F91">
        <w:rPr>
          <w:rFonts w:ascii="Verdana" w:hAnsi="Verdana" w:cs="Verdana"/>
          <w:sz w:val="20"/>
          <w:szCs w:val="20"/>
        </w:rPr>
        <w:t>.</w:t>
      </w:r>
    </w:p>
    <w:p w:rsidR="00C33667" w:rsidRPr="00574F91" w:rsidRDefault="00C33667" w:rsidP="00C33667">
      <w:pPr>
        <w:numPr>
          <w:ilvl w:val="0"/>
          <w:numId w:val="22"/>
        </w:numPr>
        <w:spacing w:after="120"/>
        <w:ind w:left="720"/>
        <w:jc w:val="both"/>
        <w:rPr>
          <w:rFonts w:ascii="Verdana" w:hAnsi="Verdana" w:cs="Verdana"/>
          <w:sz w:val="20"/>
          <w:szCs w:val="20"/>
        </w:rPr>
      </w:pPr>
      <w:r w:rsidRPr="00574F91">
        <w:rPr>
          <w:rFonts w:ascii="Verdana" w:hAnsi="Verdana" w:cs="Verdana"/>
          <w:b/>
          <w:bCs/>
          <w:sz w:val="20"/>
          <w:szCs w:val="20"/>
        </w:rPr>
        <w:t>Gertaerak nabarmenak ez diren</w:t>
      </w:r>
      <w:r w:rsidRPr="00574F91">
        <w:rPr>
          <w:rFonts w:ascii="Verdana" w:hAnsi="Verdana" w:cs="Verdana"/>
          <w:sz w:val="20"/>
          <w:szCs w:val="20"/>
        </w:rPr>
        <w:t xml:space="preserve"> kasuetan.</w:t>
      </w:r>
    </w:p>
    <w:p w:rsidR="00C33667" w:rsidRPr="00574F91" w:rsidRDefault="00C33667" w:rsidP="00C33667">
      <w:pPr>
        <w:numPr>
          <w:ilvl w:val="0"/>
          <w:numId w:val="22"/>
        </w:numPr>
        <w:spacing w:after="120"/>
        <w:ind w:left="720"/>
        <w:jc w:val="both"/>
        <w:rPr>
          <w:rFonts w:ascii="Verdana" w:hAnsi="Verdana" w:cs="Verdana"/>
          <w:sz w:val="20"/>
          <w:szCs w:val="20"/>
        </w:rPr>
      </w:pPr>
      <w:r w:rsidRPr="00574F91">
        <w:rPr>
          <w:rFonts w:ascii="Verdana" w:hAnsi="Verdana" w:cs="Verdana"/>
          <w:b/>
          <w:bCs/>
          <w:sz w:val="20"/>
          <w:szCs w:val="20"/>
        </w:rPr>
        <w:t>Zuzendariaren iritziz prozedura egokiena</w:t>
      </w:r>
      <w:r w:rsidRPr="00574F91">
        <w:rPr>
          <w:rFonts w:ascii="Verdana" w:hAnsi="Verdana" w:cs="Verdana"/>
          <w:sz w:val="20"/>
          <w:szCs w:val="20"/>
        </w:rPr>
        <w:t xml:space="preserve"> denean.</w:t>
      </w:r>
    </w:p>
    <w:p w:rsidR="00C33667" w:rsidRPr="00574F91" w:rsidRDefault="00C33667" w:rsidP="00C33667">
      <w:pPr>
        <w:numPr>
          <w:ilvl w:val="0"/>
          <w:numId w:val="22"/>
        </w:numPr>
        <w:spacing w:after="120"/>
        <w:ind w:left="720"/>
        <w:jc w:val="both"/>
        <w:rPr>
          <w:rFonts w:ascii="Verdana" w:hAnsi="Verdana" w:cs="Verdana"/>
          <w:sz w:val="20"/>
          <w:szCs w:val="20"/>
        </w:rPr>
      </w:pPr>
      <w:r w:rsidRPr="00574F91">
        <w:rPr>
          <w:rFonts w:ascii="Verdana" w:hAnsi="Verdana" w:cs="Verdana"/>
          <w:sz w:val="20"/>
          <w:szCs w:val="20"/>
        </w:rPr>
        <w:t xml:space="preserve">Har daitekeen neurri zuzentzaileak </w:t>
      </w:r>
      <w:r w:rsidRPr="00574F91">
        <w:rPr>
          <w:rFonts w:ascii="Verdana" w:hAnsi="Verdana" w:cs="Verdana"/>
          <w:b/>
          <w:bCs/>
          <w:sz w:val="20"/>
          <w:szCs w:val="20"/>
        </w:rPr>
        <w:t>ikastetxez aldatzea</w:t>
      </w:r>
      <w:r w:rsidRPr="00574F91">
        <w:rPr>
          <w:rFonts w:ascii="Verdana" w:hAnsi="Verdana" w:cs="Verdana"/>
          <w:sz w:val="20"/>
          <w:szCs w:val="20"/>
        </w:rPr>
        <w:t xml:space="preserve"> dakarrenean.</w:t>
      </w:r>
      <w:r w:rsidRPr="00574F91">
        <w:rPr>
          <w:rFonts w:ascii="Verdana" w:hAnsi="Verdana" w:cs="Verdana"/>
          <w:b/>
          <w:bCs/>
          <w:sz w:val="20"/>
          <w:szCs w:val="20"/>
        </w:rPr>
        <w:t xml:space="preserve"> </w:t>
      </w:r>
      <w:r w:rsidRPr="00574F91">
        <w:rPr>
          <w:rFonts w:ascii="Verdana" w:hAnsi="Verdana" w:cs="Verdana"/>
          <w:sz w:val="20"/>
          <w:szCs w:val="20"/>
        </w:rPr>
        <w:t>(37 art.).</w:t>
      </w:r>
    </w:p>
    <w:p w:rsidR="006238D9" w:rsidRPr="006238D9" w:rsidRDefault="006238D9" w:rsidP="006238D9">
      <w:pPr>
        <w:spacing w:after="120"/>
        <w:jc w:val="both"/>
        <w:rPr>
          <w:rFonts w:ascii="Verdana" w:hAnsi="Verdana" w:cs="Verdana"/>
          <w:bCs/>
          <w:i/>
          <w:sz w:val="18"/>
          <w:szCs w:val="18"/>
        </w:rPr>
      </w:pPr>
    </w:p>
    <w:p w:rsidR="00C33667" w:rsidRPr="006238D9" w:rsidRDefault="00C33667" w:rsidP="008B08A8">
      <w:pPr>
        <w:pStyle w:val="Ttulo3"/>
        <w:keepNext w:val="0"/>
        <w:spacing w:before="0" w:after="120"/>
        <w:jc w:val="both"/>
        <w:rPr>
          <w:rFonts w:ascii="Verdana" w:hAnsi="Verdana" w:cs="Verdana"/>
          <w:b/>
          <w:bCs/>
          <w:sz w:val="18"/>
          <w:szCs w:val="18"/>
        </w:rPr>
      </w:pPr>
      <w:r w:rsidRPr="006238D9">
        <w:rPr>
          <w:rFonts w:ascii="Verdana" w:hAnsi="Verdana" w:cs="Verdana"/>
          <w:b/>
          <w:bCs/>
          <w:sz w:val="18"/>
          <w:szCs w:val="18"/>
        </w:rPr>
        <w:t xml:space="preserve">1. URRATSA.- EZOHIKO PROZEDURAREN HASIERA. </w:t>
      </w:r>
      <w:r w:rsidR="004805FC" w:rsidRPr="006238D9">
        <w:rPr>
          <w:rFonts w:ascii="Verdana" w:hAnsi="Verdana" w:cs="Verdana"/>
          <w:b/>
          <w:bCs/>
          <w:sz w:val="18"/>
          <w:szCs w:val="18"/>
        </w:rPr>
        <w:t>(69. art.). HASIERAKO EKITALDIA</w:t>
      </w:r>
    </w:p>
    <w:p w:rsidR="00C33667" w:rsidRPr="00574F91" w:rsidRDefault="00C33667" w:rsidP="006238D9">
      <w:pPr>
        <w:spacing w:after="120"/>
        <w:jc w:val="both"/>
        <w:rPr>
          <w:rFonts w:ascii="Verdana" w:hAnsi="Verdana" w:cs="Verdana"/>
          <w:sz w:val="20"/>
          <w:szCs w:val="20"/>
        </w:rPr>
      </w:pPr>
      <w:r w:rsidRPr="00574F91">
        <w:rPr>
          <w:rFonts w:ascii="Verdana" w:hAnsi="Verdana" w:cs="Verdana"/>
          <w:sz w:val="20"/>
          <w:szCs w:val="20"/>
        </w:rPr>
        <w:t xml:space="preserve">Ezohiko prozedura idatziz egingo da, eta gertatutakoen berri izan eta </w:t>
      </w:r>
      <w:r w:rsidRPr="00574F91">
        <w:rPr>
          <w:rFonts w:ascii="Verdana" w:hAnsi="Verdana" w:cs="Verdana"/>
          <w:b/>
          <w:bCs/>
          <w:sz w:val="20"/>
          <w:szCs w:val="20"/>
        </w:rPr>
        <w:t>gehienez 3 eguneko epean</w:t>
      </w:r>
      <w:r w:rsidRPr="00574F91">
        <w:rPr>
          <w:rFonts w:ascii="Verdana" w:hAnsi="Verdana" w:cs="Verdana"/>
          <w:sz w:val="20"/>
          <w:szCs w:val="20"/>
        </w:rPr>
        <w:t xml:space="preserve"> hasiko da. </w:t>
      </w:r>
    </w:p>
    <w:p w:rsidR="00C33667" w:rsidRPr="00574F91" w:rsidRDefault="00C33667" w:rsidP="00C33667">
      <w:pPr>
        <w:spacing w:after="120"/>
        <w:jc w:val="both"/>
        <w:rPr>
          <w:rFonts w:ascii="Verdana" w:hAnsi="Verdana" w:cs="Verdana"/>
          <w:sz w:val="20"/>
          <w:szCs w:val="20"/>
        </w:rPr>
      </w:pPr>
      <w:r w:rsidRPr="00574F91">
        <w:rPr>
          <w:rFonts w:ascii="Verdana" w:hAnsi="Verdana" w:cs="Verdana"/>
          <w:b/>
          <w:bCs/>
          <w:sz w:val="20"/>
          <w:szCs w:val="20"/>
        </w:rPr>
        <w:t>“Hasierako Ekitaldian”</w:t>
      </w:r>
      <w:r w:rsidRPr="00574F91">
        <w:rPr>
          <w:rFonts w:ascii="Verdana" w:hAnsi="Verdana" w:cs="Verdana"/>
          <w:sz w:val="20"/>
          <w:szCs w:val="20"/>
        </w:rPr>
        <w:t xml:space="preserve"> (70. art.) gutxienez hauek jasoko dira: </w:t>
      </w:r>
    </w:p>
    <w:p w:rsidR="00C33667" w:rsidRPr="00574F91" w:rsidRDefault="00C33667" w:rsidP="00C33667">
      <w:pPr>
        <w:numPr>
          <w:ilvl w:val="0"/>
          <w:numId w:val="20"/>
        </w:numPr>
        <w:spacing w:after="120"/>
        <w:jc w:val="both"/>
        <w:rPr>
          <w:rFonts w:ascii="Verdana" w:hAnsi="Verdana" w:cs="Verdana"/>
          <w:sz w:val="20"/>
          <w:szCs w:val="20"/>
        </w:rPr>
      </w:pPr>
      <w:r w:rsidRPr="00574F91">
        <w:rPr>
          <w:rFonts w:ascii="Verdana" w:hAnsi="Verdana" w:cs="Verdana"/>
          <w:b/>
          <w:bCs/>
          <w:sz w:val="20"/>
          <w:szCs w:val="20"/>
        </w:rPr>
        <w:t xml:space="preserve">Jokabide gaitzesgarriaren </w:t>
      </w:r>
      <w:r w:rsidRPr="00574F91">
        <w:rPr>
          <w:rFonts w:ascii="Verdana" w:hAnsi="Verdana" w:cs="Verdana"/>
          <w:sz w:val="20"/>
          <w:szCs w:val="20"/>
        </w:rPr>
        <w:t>deskribapena</w:t>
      </w:r>
      <w:r w:rsidRPr="00574F91">
        <w:rPr>
          <w:rFonts w:ascii="Verdana" w:hAnsi="Verdana" w:cs="Verdana"/>
          <w:b/>
          <w:bCs/>
          <w:sz w:val="20"/>
          <w:szCs w:val="20"/>
        </w:rPr>
        <w:t>.</w:t>
      </w:r>
    </w:p>
    <w:p w:rsidR="00C33667" w:rsidRPr="00574F91" w:rsidRDefault="00C33667" w:rsidP="00C33667">
      <w:pPr>
        <w:numPr>
          <w:ilvl w:val="0"/>
          <w:numId w:val="20"/>
        </w:numPr>
        <w:spacing w:after="120"/>
        <w:jc w:val="both"/>
        <w:rPr>
          <w:rFonts w:ascii="Verdana" w:hAnsi="Verdana" w:cs="Verdana"/>
          <w:sz w:val="20"/>
          <w:szCs w:val="20"/>
        </w:rPr>
      </w:pPr>
      <w:r w:rsidRPr="00574F91">
        <w:rPr>
          <w:rFonts w:ascii="Verdana" w:hAnsi="Verdana" w:cs="Verdana"/>
          <w:sz w:val="20"/>
          <w:szCs w:val="20"/>
        </w:rPr>
        <w:t xml:space="preserve">Dekretuak, edo ikastetxeko Antolakuntza eta Jarduera Araudiak, edo Barne Araudiak jasotakoaren arabera, bizikidetzaren kontrakoa den edo hari kalte larria egiten dion jokabidea izatea. </w:t>
      </w:r>
    </w:p>
    <w:p w:rsidR="00C33667" w:rsidRPr="00574F91" w:rsidRDefault="00C33667" w:rsidP="00C33667">
      <w:pPr>
        <w:numPr>
          <w:ilvl w:val="0"/>
          <w:numId w:val="20"/>
        </w:numPr>
        <w:spacing w:after="120"/>
        <w:jc w:val="both"/>
        <w:rPr>
          <w:rFonts w:ascii="Verdana" w:hAnsi="Verdana" w:cs="Verdana"/>
          <w:sz w:val="20"/>
          <w:szCs w:val="20"/>
        </w:rPr>
      </w:pPr>
      <w:r w:rsidRPr="00574F91">
        <w:rPr>
          <w:rFonts w:ascii="Verdana" w:hAnsi="Verdana" w:cs="Verdana"/>
          <w:sz w:val="20"/>
          <w:szCs w:val="20"/>
        </w:rPr>
        <w:t>Dekretuan adierazitakoetatik,</w:t>
      </w:r>
      <w:r w:rsidRPr="00574F91">
        <w:rPr>
          <w:rFonts w:ascii="Verdana" w:hAnsi="Verdana" w:cs="Verdana"/>
          <w:b/>
          <w:bCs/>
          <w:sz w:val="20"/>
          <w:szCs w:val="20"/>
        </w:rPr>
        <w:t xml:space="preserve"> aplika litezkeen neurriak.</w:t>
      </w:r>
    </w:p>
    <w:p w:rsidR="00C33667" w:rsidRPr="00574F91" w:rsidRDefault="00C33667" w:rsidP="00C33667">
      <w:pPr>
        <w:numPr>
          <w:ilvl w:val="0"/>
          <w:numId w:val="20"/>
        </w:numPr>
        <w:spacing w:after="120"/>
        <w:jc w:val="both"/>
        <w:rPr>
          <w:rFonts w:ascii="Verdana" w:hAnsi="Verdana" w:cs="Verdana"/>
          <w:sz w:val="20"/>
          <w:szCs w:val="20"/>
        </w:rPr>
      </w:pPr>
      <w:r w:rsidRPr="00574F91">
        <w:rPr>
          <w:rFonts w:ascii="Verdana" w:hAnsi="Verdana" w:cs="Verdana"/>
          <w:b/>
          <w:bCs/>
          <w:sz w:val="20"/>
          <w:szCs w:val="20"/>
        </w:rPr>
        <w:t>Instruktorea</w:t>
      </w:r>
      <w:r w:rsidRPr="00574F91">
        <w:rPr>
          <w:rFonts w:ascii="Verdana" w:hAnsi="Verdana" w:cs="Verdana"/>
          <w:sz w:val="20"/>
          <w:szCs w:val="20"/>
        </w:rPr>
        <w:t xml:space="preserve"> izendatzea ikastetxeko irakasleen artean (II. eranskina).</w:t>
      </w:r>
    </w:p>
    <w:p w:rsidR="00C33667" w:rsidRPr="00574F91" w:rsidRDefault="00C33667" w:rsidP="00C33667">
      <w:pPr>
        <w:numPr>
          <w:ilvl w:val="0"/>
          <w:numId w:val="20"/>
        </w:numPr>
        <w:spacing w:after="120"/>
        <w:jc w:val="both"/>
        <w:rPr>
          <w:rFonts w:ascii="Verdana" w:hAnsi="Verdana" w:cs="Verdana"/>
          <w:sz w:val="20"/>
          <w:szCs w:val="20"/>
        </w:rPr>
      </w:pPr>
      <w:r w:rsidRPr="00574F91">
        <w:rPr>
          <w:rFonts w:ascii="Verdana" w:hAnsi="Verdana" w:cs="Verdana"/>
          <w:sz w:val="20"/>
          <w:szCs w:val="20"/>
        </w:rPr>
        <w:t xml:space="preserve">Dekretuan aurreikusitako </w:t>
      </w:r>
      <w:r w:rsidRPr="00574F91">
        <w:rPr>
          <w:rFonts w:ascii="Verdana" w:hAnsi="Verdana" w:cs="Verdana"/>
          <w:b/>
          <w:bCs/>
          <w:sz w:val="20"/>
          <w:szCs w:val="20"/>
        </w:rPr>
        <w:t>adiskidetze edo konponketa bidezko etete</w:t>
      </w:r>
      <w:r w:rsidRPr="00574F91">
        <w:rPr>
          <w:rFonts w:ascii="Verdana" w:hAnsi="Verdana" w:cs="Verdana"/>
          <w:sz w:val="20"/>
          <w:szCs w:val="20"/>
        </w:rPr>
        <w:t xml:space="preserve"> kasuak.</w:t>
      </w:r>
    </w:p>
    <w:p w:rsidR="006238D9" w:rsidRPr="006238D9" w:rsidRDefault="006238D9" w:rsidP="008B08A8">
      <w:pPr>
        <w:pStyle w:val="Ttulo3"/>
        <w:keepNext w:val="0"/>
        <w:spacing w:before="0" w:after="120"/>
        <w:jc w:val="both"/>
        <w:rPr>
          <w:rFonts w:ascii="Verdana" w:hAnsi="Verdana" w:cs="Verdana"/>
          <w:bCs/>
          <w:i w:val="0"/>
          <w:sz w:val="20"/>
          <w:szCs w:val="20"/>
          <w:u w:val="single"/>
        </w:rPr>
      </w:pPr>
    </w:p>
    <w:p w:rsidR="00C33667" w:rsidRPr="006238D9" w:rsidRDefault="00C33667" w:rsidP="008B08A8">
      <w:pPr>
        <w:pStyle w:val="Ttulo3"/>
        <w:keepNext w:val="0"/>
        <w:spacing w:before="0" w:after="120"/>
        <w:jc w:val="both"/>
        <w:rPr>
          <w:rFonts w:ascii="Verdana" w:hAnsi="Verdana" w:cs="Verdana"/>
          <w:b/>
          <w:bCs/>
          <w:sz w:val="18"/>
          <w:szCs w:val="18"/>
        </w:rPr>
      </w:pPr>
      <w:r w:rsidRPr="006238D9">
        <w:rPr>
          <w:rFonts w:ascii="Verdana" w:hAnsi="Verdana" w:cs="Verdana"/>
          <w:b/>
          <w:bCs/>
          <w:sz w:val="18"/>
          <w:szCs w:val="18"/>
        </w:rPr>
        <w:t>2. URRATSA.- “HASIERAKO EKITALDIA” ETA BEHIN-BEHINEKO NEURRIAK HAR DAITEZKEELA JAKINARAZTEA</w:t>
      </w:r>
      <w:r w:rsidR="004805FC" w:rsidRPr="006238D9">
        <w:rPr>
          <w:rFonts w:ascii="Verdana" w:hAnsi="Verdana" w:cs="Verdana"/>
          <w:b/>
          <w:bCs/>
          <w:sz w:val="18"/>
          <w:szCs w:val="18"/>
        </w:rPr>
        <w:t xml:space="preserve"> </w:t>
      </w:r>
      <w:r w:rsidRPr="006238D9">
        <w:rPr>
          <w:rFonts w:ascii="Verdana" w:hAnsi="Verdana" w:cs="Verdana"/>
          <w:b/>
          <w:bCs/>
          <w:sz w:val="18"/>
          <w:szCs w:val="18"/>
        </w:rPr>
        <w:t>(72. art.)</w:t>
      </w:r>
    </w:p>
    <w:p w:rsidR="00C33667" w:rsidRPr="00574F91" w:rsidRDefault="00C33667" w:rsidP="006238D9">
      <w:pPr>
        <w:spacing w:after="120"/>
        <w:jc w:val="both"/>
        <w:rPr>
          <w:rFonts w:ascii="Verdana" w:hAnsi="Verdana" w:cs="Verdana"/>
          <w:sz w:val="20"/>
          <w:szCs w:val="20"/>
        </w:rPr>
      </w:pPr>
      <w:r w:rsidRPr="00574F91">
        <w:rPr>
          <w:rFonts w:ascii="Verdana" w:hAnsi="Verdana" w:cs="Verdana"/>
          <w:sz w:val="20"/>
          <w:szCs w:val="20"/>
        </w:rPr>
        <w:t>Zuzendariak betiere jakinaraziko die hasierako ekitaldia ikasleari edo gurasoei edo legezko ordezkariei.</w:t>
      </w:r>
    </w:p>
    <w:p w:rsidR="00C33667" w:rsidRPr="00574F91" w:rsidRDefault="00C33667" w:rsidP="00C33667">
      <w:pPr>
        <w:spacing w:after="120"/>
        <w:jc w:val="both"/>
        <w:rPr>
          <w:rFonts w:ascii="Verdana" w:hAnsi="Verdana" w:cs="Verdana"/>
          <w:sz w:val="20"/>
          <w:szCs w:val="20"/>
        </w:rPr>
      </w:pPr>
      <w:r w:rsidRPr="00574F91">
        <w:rPr>
          <w:rFonts w:ascii="Verdana" w:hAnsi="Verdana" w:cs="Verdana"/>
          <w:sz w:val="20"/>
          <w:szCs w:val="20"/>
        </w:rPr>
        <w:t xml:space="preserve">Egokitzat joz gero, </w:t>
      </w:r>
      <w:r w:rsidRPr="00574F91">
        <w:rPr>
          <w:rFonts w:ascii="Verdana" w:hAnsi="Verdana" w:cs="Verdana"/>
          <w:b/>
          <w:bCs/>
          <w:sz w:val="20"/>
          <w:szCs w:val="20"/>
        </w:rPr>
        <w:t>behin-behineko neurriak</w:t>
      </w:r>
      <w:r w:rsidRPr="00574F91">
        <w:rPr>
          <w:rFonts w:ascii="Verdana" w:hAnsi="Verdana" w:cs="Verdana"/>
          <w:sz w:val="20"/>
          <w:szCs w:val="20"/>
        </w:rPr>
        <w:t xml:space="preserve"> hartu ahal izango ditu, eta neurri horiek idatziz jakinaraziko dizkio ikasleari, edo haren gurasoei edo legezko ordezkariei; neurri horien artean hauek egon daitezke: eskola guztietara edo haietako batera joateko eskubidea aldi batez etetea, edo t</w:t>
      </w:r>
      <w:r w:rsidR="00F33669">
        <w:rPr>
          <w:rFonts w:ascii="Verdana" w:hAnsi="Verdana" w:cs="Verdana"/>
          <w:sz w:val="20"/>
          <w:szCs w:val="20"/>
        </w:rPr>
        <w:t>aldea behin-behinekoz aldatzea.</w:t>
      </w:r>
    </w:p>
    <w:p w:rsidR="00C33667" w:rsidRPr="00574F91" w:rsidRDefault="00C33667" w:rsidP="00C33667">
      <w:pPr>
        <w:spacing w:after="120"/>
        <w:jc w:val="both"/>
        <w:rPr>
          <w:rFonts w:ascii="Verdana" w:hAnsi="Verdana" w:cs="Verdana"/>
          <w:sz w:val="20"/>
          <w:szCs w:val="20"/>
        </w:rPr>
      </w:pPr>
      <w:r w:rsidRPr="00574F91">
        <w:rPr>
          <w:rFonts w:ascii="Verdana" w:hAnsi="Verdana" w:cs="Verdana"/>
          <w:sz w:val="20"/>
          <w:szCs w:val="20"/>
        </w:rPr>
        <w:t>Behin-behineko neurriak (II. eranskina) prozedura amaitu arte iraunarazi ahal izango dira, proposatu beharreko neurri zuzentzaileak baino astunagoak izan gabe, eta osorik kontuan hartuko dira, erabiltzen den neurri zuzentzailearen betetze-ondorioetarako.</w:t>
      </w:r>
    </w:p>
    <w:p w:rsidR="00C33667" w:rsidRPr="00574F91" w:rsidRDefault="00C33667" w:rsidP="006238D9">
      <w:pPr>
        <w:spacing w:after="120"/>
        <w:jc w:val="both"/>
        <w:rPr>
          <w:rFonts w:ascii="Verdana" w:hAnsi="Verdana" w:cs="Verdana"/>
          <w:sz w:val="20"/>
          <w:szCs w:val="20"/>
        </w:rPr>
      </w:pPr>
    </w:p>
    <w:p w:rsidR="00C33667" w:rsidRPr="006238D9" w:rsidRDefault="00C33667" w:rsidP="00C33667">
      <w:pPr>
        <w:pStyle w:val="Ttulo4"/>
        <w:spacing w:before="40"/>
        <w:jc w:val="both"/>
        <w:rPr>
          <w:rFonts w:ascii="Verdana" w:hAnsi="Verdana" w:cs="Verdana"/>
          <w:b/>
          <w:bCs/>
          <w:sz w:val="18"/>
          <w:szCs w:val="18"/>
        </w:rPr>
      </w:pPr>
      <w:r w:rsidRPr="006238D9">
        <w:rPr>
          <w:rFonts w:ascii="Verdana" w:hAnsi="Verdana" w:cs="Verdana"/>
          <w:b/>
          <w:bCs/>
          <w:sz w:val="18"/>
          <w:szCs w:val="18"/>
        </w:rPr>
        <w:t>3. URRATSA.- INSTRUKTOREAREN ABSTENTZIOA ETA EZESPENA</w:t>
      </w:r>
      <w:r w:rsidR="00B50F84" w:rsidRPr="006238D9">
        <w:rPr>
          <w:rFonts w:ascii="Verdana" w:hAnsi="Verdana" w:cs="Verdana"/>
          <w:b/>
          <w:bCs/>
          <w:sz w:val="18"/>
          <w:szCs w:val="18"/>
        </w:rPr>
        <w:t xml:space="preserve"> </w:t>
      </w:r>
      <w:r w:rsidRPr="006238D9">
        <w:rPr>
          <w:rFonts w:ascii="Verdana" w:hAnsi="Verdana" w:cs="Verdana"/>
          <w:b/>
          <w:bCs/>
          <w:sz w:val="18"/>
          <w:szCs w:val="18"/>
        </w:rPr>
        <w:t>(49.1 art.)</w:t>
      </w:r>
    </w:p>
    <w:p w:rsidR="00C33667" w:rsidRPr="00574F91" w:rsidRDefault="00C33667" w:rsidP="008B08A8">
      <w:pPr>
        <w:spacing w:before="120" w:after="120"/>
        <w:jc w:val="both"/>
        <w:rPr>
          <w:rFonts w:ascii="Verdana" w:hAnsi="Verdana" w:cs="Verdana"/>
          <w:sz w:val="20"/>
          <w:szCs w:val="20"/>
        </w:rPr>
      </w:pPr>
      <w:r w:rsidRPr="00574F91">
        <w:rPr>
          <w:rFonts w:ascii="Verdana" w:hAnsi="Verdana" w:cs="Verdana"/>
          <w:sz w:val="20"/>
          <w:szCs w:val="20"/>
        </w:rPr>
        <w:t xml:space="preserve">Instruktoreak abstenitu egin beharko du, ez badu inpartzialtasuna bermatzen prozeduran. Kasu horretan, abstentzioa idatziz aurkeztuko dio zuzendaritzari, bera izendatu eta egun bateko epean. Zuzendariak </w:t>
      </w:r>
      <w:r w:rsidRPr="00574F91">
        <w:rPr>
          <w:rFonts w:ascii="Verdana" w:hAnsi="Verdana" w:cs="Verdana"/>
          <w:b/>
          <w:bCs/>
          <w:sz w:val="20"/>
          <w:szCs w:val="20"/>
        </w:rPr>
        <w:t>egun bat</w:t>
      </w:r>
      <w:r w:rsidRPr="00574F91">
        <w:rPr>
          <w:rFonts w:ascii="Verdana" w:hAnsi="Verdana" w:cs="Verdana"/>
          <w:sz w:val="20"/>
          <w:szCs w:val="20"/>
        </w:rPr>
        <w:t xml:space="preserve"> izango du izendapena berresteko, edo beste no</w:t>
      </w:r>
      <w:r w:rsidR="00FD0B40" w:rsidRPr="00574F91">
        <w:rPr>
          <w:rFonts w:ascii="Verdana" w:hAnsi="Verdana" w:cs="Verdana"/>
          <w:sz w:val="20"/>
          <w:szCs w:val="20"/>
        </w:rPr>
        <w:t>rbait izendatuko du (71.3 art.)</w:t>
      </w:r>
    </w:p>
    <w:p w:rsidR="00C33667" w:rsidRPr="00574F91" w:rsidRDefault="00C33667" w:rsidP="00C33667">
      <w:pPr>
        <w:jc w:val="both"/>
        <w:rPr>
          <w:rFonts w:ascii="Verdana" w:hAnsi="Verdana" w:cs="Verdana"/>
          <w:sz w:val="20"/>
          <w:szCs w:val="20"/>
        </w:rPr>
      </w:pPr>
      <w:r w:rsidRPr="00574F91">
        <w:rPr>
          <w:rFonts w:ascii="Verdana" w:hAnsi="Verdana" w:cs="Verdana"/>
          <w:sz w:val="20"/>
          <w:szCs w:val="20"/>
        </w:rPr>
        <w:t xml:space="preserve">Ikasleak, hala nola haren gurasoek edo legezko ordezkariek </w:t>
      </w:r>
      <w:r w:rsidRPr="00574F91">
        <w:rPr>
          <w:rFonts w:ascii="Verdana" w:hAnsi="Verdana" w:cs="Verdana"/>
          <w:b/>
          <w:bCs/>
          <w:sz w:val="20"/>
          <w:szCs w:val="20"/>
        </w:rPr>
        <w:t>instruktorea ezetsi ahal izango dute</w:t>
      </w:r>
      <w:r w:rsidRPr="00574F91">
        <w:rPr>
          <w:rFonts w:ascii="Verdana" w:hAnsi="Verdana" w:cs="Verdana"/>
          <w:sz w:val="20"/>
          <w:szCs w:val="20"/>
        </w:rPr>
        <w:t>. Instruktoreak ez badu onartzen ezespena (VI. eranskina), zuzendariak 3 eguneko epean erabaki beharko du (73.2 art.).</w:t>
      </w:r>
      <w:r w:rsidR="00F33669">
        <w:rPr>
          <w:rFonts w:ascii="Verdana" w:hAnsi="Verdana" w:cs="Verdana"/>
          <w:sz w:val="20"/>
          <w:szCs w:val="20"/>
        </w:rPr>
        <w:t xml:space="preserve"> </w:t>
      </w:r>
      <w:r w:rsidRPr="00574F91">
        <w:rPr>
          <w:rFonts w:ascii="Verdana" w:hAnsi="Verdana" w:cs="Verdana"/>
          <w:sz w:val="20"/>
          <w:szCs w:val="20"/>
        </w:rPr>
        <w:t xml:space="preserve">Instruktoreak ezespena onartzen badu, zuzendariak beste irakasle bat izendatuko du. Erabakitakoa ikasleari jakinaraziko zaio (VII. eranskina), eta, hala egokituz gero, haren gurasoei edo </w:t>
      </w:r>
      <w:r w:rsidR="00FD0B40" w:rsidRPr="00574F91">
        <w:rPr>
          <w:rFonts w:ascii="Verdana" w:hAnsi="Verdana" w:cs="Verdana"/>
          <w:sz w:val="20"/>
          <w:szCs w:val="20"/>
        </w:rPr>
        <w:t>legezko ordezkariei (73.3 art.)</w:t>
      </w:r>
    </w:p>
    <w:p w:rsidR="00062192" w:rsidRPr="00574F91" w:rsidRDefault="00062192" w:rsidP="00C33667">
      <w:pPr>
        <w:jc w:val="both"/>
        <w:rPr>
          <w:rFonts w:ascii="Verdana" w:hAnsi="Verdana" w:cs="Verdana"/>
          <w:sz w:val="20"/>
          <w:szCs w:val="20"/>
        </w:rPr>
      </w:pPr>
    </w:p>
    <w:p w:rsidR="00C33667" w:rsidRPr="006238D9" w:rsidRDefault="00C33667" w:rsidP="00C33667">
      <w:pPr>
        <w:pStyle w:val="Ttulo4"/>
        <w:spacing w:before="40"/>
        <w:jc w:val="both"/>
        <w:rPr>
          <w:rFonts w:ascii="Verdana" w:hAnsi="Verdana" w:cs="Verdana"/>
          <w:b/>
          <w:bCs/>
          <w:sz w:val="18"/>
          <w:szCs w:val="18"/>
        </w:rPr>
      </w:pPr>
      <w:r w:rsidRPr="006238D9">
        <w:rPr>
          <w:rFonts w:ascii="Verdana" w:hAnsi="Verdana" w:cs="Verdana"/>
          <w:b/>
          <w:bCs/>
          <w:sz w:val="18"/>
          <w:szCs w:val="18"/>
        </w:rPr>
        <w:t xml:space="preserve">4. URRATSA.- PROZEDURA ETETEA </w:t>
      </w:r>
      <w:r w:rsidR="004805FC" w:rsidRPr="006238D9">
        <w:rPr>
          <w:rFonts w:ascii="Verdana" w:hAnsi="Verdana" w:cs="Verdana"/>
          <w:b/>
          <w:bCs/>
          <w:sz w:val="18"/>
          <w:szCs w:val="18"/>
        </w:rPr>
        <w:t>ADISKIDETZE EDO KONPONKETAGATIK</w:t>
      </w:r>
    </w:p>
    <w:p w:rsidR="00C33667" w:rsidRPr="00574F91" w:rsidRDefault="00C33667" w:rsidP="008B08A8">
      <w:pPr>
        <w:spacing w:before="120" w:after="120"/>
        <w:jc w:val="both"/>
        <w:rPr>
          <w:rFonts w:ascii="Verdana" w:hAnsi="Verdana" w:cs="Verdana"/>
          <w:sz w:val="20"/>
          <w:szCs w:val="20"/>
        </w:rPr>
      </w:pPr>
      <w:r w:rsidRPr="00574F91">
        <w:rPr>
          <w:rFonts w:ascii="Verdana" w:hAnsi="Verdana" w:cs="Verdana"/>
          <w:sz w:val="20"/>
          <w:szCs w:val="20"/>
        </w:rPr>
        <w:t xml:space="preserve">Adiskidetzea gertatzen bada, edo konpontzeko konpromisoa, instruktoreak eten egingo du espedientea (VIII. eranskina), 37. artikuluan </w:t>
      </w:r>
      <w:r w:rsidRPr="00574F91">
        <w:rPr>
          <w:rFonts w:ascii="Verdana" w:hAnsi="Verdana" w:cs="Verdana"/>
          <w:b/>
          <w:bCs/>
          <w:sz w:val="20"/>
          <w:szCs w:val="20"/>
        </w:rPr>
        <w:t>ikastetxea aldatzeko</w:t>
      </w:r>
      <w:r w:rsidRPr="00574F91">
        <w:rPr>
          <w:rFonts w:ascii="Verdana" w:hAnsi="Verdana" w:cs="Verdana"/>
          <w:sz w:val="20"/>
          <w:szCs w:val="20"/>
        </w:rPr>
        <w:t xml:space="preserve"> jasotako proposamenen kasuetan izan ezik.Nolanahi ere, neurri ez hain murriztaileak hartzea ekarriko du.</w:t>
      </w:r>
    </w:p>
    <w:p w:rsidR="00C33667" w:rsidRPr="006238D9" w:rsidRDefault="00C33667" w:rsidP="006238D9">
      <w:pPr>
        <w:spacing w:after="120"/>
        <w:jc w:val="both"/>
        <w:rPr>
          <w:rFonts w:ascii="Verdana" w:hAnsi="Verdana" w:cs="Verdana"/>
          <w:sz w:val="20"/>
          <w:szCs w:val="20"/>
        </w:rPr>
      </w:pPr>
    </w:p>
    <w:p w:rsidR="00C33667" w:rsidRPr="006238D9" w:rsidRDefault="00C33667" w:rsidP="00C33667">
      <w:pPr>
        <w:pStyle w:val="Ttulo4"/>
        <w:spacing w:before="40"/>
        <w:rPr>
          <w:rFonts w:ascii="Verdana" w:hAnsi="Verdana" w:cs="Verdana"/>
          <w:b/>
          <w:bCs/>
          <w:sz w:val="18"/>
          <w:szCs w:val="18"/>
        </w:rPr>
      </w:pPr>
      <w:r w:rsidRPr="006238D9">
        <w:rPr>
          <w:rFonts w:ascii="Verdana" w:hAnsi="Verdana" w:cs="Verdana"/>
          <w:b/>
          <w:bCs/>
          <w:sz w:val="18"/>
          <w:szCs w:val="18"/>
        </w:rPr>
        <w:t>5. URRATSA.- ESPEDIENTEA FISKALTZARI JAKINARAZTEA, LEGEZ KONTRAKO EKINTZAREN ZANTZUAK IZATEAGATIK</w:t>
      </w:r>
      <w:r w:rsidR="00B50F84" w:rsidRPr="006238D9">
        <w:rPr>
          <w:rFonts w:ascii="Verdana" w:hAnsi="Verdana" w:cs="Verdana"/>
          <w:b/>
          <w:bCs/>
          <w:sz w:val="18"/>
          <w:szCs w:val="18"/>
        </w:rPr>
        <w:t xml:space="preserve"> </w:t>
      </w:r>
      <w:r w:rsidRPr="006238D9">
        <w:rPr>
          <w:rFonts w:ascii="Verdana" w:hAnsi="Verdana" w:cs="Verdana"/>
          <w:b/>
          <w:bCs/>
          <w:sz w:val="18"/>
          <w:szCs w:val="18"/>
        </w:rPr>
        <w:t>(75. art.)</w:t>
      </w:r>
    </w:p>
    <w:p w:rsidR="00C33667" w:rsidRPr="00574F91" w:rsidRDefault="00C33667" w:rsidP="008B08A8">
      <w:pPr>
        <w:spacing w:before="120" w:after="120"/>
        <w:jc w:val="both"/>
        <w:rPr>
          <w:rFonts w:ascii="Verdana" w:hAnsi="Verdana" w:cs="Verdana"/>
          <w:sz w:val="20"/>
          <w:szCs w:val="20"/>
        </w:rPr>
      </w:pPr>
      <w:r w:rsidRPr="00574F91">
        <w:rPr>
          <w:rFonts w:ascii="Verdana" w:hAnsi="Verdana" w:cs="Verdana"/>
          <w:sz w:val="20"/>
          <w:szCs w:val="20"/>
        </w:rPr>
        <w:t xml:space="preserve">Instruktorea sinetsita badago gertatutakoak Zigor Kodearen arabera delitu edo falta zigorgarria direla, zuzendaritzari jakinaraziko dio, gertaeren berri Adingabeen Fiskaltzara helaraz dezan, edo justizia arruntera (adindunen kasuan) </w:t>
      </w:r>
      <w:r w:rsidR="00FD0B40" w:rsidRPr="00574F91">
        <w:rPr>
          <w:rFonts w:ascii="Verdana" w:hAnsi="Verdana" w:cs="Verdana"/>
          <w:sz w:val="20"/>
          <w:szCs w:val="20"/>
        </w:rPr>
        <w:t>eta Hezkuntza Ikuskaritzara.</w:t>
      </w:r>
    </w:p>
    <w:p w:rsidR="00C33667" w:rsidRPr="00574F91" w:rsidRDefault="00C33667" w:rsidP="00C33667">
      <w:pPr>
        <w:spacing w:after="120"/>
        <w:jc w:val="both"/>
        <w:rPr>
          <w:rFonts w:ascii="Verdana" w:hAnsi="Verdana" w:cs="Verdana"/>
          <w:sz w:val="20"/>
          <w:szCs w:val="20"/>
        </w:rPr>
      </w:pPr>
      <w:r w:rsidRPr="00574F91">
        <w:rPr>
          <w:rFonts w:ascii="Verdana" w:hAnsi="Verdana" w:cs="Verdana"/>
          <w:sz w:val="20"/>
          <w:szCs w:val="20"/>
        </w:rPr>
        <w:t xml:space="preserve">Adingabeen kasuan, eta Adingabearen Erantzukizun Penalari buruzko urtarrilaren 12ko 5/2000 Lege Organikoaren 18. eta 19. artikuluetan aurreikusitako ondorioetarako, egon litekeen </w:t>
      </w:r>
      <w:r w:rsidRPr="00574F91">
        <w:rPr>
          <w:rFonts w:ascii="Verdana" w:hAnsi="Verdana" w:cs="Verdana"/>
          <w:b/>
          <w:bCs/>
          <w:sz w:val="20"/>
          <w:szCs w:val="20"/>
        </w:rPr>
        <w:t>adiskidetzea, konponketa edo hezkuntza-esparruan aplikatzen ari den zuzentzea</w:t>
      </w:r>
      <w:r w:rsidRPr="00574F91">
        <w:rPr>
          <w:rFonts w:ascii="Verdana" w:hAnsi="Verdana" w:cs="Verdana"/>
          <w:sz w:val="20"/>
          <w:szCs w:val="20"/>
        </w:rPr>
        <w:t xml:space="preserve"> jakinaraziko du.</w:t>
      </w:r>
    </w:p>
    <w:p w:rsidR="008B08A8" w:rsidRPr="005904FC" w:rsidRDefault="008B08A8" w:rsidP="006238D9">
      <w:pPr>
        <w:spacing w:after="120"/>
        <w:jc w:val="both"/>
        <w:rPr>
          <w:rFonts w:ascii="Verdana" w:hAnsi="Verdana" w:cs="Verdana"/>
          <w:bCs/>
          <w:sz w:val="20"/>
          <w:szCs w:val="20"/>
        </w:rPr>
      </w:pPr>
    </w:p>
    <w:p w:rsidR="00C33667" w:rsidRPr="006238D9" w:rsidRDefault="00C33667" w:rsidP="00D1164B">
      <w:pPr>
        <w:pStyle w:val="Ttulo4"/>
        <w:spacing w:before="40"/>
        <w:rPr>
          <w:rFonts w:ascii="Verdana" w:hAnsi="Verdana" w:cs="Verdana"/>
          <w:b/>
          <w:bCs/>
          <w:sz w:val="18"/>
          <w:szCs w:val="18"/>
        </w:rPr>
      </w:pPr>
      <w:r w:rsidRPr="006238D9">
        <w:rPr>
          <w:rFonts w:ascii="Verdana" w:hAnsi="Verdana" w:cs="Verdana"/>
          <w:b/>
          <w:bCs/>
          <w:sz w:val="18"/>
          <w:szCs w:val="18"/>
        </w:rPr>
        <w:t>6. URRATSA. IKASLEARI ETA, HALA EGOKITUZ GERO, GURASOEI EDO LEGEZKO ORDEZKARIEI ZITAZIOA EGITEA</w:t>
      </w:r>
      <w:r w:rsidR="004805FC" w:rsidRPr="006238D9">
        <w:rPr>
          <w:rFonts w:ascii="Verdana" w:hAnsi="Verdana" w:cs="Verdana"/>
          <w:b/>
          <w:bCs/>
          <w:sz w:val="18"/>
          <w:szCs w:val="18"/>
        </w:rPr>
        <w:t xml:space="preserve"> (76. art.)</w:t>
      </w:r>
    </w:p>
    <w:p w:rsidR="00C33667" w:rsidRPr="00574F91" w:rsidRDefault="00C33667" w:rsidP="008B08A8">
      <w:pPr>
        <w:spacing w:before="120" w:after="120"/>
        <w:jc w:val="both"/>
        <w:rPr>
          <w:rFonts w:ascii="Verdana" w:hAnsi="Verdana" w:cs="Verdana"/>
          <w:b/>
          <w:bCs/>
          <w:sz w:val="20"/>
          <w:szCs w:val="20"/>
        </w:rPr>
      </w:pPr>
      <w:r w:rsidRPr="00574F91">
        <w:rPr>
          <w:rFonts w:ascii="Verdana" w:hAnsi="Verdana" w:cs="Verdana"/>
          <w:sz w:val="20"/>
          <w:szCs w:val="20"/>
        </w:rPr>
        <w:t xml:space="preserve">Instruktoreak, hasierako informazioa jaso ondoren, idatziz deituko dio ikasleari, eta adingabea bada, gurasoei edo legezko ordezkariei. Haien </w:t>
      </w:r>
      <w:r w:rsidRPr="00574F91">
        <w:rPr>
          <w:rFonts w:ascii="Verdana" w:hAnsi="Verdana" w:cs="Verdana"/>
          <w:b/>
          <w:bCs/>
          <w:sz w:val="20"/>
          <w:szCs w:val="20"/>
        </w:rPr>
        <w:t>presentzia derrigorrezkoa izango da</w:t>
      </w:r>
      <w:r w:rsidRPr="00574F91">
        <w:rPr>
          <w:rFonts w:ascii="Verdana" w:hAnsi="Verdana" w:cs="Verdana"/>
          <w:sz w:val="20"/>
          <w:szCs w:val="20"/>
        </w:rPr>
        <w:t xml:space="preserve"> kasu hauetan: </w:t>
      </w:r>
      <w:r w:rsidRPr="00574F91">
        <w:rPr>
          <w:rFonts w:ascii="Verdana" w:hAnsi="Verdana" w:cs="Verdana"/>
          <w:b/>
          <w:bCs/>
          <w:sz w:val="20"/>
          <w:szCs w:val="20"/>
        </w:rPr>
        <w:t>jokabideak larriki kaltegarriak</w:t>
      </w:r>
      <w:r w:rsidRPr="00574F91">
        <w:rPr>
          <w:rFonts w:ascii="Verdana" w:hAnsi="Verdana" w:cs="Verdana"/>
          <w:sz w:val="20"/>
          <w:szCs w:val="20"/>
        </w:rPr>
        <w:t xml:space="preserve"> direnean; </w:t>
      </w:r>
      <w:r w:rsidRPr="00574F91">
        <w:rPr>
          <w:rFonts w:ascii="Verdana" w:hAnsi="Verdana" w:cs="Verdana"/>
          <w:b/>
          <w:bCs/>
          <w:sz w:val="20"/>
          <w:szCs w:val="20"/>
        </w:rPr>
        <w:t>eskolaz kanpoko jardueretan edo jarduera osagarrietan</w:t>
      </w:r>
      <w:r w:rsidRPr="00574F91">
        <w:rPr>
          <w:rFonts w:ascii="Verdana" w:hAnsi="Verdana" w:cs="Verdana"/>
          <w:sz w:val="20"/>
          <w:szCs w:val="20"/>
        </w:rPr>
        <w:t xml:space="preserve"> parte hartzeko eskubidea aldi batez </w:t>
      </w:r>
      <w:r w:rsidRPr="00574F91">
        <w:rPr>
          <w:rFonts w:ascii="Verdana" w:hAnsi="Verdana" w:cs="Verdana"/>
          <w:b/>
          <w:bCs/>
          <w:sz w:val="20"/>
          <w:szCs w:val="20"/>
        </w:rPr>
        <w:t>galtzen denean</w:t>
      </w:r>
      <w:r w:rsidRPr="00574F91">
        <w:rPr>
          <w:rFonts w:ascii="Verdana" w:hAnsi="Verdana" w:cs="Verdana"/>
          <w:sz w:val="20"/>
          <w:szCs w:val="20"/>
        </w:rPr>
        <w:t xml:space="preserve">; eta </w:t>
      </w:r>
      <w:r w:rsidRPr="00574F91">
        <w:rPr>
          <w:rFonts w:ascii="Verdana" w:hAnsi="Verdana" w:cs="Verdana"/>
          <w:b/>
          <w:bCs/>
          <w:sz w:val="20"/>
          <w:szCs w:val="20"/>
        </w:rPr>
        <w:t>garraio- eta/edo jangela-zerbitzuak erabiltzeko eskubidea etetea</w:t>
      </w:r>
      <w:r w:rsidRPr="00574F91">
        <w:rPr>
          <w:rFonts w:ascii="Verdana" w:hAnsi="Verdana" w:cs="Verdana"/>
          <w:sz w:val="20"/>
          <w:szCs w:val="20"/>
        </w:rPr>
        <w:t xml:space="preserve"> gertatzen denean.</w:t>
      </w:r>
    </w:p>
    <w:p w:rsidR="00C33667" w:rsidRPr="00574F91" w:rsidRDefault="00C33667" w:rsidP="00C33667">
      <w:pPr>
        <w:spacing w:after="120"/>
        <w:jc w:val="both"/>
        <w:rPr>
          <w:rFonts w:ascii="Verdana" w:hAnsi="Verdana" w:cs="Verdana"/>
          <w:sz w:val="20"/>
          <w:szCs w:val="20"/>
        </w:rPr>
      </w:pPr>
      <w:r w:rsidRPr="00574F91">
        <w:rPr>
          <w:rFonts w:ascii="Verdana" w:hAnsi="Verdana" w:cs="Verdana"/>
          <w:sz w:val="20"/>
          <w:szCs w:val="20"/>
        </w:rPr>
        <w:t>Zitazio horretan hauek jaso behar dira (II. eranskina):</w:t>
      </w:r>
    </w:p>
    <w:p w:rsidR="00C33667" w:rsidRPr="00574F91" w:rsidRDefault="00C33667" w:rsidP="00C33667">
      <w:pPr>
        <w:numPr>
          <w:ilvl w:val="0"/>
          <w:numId w:val="20"/>
        </w:numPr>
        <w:spacing w:after="120"/>
        <w:jc w:val="both"/>
        <w:rPr>
          <w:rFonts w:ascii="Verdana" w:hAnsi="Verdana" w:cs="Verdana"/>
          <w:sz w:val="20"/>
          <w:szCs w:val="20"/>
        </w:rPr>
      </w:pPr>
      <w:r w:rsidRPr="00574F91">
        <w:rPr>
          <w:rFonts w:ascii="Verdana" w:hAnsi="Verdana" w:cs="Verdana"/>
          <w:sz w:val="20"/>
          <w:szCs w:val="20"/>
        </w:rPr>
        <w:t>Jokabide gaitzesgarriaren deskribapena.</w:t>
      </w:r>
    </w:p>
    <w:p w:rsidR="00C33667" w:rsidRPr="00574F91" w:rsidRDefault="00C33667" w:rsidP="00C33667">
      <w:pPr>
        <w:numPr>
          <w:ilvl w:val="0"/>
          <w:numId w:val="20"/>
        </w:numPr>
        <w:spacing w:after="120"/>
        <w:jc w:val="both"/>
        <w:rPr>
          <w:rFonts w:ascii="Verdana" w:hAnsi="Verdana" w:cs="Verdana"/>
          <w:sz w:val="20"/>
          <w:szCs w:val="20"/>
        </w:rPr>
      </w:pPr>
      <w:r w:rsidRPr="00574F91">
        <w:rPr>
          <w:rFonts w:ascii="Verdana" w:hAnsi="Verdana" w:cs="Verdana"/>
          <w:sz w:val="20"/>
          <w:szCs w:val="20"/>
        </w:rPr>
        <w:t xml:space="preserve">Dekretuak, edo ikastetxeko Antolakuntza eta Jarduera Araudiak, edo Barne Araudiak jasotakoaren arabera, bizikidetzaren kontrakoa den edo hari kalte larria egiten dion jokabidea izatea. </w:t>
      </w:r>
    </w:p>
    <w:p w:rsidR="00C33667" w:rsidRPr="00574F91" w:rsidRDefault="00C33667" w:rsidP="00C33667">
      <w:pPr>
        <w:numPr>
          <w:ilvl w:val="0"/>
          <w:numId w:val="20"/>
        </w:numPr>
        <w:spacing w:after="120"/>
        <w:jc w:val="both"/>
        <w:rPr>
          <w:rFonts w:ascii="Verdana" w:hAnsi="Verdana" w:cs="Verdana"/>
          <w:sz w:val="20"/>
          <w:szCs w:val="20"/>
        </w:rPr>
      </w:pPr>
      <w:r w:rsidRPr="00574F91">
        <w:rPr>
          <w:rFonts w:ascii="Verdana" w:hAnsi="Verdana" w:cs="Verdana"/>
          <w:sz w:val="20"/>
          <w:szCs w:val="20"/>
        </w:rPr>
        <w:t>Dekretuan adierazitakoetatik, aplika litezkeen neurriak.</w:t>
      </w:r>
    </w:p>
    <w:p w:rsidR="00C33667" w:rsidRPr="00574F91" w:rsidRDefault="00C33667" w:rsidP="00C33667">
      <w:pPr>
        <w:numPr>
          <w:ilvl w:val="0"/>
          <w:numId w:val="20"/>
        </w:numPr>
        <w:spacing w:after="120"/>
        <w:jc w:val="both"/>
        <w:rPr>
          <w:rFonts w:ascii="Verdana" w:hAnsi="Verdana" w:cs="Verdana"/>
          <w:sz w:val="20"/>
          <w:szCs w:val="20"/>
        </w:rPr>
      </w:pPr>
      <w:r w:rsidRPr="00574F91">
        <w:rPr>
          <w:rFonts w:ascii="Verdana" w:hAnsi="Verdana" w:cs="Verdana"/>
          <w:sz w:val="20"/>
          <w:szCs w:val="20"/>
        </w:rPr>
        <w:t>Neurriaren aplikazioa erabakitzeko organo eskuduna.</w:t>
      </w:r>
    </w:p>
    <w:p w:rsidR="00C33667" w:rsidRPr="00574F91" w:rsidRDefault="00C33667" w:rsidP="00C33667">
      <w:pPr>
        <w:numPr>
          <w:ilvl w:val="0"/>
          <w:numId w:val="20"/>
        </w:numPr>
        <w:spacing w:after="120"/>
        <w:jc w:val="both"/>
        <w:rPr>
          <w:rFonts w:ascii="Verdana" w:hAnsi="Verdana" w:cs="Verdana"/>
          <w:sz w:val="20"/>
          <w:szCs w:val="20"/>
        </w:rPr>
      </w:pPr>
      <w:r w:rsidRPr="00574F91">
        <w:rPr>
          <w:rFonts w:ascii="Verdana" w:hAnsi="Verdana" w:cs="Verdana"/>
          <w:sz w:val="20"/>
          <w:szCs w:val="20"/>
        </w:rPr>
        <w:t>Kontrako froga-bideak proposatzeko aukera.</w:t>
      </w:r>
    </w:p>
    <w:p w:rsidR="00C33667" w:rsidRPr="00574F91" w:rsidRDefault="00C33667" w:rsidP="008B08A8">
      <w:pPr>
        <w:jc w:val="both"/>
        <w:rPr>
          <w:rFonts w:ascii="Verdana" w:hAnsi="Verdana" w:cs="Verdana"/>
          <w:sz w:val="20"/>
          <w:szCs w:val="20"/>
        </w:rPr>
      </w:pPr>
      <w:r w:rsidRPr="00574F91">
        <w:rPr>
          <w:rFonts w:ascii="Verdana" w:hAnsi="Verdana" w:cs="Verdana"/>
          <w:b/>
          <w:bCs/>
          <w:sz w:val="20"/>
          <w:szCs w:val="20"/>
        </w:rPr>
        <w:t xml:space="preserve">Entzunaldia “hasierako ekitaldia” jakinarazi eta hurrengo eskola-egunean egingo da, </w:t>
      </w:r>
      <w:r w:rsidRPr="00574F91">
        <w:rPr>
          <w:rFonts w:ascii="Verdana" w:hAnsi="Verdana" w:cs="Verdana"/>
          <w:sz w:val="20"/>
          <w:szCs w:val="20"/>
        </w:rPr>
        <w:t>eta</w:t>
      </w:r>
      <w:r w:rsidRPr="00574F91">
        <w:rPr>
          <w:rFonts w:ascii="Verdana" w:hAnsi="Verdana" w:cs="Verdana"/>
          <w:b/>
          <w:bCs/>
          <w:sz w:val="20"/>
          <w:szCs w:val="20"/>
        </w:rPr>
        <w:t xml:space="preserve"> gurasoen </w:t>
      </w:r>
      <w:r w:rsidRPr="00574F91">
        <w:rPr>
          <w:rFonts w:ascii="Verdana" w:hAnsi="Verdana" w:cs="Verdana"/>
          <w:sz w:val="20"/>
          <w:szCs w:val="20"/>
        </w:rPr>
        <w:t>presentzia aginduzkoa bada</w:t>
      </w:r>
      <w:r w:rsidRPr="00574F91">
        <w:rPr>
          <w:rFonts w:ascii="Verdana" w:hAnsi="Verdana" w:cs="Verdana"/>
          <w:b/>
          <w:bCs/>
          <w:sz w:val="20"/>
          <w:szCs w:val="20"/>
        </w:rPr>
        <w:t xml:space="preserve">, </w:t>
      </w:r>
      <w:r w:rsidRPr="00574F91">
        <w:rPr>
          <w:rFonts w:ascii="Verdana" w:hAnsi="Verdana" w:cs="Verdana"/>
          <w:sz w:val="20"/>
          <w:szCs w:val="20"/>
        </w:rPr>
        <w:t>gehienez</w:t>
      </w:r>
      <w:r w:rsidRPr="00574F91">
        <w:rPr>
          <w:rFonts w:ascii="Verdana" w:hAnsi="Verdana" w:cs="Verdana"/>
          <w:b/>
          <w:bCs/>
          <w:sz w:val="20"/>
          <w:szCs w:val="20"/>
        </w:rPr>
        <w:t xml:space="preserve"> hiru eguneko </w:t>
      </w:r>
      <w:r w:rsidR="00FD0B40" w:rsidRPr="00574F91">
        <w:rPr>
          <w:rFonts w:ascii="Verdana" w:hAnsi="Verdana" w:cs="Verdana"/>
          <w:sz w:val="20"/>
          <w:szCs w:val="20"/>
        </w:rPr>
        <w:t>epean.</w:t>
      </w:r>
    </w:p>
    <w:p w:rsidR="00C33667" w:rsidRPr="005904FC" w:rsidRDefault="00C33667" w:rsidP="005904FC">
      <w:pPr>
        <w:spacing w:before="120" w:after="120"/>
        <w:jc w:val="both"/>
        <w:rPr>
          <w:rFonts w:ascii="Verdana" w:hAnsi="Verdana" w:cs="Verdana"/>
          <w:bCs/>
          <w:sz w:val="18"/>
          <w:szCs w:val="18"/>
        </w:rPr>
      </w:pPr>
    </w:p>
    <w:p w:rsidR="00C33667" w:rsidRPr="006238D9" w:rsidRDefault="00C33667" w:rsidP="00D1164B">
      <w:pPr>
        <w:pStyle w:val="Ttulo4"/>
        <w:spacing w:before="40"/>
        <w:rPr>
          <w:rFonts w:ascii="Verdana" w:hAnsi="Verdana" w:cs="Verdana"/>
          <w:b/>
          <w:bCs/>
          <w:sz w:val="18"/>
          <w:szCs w:val="18"/>
        </w:rPr>
      </w:pPr>
      <w:r w:rsidRPr="006238D9">
        <w:rPr>
          <w:rFonts w:ascii="Verdana" w:hAnsi="Verdana" w:cs="Verdana"/>
          <w:b/>
          <w:bCs/>
          <w:sz w:val="18"/>
          <w:szCs w:val="18"/>
        </w:rPr>
        <w:t>7. URRATSA.- IKASLEAREKIN ETA, HALA EGOKITUZ GERO, GURASOEKIN EDO LEGEZKO ORDEZKARIEKIN ENTZUNALDIA (77. art.)</w:t>
      </w:r>
    </w:p>
    <w:p w:rsidR="00C33667" w:rsidRPr="00574F91" w:rsidRDefault="00C33667" w:rsidP="008B08A8">
      <w:pPr>
        <w:spacing w:before="120" w:after="120"/>
        <w:jc w:val="both"/>
        <w:rPr>
          <w:rFonts w:ascii="Verdana" w:hAnsi="Verdana" w:cs="Verdana"/>
          <w:sz w:val="20"/>
          <w:szCs w:val="20"/>
        </w:rPr>
      </w:pPr>
      <w:r w:rsidRPr="00574F91">
        <w:rPr>
          <w:rFonts w:ascii="Verdana" w:hAnsi="Verdana" w:cs="Verdana"/>
          <w:sz w:val="20"/>
          <w:szCs w:val="20"/>
        </w:rPr>
        <w:t>Agerraldian frogak agerian jarriko dira, ikaslearen adierazpenak entzungo dira, eta, hala egokituz gero, gurasoenak edo legezko ordezkarienak, eta horie</w:t>
      </w:r>
      <w:r w:rsidR="00757437">
        <w:rPr>
          <w:rFonts w:ascii="Verdana" w:hAnsi="Verdana" w:cs="Verdana"/>
          <w:sz w:val="20"/>
          <w:szCs w:val="20"/>
        </w:rPr>
        <w:t>k ere idatziz jaso beharko dira</w:t>
      </w:r>
      <w:r w:rsidR="00D1164B" w:rsidRPr="00574F91">
        <w:rPr>
          <w:rFonts w:ascii="Verdana" w:hAnsi="Verdana" w:cs="Verdana"/>
          <w:sz w:val="20"/>
          <w:szCs w:val="20"/>
        </w:rPr>
        <w:t xml:space="preserve"> (62.5 art.). (III. eranskina).</w:t>
      </w:r>
    </w:p>
    <w:p w:rsidR="00C33667" w:rsidRPr="00574F91" w:rsidRDefault="00C33667" w:rsidP="00C33667">
      <w:pPr>
        <w:spacing w:after="120"/>
        <w:jc w:val="both"/>
        <w:rPr>
          <w:rFonts w:ascii="Verdana" w:hAnsi="Verdana" w:cs="Verdana"/>
          <w:sz w:val="20"/>
          <w:szCs w:val="20"/>
        </w:rPr>
      </w:pPr>
      <w:r w:rsidRPr="00574F91">
        <w:rPr>
          <w:rFonts w:ascii="Verdana" w:hAnsi="Verdana" w:cs="Verdana"/>
          <w:sz w:val="20"/>
          <w:szCs w:val="20"/>
        </w:rPr>
        <w:t>Horrenbestez, instruktoreak ikasleari entzungo dio, gurasoei edo legezko ordezkariei ere bai, hori egitea aginduzkoa bada, eta haiek aurkeztutako alegazioak aztertuko ditu, hala nola frogak eta izan daitezkeen lekukoen adierazpenak. Gainera, prozesua hasi ondoko edozein unetan, egoki deritzen jarduerak egin ahal izango ditu, gertaerak argitu eta ebaluatzeko (78.1 art.).</w:t>
      </w:r>
    </w:p>
    <w:p w:rsidR="00C33667" w:rsidRPr="00574F91" w:rsidRDefault="00C33667" w:rsidP="006238D9">
      <w:pPr>
        <w:spacing w:after="120"/>
        <w:jc w:val="both"/>
        <w:rPr>
          <w:rFonts w:ascii="Verdana" w:hAnsi="Verdana" w:cs="Verdana"/>
          <w:i/>
          <w:iCs/>
          <w:sz w:val="20"/>
          <w:szCs w:val="20"/>
        </w:rPr>
      </w:pPr>
    </w:p>
    <w:p w:rsidR="00C33667" w:rsidRPr="006238D9" w:rsidRDefault="00C33667" w:rsidP="00C33667">
      <w:pPr>
        <w:pStyle w:val="Ttulo4"/>
        <w:spacing w:before="40"/>
        <w:jc w:val="both"/>
        <w:rPr>
          <w:rFonts w:ascii="Verdana" w:hAnsi="Verdana" w:cs="Verdana"/>
          <w:b/>
          <w:bCs/>
          <w:sz w:val="18"/>
          <w:szCs w:val="18"/>
        </w:rPr>
      </w:pPr>
      <w:r w:rsidRPr="006238D9">
        <w:rPr>
          <w:rFonts w:ascii="Verdana" w:hAnsi="Verdana" w:cs="Verdana"/>
          <w:b/>
          <w:bCs/>
          <w:sz w:val="18"/>
          <w:szCs w:val="18"/>
        </w:rPr>
        <w:t>8. URRATSA.-</w:t>
      </w:r>
      <w:r w:rsidRPr="006238D9">
        <w:rPr>
          <w:rFonts w:ascii="Verdana" w:hAnsi="Verdana" w:cs="Verdana"/>
          <w:i w:val="0"/>
          <w:iCs w:val="0"/>
          <w:sz w:val="18"/>
          <w:szCs w:val="18"/>
        </w:rPr>
        <w:t xml:space="preserve"> </w:t>
      </w:r>
      <w:r w:rsidRPr="006238D9">
        <w:rPr>
          <w:rFonts w:ascii="Verdana" w:hAnsi="Verdana" w:cs="Verdana"/>
          <w:b/>
          <w:bCs/>
          <w:sz w:val="18"/>
          <w:szCs w:val="18"/>
        </w:rPr>
        <w:t xml:space="preserve">EBAZPEN-PROPOSAMENA IDAZTEA ETA IKASLEARI ETA, HALA EGOKITUZ GERO, GURASOEI EDO LEGEZKO ORDEZKARIEI JAKINARAZTEA, BAI ETA IKASTETXEKO ZUZENDARITZARI ERE </w:t>
      </w:r>
      <w:r w:rsidR="004805FC" w:rsidRPr="006238D9">
        <w:rPr>
          <w:rFonts w:ascii="Verdana" w:hAnsi="Verdana" w:cs="Verdana"/>
          <w:b/>
          <w:bCs/>
          <w:sz w:val="18"/>
          <w:szCs w:val="18"/>
        </w:rPr>
        <w:t>(78.2 art.)</w:t>
      </w:r>
    </w:p>
    <w:p w:rsidR="00C33667" w:rsidRPr="00574F91" w:rsidRDefault="00C33667" w:rsidP="008B08A8">
      <w:pPr>
        <w:spacing w:before="120" w:after="120"/>
        <w:jc w:val="both"/>
        <w:rPr>
          <w:rFonts w:ascii="Verdana" w:hAnsi="Verdana" w:cs="Verdana"/>
          <w:sz w:val="20"/>
          <w:szCs w:val="20"/>
        </w:rPr>
      </w:pPr>
      <w:r w:rsidRPr="00574F91">
        <w:rPr>
          <w:rFonts w:ascii="Verdana" w:hAnsi="Verdana" w:cs="Verdana"/>
          <w:sz w:val="20"/>
          <w:szCs w:val="20"/>
        </w:rPr>
        <w:t xml:space="preserve">Ondoren, ebazpen-proposamena idatziko du (IV. eranskina); proposamenak arrazoitua izan beharko du, eta elementu hauek izango ditu: Egozten diren gertaerak, proposatutako neurri zuzentzaileak hartzeko oinarria, erantzukizuna aldatzen duten inguruabarrak eta neurrien edukia. Ebazpen-proposamen hori beste agerraldi batean jakinaraziko zaio ikasleari </w:t>
      </w:r>
      <w:r w:rsidRPr="00574F91">
        <w:rPr>
          <w:rFonts w:ascii="Verdana" w:hAnsi="Verdana" w:cs="Verdana"/>
          <w:b/>
          <w:bCs/>
          <w:sz w:val="20"/>
          <w:szCs w:val="20"/>
        </w:rPr>
        <w:t>egun bateko</w:t>
      </w:r>
      <w:r w:rsidRPr="00574F91">
        <w:rPr>
          <w:rFonts w:ascii="Verdana" w:hAnsi="Verdana" w:cs="Verdana"/>
          <w:sz w:val="20"/>
          <w:szCs w:val="20"/>
        </w:rPr>
        <w:t xml:space="preserve"> epean, eta gurasoei edo legezko ordezkariei </w:t>
      </w:r>
      <w:r w:rsidRPr="00574F91">
        <w:rPr>
          <w:rFonts w:ascii="Verdana" w:hAnsi="Verdana" w:cs="Verdana"/>
          <w:b/>
          <w:bCs/>
          <w:sz w:val="20"/>
          <w:szCs w:val="20"/>
        </w:rPr>
        <w:t>3 eguneko</w:t>
      </w:r>
      <w:r w:rsidRPr="00574F91">
        <w:rPr>
          <w:rFonts w:ascii="Verdana" w:hAnsi="Verdana" w:cs="Verdana"/>
          <w:sz w:val="20"/>
          <w:szCs w:val="20"/>
        </w:rPr>
        <w:t xml:space="preserve"> epean, aginduzkoa bada haiek agertzea. Proposamenean alegazio berriak jasoko dira, erantsita, eta dokumentazio guztia zuzendariari igorriko zaio.</w:t>
      </w:r>
    </w:p>
    <w:p w:rsidR="00C33667" w:rsidRPr="00574F91" w:rsidRDefault="00C33667" w:rsidP="006238D9">
      <w:pPr>
        <w:spacing w:after="120"/>
        <w:jc w:val="both"/>
        <w:rPr>
          <w:rFonts w:ascii="Verdana" w:hAnsi="Verdana" w:cs="Verdana"/>
          <w:sz w:val="20"/>
          <w:szCs w:val="20"/>
        </w:rPr>
      </w:pPr>
    </w:p>
    <w:p w:rsidR="00C33667" w:rsidRPr="006238D9" w:rsidRDefault="00C33667" w:rsidP="00C33667">
      <w:pPr>
        <w:pStyle w:val="Ttulo4"/>
        <w:spacing w:before="40"/>
        <w:jc w:val="both"/>
        <w:rPr>
          <w:rFonts w:ascii="Verdana" w:hAnsi="Verdana" w:cs="Verdana"/>
          <w:b/>
          <w:bCs/>
          <w:sz w:val="18"/>
          <w:szCs w:val="18"/>
        </w:rPr>
      </w:pPr>
      <w:r w:rsidRPr="006238D9">
        <w:rPr>
          <w:rFonts w:ascii="Verdana" w:hAnsi="Verdana" w:cs="Verdana"/>
          <w:b/>
          <w:bCs/>
          <w:sz w:val="18"/>
          <w:szCs w:val="18"/>
        </w:rPr>
        <w:t>9.URRATSA.- ESPEDIENTEA EBAZTEA. ZUZENDARITZAK EBAZPEN-PROPOSAMENA BEHIN BETIKO IDAZTEA ETA HORI IKASLEARI ETA, HALA BADAGOKIO, GURASOEI EDO L</w:t>
      </w:r>
      <w:r w:rsidR="004805FC" w:rsidRPr="006238D9">
        <w:rPr>
          <w:rFonts w:ascii="Verdana" w:hAnsi="Verdana" w:cs="Verdana"/>
          <w:b/>
          <w:bCs/>
          <w:sz w:val="18"/>
          <w:szCs w:val="18"/>
        </w:rPr>
        <w:t>EGEZKO ORDEZKARIEI JAKINARAZTEA</w:t>
      </w:r>
    </w:p>
    <w:p w:rsidR="00C33667" w:rsidRPr="00574F91" w:rsidRDefault="00C33667" w:rsidP="008B08A8">
      <w:pPr>
        <w:spacing w:before="120" w:after="120"/>
        <w:jc w:val="both"/>
        <w:rPr>
          <w:rFonts w:ascii="Verdana" w:hAnsi="Verdana" w:cs="Verdana"/>
          <w:sz w:val="20"/>
          <w:szCs w:val="20"/>
        </w:rPr>
      </w:pPr>
      <w:r w:rsidRPr="00574F91">
        <w:rPr>
          <w:rFonts w:ascii="Verdana" w:hAnsi="Verdana" w:cs="Verdana"/>
          <w:sz w:val="20"/>
          <w:szCs w:val="20"/>
        </w:rPr>
        <w:t xml:space="preserve">Espedientearen hasieratik (jakinarazi zenetik) ebazpen-proposamenera arte, ezin dira </w:t>
      </w:r>
      <w:r w:rsidRPr="00574F91">
        <w:rPr>
          <w:rFonts w:ascii="Verdana" w:hAnsi="Verdana" w:cs="Verdana"/>
          <w:b/>
          <w:bCs/>
          <w:sz w:val="20"/>
          <w:szCs w:val="20"/>
        </w:rPr>
        <w:t>15 egun</w:t>
      </w:r>
      <w:r w:rsidRPr="00574F91">
        <w:rPr>
          <w:rFonts w:ascii="Verdana" w:hAnsi="Verdana" w:cs="Verdana"/>
          <w:sz w:val="20"/>
          <w:szCs w:val="20"/>
        </w:rPr>
        <w:t xml:space="preserve"> baino gehiago igaro; baina epe horri abstentzioari eta ezespenari lotutako gorabeherak gehitzen zaizkio, bai eta ikasleari edo gurasoei edo legezko ordezkariei egotz dakizkiekeen atzerapenak ere (79.1 eta 2 art.).</w:t>
      </w:r>
    </w:p>
    <w:p w:rsidR="00C33667" w:rsidRPr="00574F91" w:rsidRDefault="00C33667" w:rsidP="00C33667">
      <w:pPr>
        <w:spacing w:after="120"/>
        <w:jc w:val="both"/>
        <w:rPr>
          <w:rFonts w:ascii="Verdana" w:hAnsi="Verdana" w:cs="Verdana"/>
          <w:sz w:val="20"/>
          <w:szCs w:val="20"/>
        </w:rPr>
      </w:pPr>
      <w:r w:rsidRPr="00574F91">
        <w:rPr>
          <w:rFonts w:ascii="Verdana" w:hAnsi="Verdana" w:cs="Verdana"/>
          <w:sz w:val="20"/>
          <w:szCs w:val="20"/>
        </w:rPr>
        <w:t xml:space="preserve">Gertaeren konplexutasuna dela eta komenigarria bada, </w:t>
      </w:r>
      <w:r w:rsidRPr="00574F91">
        <w:rPr>
          <w:rFonts w:ascii="Verdana" w:hAnsi="Verdana" w:cs="Verdana"/>
          <w:b/>
          <w:bCs/>
          <w:sz w:val="20"/>
          <w:szCs w:val="20"/>
        </w:rPr>
        <w:t>zuzendariak 10 egun luzatu ahal izango du</w:t>
      </w:r>
      <w:r w:rsidRPr="00574F91">
        <w:rPr>
          <w:rFonts w:ascii="Verdana" w:hAnsi="Verdana" w:cs="Verdana"/>
          <w:sz w:val="20"/>
          <w:szCs w:val="20"/>
        </w:rPr>
        <w:t xml:space="preserve"> prozeduraren instrukzioa (79.3 art.).</w:t>
      </w:r>
    </w:p>
    <w:p w:rsidR="00C33667" w:rsidRPr="00574F91" w:rsidRDefault="00C33667" w:rsidP="00C33667">
      <w:pPr>
        <w:spacing w:after="120"/>
        <w:jc w:val="both"/>
        <w:rPr>
          <w:rFonts w:ascii="Verdana" w:hAnsi="Verdana" w:cs="Verdana"/>
          <w:sz w:val="20"/>
          <w:szCs w:val="20"/>
        </w:rPr>
      </w:pPr>
      <w:r w:rsidRPr="00574F91">
        <w:rPr>
          <w:rFonts w:ascii="Verdana" w:hAnsi="Verdana" w:cs="Verdana"/>
          <w:b/>
          <w:bCs/>
          <w:sz w:val="20"/>
          <w:szCs w:val="20"/>
        </w:rPr>
        <w:t>Luzapen hori ebazpenik gabe</w:t>
      </w:r>
      <w:r w:rsidRPr="00574F91">
        <w:rPr>
          <w:rFonts w:ascii="Verdana" w:hAnsi="Verdana" w:cs="Verdana"/>
          <w:sz w:val="20"/>
          <w:szCs w:val="20"/>
        </w:rPr>
        <w:t xml:space="preserve"> bukatzen bada, </w:t>
      </w:r>
      <w:r w:rsidRPr="00574F91">
        <w:rPr>
          <w:rFonts w:ascii="Verdana" w:hAnsi="Verdana" w:cs="Verdana"/>
          <w:b/>
          <w:bCs/>
          <w:sz w:val="20"/>
          <w:szCs w:val="20"/>
        </w:rPr>
        <w:t>prozedura iraungitzat joko da</w:t>
      </w:r>
      <w:r w:rsidRPr="00574F91">
        <w:rPr>
          <w:rFonts w:ascii="Verdana" w:hAnsi="Verdana" w:cs="Verdana"/>
          <w:sz w:val="20"/>
          <w:szCs w:val="20"/>
        </w:rPr>
        <w:t>, atzerapena ikasleari edo gurasoei edo ordezko or</w:t>
      </w:r>
      <w:r w:rsidR="00757437">
        <w:rPr>
          <w:rFonts w:ascii="Verdana" w:hAnsi="Verdana" w:cs="Verdana"/>
          <w:sz w:val="20"/>
          <w:szCs w:val="20"/>
        </w:rPr>
        <w:t>dezkariei egozgarria izan ezean</w:t>
      </w:r>
      <w:r w:rsidRPr="00574F91">
        <w:rPr>
          <w:rFonts w:ascii="Verdana" w:hAnsi="Verdana" w:cs="Verdana"/>
          <w:sz w:val="20"/>
          <w:szCs w:val="20"/>
        </w:rPr>
        <w:t xml:space="preserve"> (79.4 art.).</w:t>
      </w:r>
    </w:p>
    <w:p w:rsidR="00C33667" w:rsidRPr="00574F91" w:rsidRDefault="00C33667" w:rsidP="008B08A8">
      <w:pPr>
        <w:spacing w:after="120"/>
        <w:jc w:val="both"/>
        <w:rPr>
          <w:rFonts w:ascii="Verdana" w:hAnsi="Verdana" w:cs="Verdana"/>
          <w:sz w:val="20"/>
          <w:szCs w:val="20"/>
        </w:rPr>
      </w:pPr>
      <w:r w:rsidRPr="00574F91">
        <w:rPr>
          <w:rFonts w:ascii="Verdana" w:hAnsi="Verdana" w:cs="Verdana"/>
          <w:sz w:val="20"/>
          <w:szCs w:val="20"/>
        </w:rPr>
        <w:t>Ondoren, ebazpena idatziko du (80.1 art.) (IV. eranskina); ebazpenak arrazoitua izan beharko du, eta elementu hauek izango ditu: Frogatutako gertaerak, neurri zuzentzailea ezartzeko oinarriak, inguruabar aringarriak eta astungarriak (egonez gero), aplika daitekeen neurri zuzentzailea, noiz hasi behar den aplikatzen, erreklamazio-epeak eta zer organori igorri behar zaion. Erreklamazio hori zuzendaritzaren erabakia jaso eta hurrengo hiru eskola-egunen barruan egin beharko da.</w:t>
      </w:r>
    </w:p>
    <w:p w:rsidR="00C33667" w:rsidRPr="00574F91" w:rsidRDefault="00C33667" w:rsidP="008B08A8">
      <w:pPr>
        <w:spacing w:after="120"/>
        <w:jc w:val="both"/>
        <w:rPr>
          <w:rFonts w:ascii="Verdana" w:hAnsi="Verdana" w:cs="Verdana"/>
          <w:sz w:val="20"/>
          <w:szCs w:val="20"/>
        </w:rPr>
      </w:pPr>
      <w:r w:rsidRPr="00574F91">
        <w:rPr>
          <w:rFonts w:ascii="Verdana" w:hAnsi="Verdana" w:cs="Verdana"/>
          <w:sz w:val="20"/>
          <w:szCs w:val="20"/>
        </w:rPr>
        <w:t>Jakinarazpena froga daitekeen moduan (80.2 eta 3 art.) igorriko zaio ikasleari, hala nola gurasoei edo legezko ordezkariei. Era berean, Ordezkaritza Organo Gorenari edo Eskola Kontseiluari eta Klaustroari ere jakinaraziko zaie, zuzendariak egokitzat jotzen duen eran.</w:t>
      </w:r>
    </w:p>
    <w:p w:rsidR="00C33667" w:rsidRPr="00574F91" w:rsidRDefault="00C33667" w:rsidP="00C33667">
      <w:pPr>
        <w:spacing w:after="120"/>
        <w:jc w:val="both"/>
        <w:rPr>
          <w:rFonts w:ascii="Verdana" w:hAnsi="Verdana" w:cs="Verdana"/>
          <w:sz w:val="20"/>
          <w:szCs w:val="20"/>
        </w:rPr>
      </w:pPr>
      <w:r w:rsidRPr="00574F91">
        <w:rPr>
          <w:rFonts w:ascii="Verdana" w:hAnsi="Verdana" w:cs="Verdana"/>
          <w:sz w:val="20"/>
          <w:szCs w:val="20"/>
        </w:rPr>
        <w:t>Era berean, kasuan kasuko Hezkuntzako Lurralde Ordezkaritzari jakinaraziko zaio, jokabideek kalte larria egin badiote bizikidetzari, eta neurriaren ondorioz ikastetxera joateko edo garraio- eta jangela-zerbitzuak erabiltzeko eskubidea aldi batez eteten bada; bai eta, hala egokituz gero, udaletako eta/edo diputazioetako gizarte-zerbitzuei ere (64. art.).</w:t>
      </w:r>
    </w:p>
    <w:p w:rsidR="00C33667" w:rsidRPr="00574F91" w:rsidRDefault="00C33667" w:rsidP="006238D9">
      <w:pPr>
        <w:spacing w:after="120"/>
        <w:jc w:val="both"/>
        <w:rPr>
          <w:rFonts w:ascii="Verdana" w:hAnsi="Verdana" w:cs="Verdana"/>
          <w:sz w:val="20"/>
          <w:szCs w:val="20"/>
        </w:rPr>
      </w:pPr>
    </w:p>
    <w:p w:rsidR="00C33667" w:rsidRPr="006238D9" w:rsidRDefault="00C33667" w:rsidP="00C33667">
      <w:pPr>
        <w:pStyle w:val="Ttulo4"/>
        <w:spacing w:before="40"/>
        <w:jc w:val="both"/>
        <w:rPr>
          <w:rFonts w:ascii="Verdana" w:hAnsi="Verdana" w:cs="Verdana"/>
          <w:b/>
          <w:bCs/>
          <w:sz w:val="18"/>
          <w:szCs w:val="18"/>
        </w:rPr>
      </w:pPr>
      <w:r w:rsidRPr="006238D9">
        <w:rPr>
          <w:rFonts w:ascii="Verdana" w:hAnsi="Verdana" w:cs="Verdana"/>
          <w:b/>
          <w:bCs/>
          <w:sz w:val="18"/>
          <w:szCs w:val="18"/>
        </w:rPr>
        <w:t>10. URRATSA. BIZIKIDETZAREN KONTRAKO JOKABIDEAK ETA HARI KALTE LARRIA EGITEN DIOTENAK ZUZENTZEKO EZOHIKO PROZEDURAREN ERREKLAMAZIOA ORDEZKARITZA-ORGANO G</w:t>
      </w:r>
      <w:r w:rsidR="004805FC" w:rsidRPr="006238D9">
        <w:rPr>
          <w:rFonts w:ascii="Verdana" w:hAnsi="Verdana" w:cs="Verdana"/>
          <w:b/>
          <w:bCs/>
          <w:sz w:val="18"/>
          <w:szCs w:val="18"/>
        </w:rPr>
        <w:t>ORENARI EDO ESKOLA-KONTSEILUARI</w:t>
      </w:r>
    </w:p>
    <w:p w:rsidR="00C33667" w:rsidRPr="00574F91" w:rsidRDefault="00C33667" w:rsidP="008B08A8">
      <w:pPr>
        <w:spacing w:before="120" w:after="120"/>
        <w:jc w:val="both"/>
        <w:rPr>
          <w:rFonts w:ascii="Verdana" w:hAnsi="Verdana" w:cs="Verdana"/>
          <w:sz w:val="20"/>
          <w:szCs w:val="20"/>
          <w:u w:val="single"/>
        </w:rPr>
      </w:pPr>
      <w:r w:rsidRPr="00574F91">
        <w:rPr>
          <w:rFonts w:ascii="Verdana" w:hAnsi="Verdana" w:cs="Verdana"/>
          <w:sz w:val="20"/>
          <w:szCs w:val="20"/>
        </w:rPr>
        <w:t>Ordezkaritza Organo Gorenak, Eskola Kontseiluak edo legez eratutako batzordeak ikasleak, gurasoek edo legezko ordezkariek aurkeztutako erreklamazioa aztertuko dute, hala nola zuzendariak igorritako espedientearen kopiaren edukia.</w:t>
      </w:r>
    </w:p>
    <w:p w:rsidR="00C33667" w:rsidRPr="00574F91" w:rsidRDefault="00C33667" w:rsidP="00C33667">
      <w:pPr>
        <w:spacing w:after="120"/>
        <w:jc w:val="both"/>
        <w:rPr>
          <w:rFonts w:ascii="Verdana" w:hAnsi="Verdana" w:cs="Verdana"/>
          <w:sz w:val="20"/>
          <w:szCs w:val="20"/>
          <w:shd w:val="clear" w:color="auto" w:fill="FBD4B4"/>
        </w:rPr>
      </w:pPr>
      <w:r w:rsidRPr="00574F91">
        <w:rPr>
          <w:rFonts w:ascii="Verdana" w:hAnsi="Verdana" w:cs="Verdana"/>
          <w:sz w:val="20"/>
          <w:szCs w:val="20"/>
        </w:rPr>
        <w:t xml:space="preserve">Ordezkaritza Organo Gorenak, Eskola Kontseiluak edo eskuordetutako batzorde legez eratuak kasua interesatuak edo interesatuek aurkeztutako alegazioen arabera berriz aztertzea erabakitzen duenean, ezarritako eta errekurritutako neurri zuzentzailea aldatzea edo berrestea proposatu ahal izango du arrazoitutako idatzi baten bidez. Erabaki hori erreklamazioa jarri duen/duten pertsona interesatuari/interesatuei frogatzeko moduan jakinarazi beharko zaio/zaie (V. eranskina), </w:t>
      </w:r>
      <w:r w:rsidRPr="00574F91">
        <w:rPr>
          <w:rFonts w:ascii="Verdana" w:hAnsi="Verdana" w:cs="Verdana"/>
          <w:b/>
          <w:bCs/>
          <w:sz w:val="20"/>
          <w:szCs w:val="20"/>
        </w:rPr>
        <w:t>hiru egunetik gorakoa izango ez den epean</w:t>
      </w:r>
      <w:r w:rsidRPr="00574F91">
        <w:rPr>
          <w:rFonts w:ascii="Verdana" w:hAnsi="Verdana" w:cs="Verdana"/>
          <w:sz w:val="20"/>
          <w:szCs w:val="20"/>
        </w:rPr>
        <w:t xml:space="preserve">, eta jakinarazpenean </w:t>
      </w:r>
      <w:r w:rsidRPr="00574F91">
        <w:rPr>
          <w:rFonts w:ascii="Verdana" w:hAnsi="Verdana" w:cs="Verdana"/>
          <w:b/>
          <w:bCs/>
          <w:sz w:val="20"/>
          <w:szCs w:val="20"/>
        </w:rPr>
        <w:t>He</w:t>
      </w:r>
      <w:r w:rsidR="00C13311" w:rsidRPr="00574F91">
        <w:rPr>
          <w:rFonts w:ascii="Verdana" w:hAnsi="Verdana" w:cs="Verdana"/>
          <w:b/>
          <w:bCs/>
          <w:sz w:val="20"/>
          <w:szCs w:val="20"/>
        </w:rPr>
        <w:t>zkuntzako Lurralde Ordezkariari</w:t>
      </w:r>
      <w:r w:rsidRPr="00574F91">
        <w:rPr>
          <w:rFonts w:ascii="Verdana" w:hAnsi="Verdana" w:cs="Verdana"/>
          <w:b/>
          <w:bCs/>
          <w:sz w:val="20"/>
          <w:szCs w:val="20"/>
        </w:rPr>
        <w:t xml:space="preserve"> erreklamazioa jartzeko epea</w:t>
      </w:r>
      <w:r w:rsidRPr="00574F91">
        <w:rPr>
          <w:rFonts w:ascii="Verdana" w:hAnsi="Verdana" w:cs="Verdana"/>
          <w:sz w:val="20"/>
          <w:szCs w:val="20"/>
        </w:rPr>
        <w:t xml:space="preserve"> jasoko da, </w:t>
      </w:r>
      <w:r w:rsidRPr="00574F91">
        <w:rPr>
          <w:rFonts w:ascii="Verdana" w:hAnsi="Verdana" w:cs="Verdana"/>
          <w:b/>
          <w:bCs/>
          <w:sz w:val="20"/>
          <w:szCs w:val="20"/>
        </w:rPr>
        <w:t>beste hiru egun baliodunekoa</w:t>
      </w:r>
      <w:r w:rsidRPr="00574F91">
        <w:rPr>
          <w:rFonts w:ascii="Verdana" w:hAnsi="Verdana" w:cs="Verdana"/>
          <w:sz w:val="20"/>
          <w:szCs w:val="20"/>
        </w:rPr>
        <w:t>. Aintzat hartu ezean, gorako errekurtsoa jarri ahal izango</w:t>
      </w:r>
      <w:r w:rsidR="0002615A" w:rsidRPr="00574F91">
        <w:rPr>
          <w:rFonts w:ascii="Verdana" w:hAnsi="Verdana" w:cs="Verdana"/>
          <w:sz w:val="20"/>
          <w:szCs w:val="20"/>
        </w:rPr>
        <w:t xml:space="preserve"> dio Hezkuntza Sailburuordeari</w:t>
      </w:r>
      <w:r w:rsidRPr="00574F91">
        <w:rPr>
          <w:rFonts w:ascii="Verdana" w:hAnsi="Verdana" w:cs="Verdana"/>
          <w:sz w:val="20"/>
          <w:szCs w:val="20"/>
        </w:rPr>
        <w:t xml:space="preserve">, </w:t>
      </w:r>
      <w:r w:rsidRPr="00574F91">
        <w:rPr>
          <w:rFonts w:ascii="Verdana" w:hAnsi="Verdana" w:cs="Verdana"/>
          <w:b/>
          <w:bCs/>
          <w:sz w:val="20"/>
          <w:szCs w:val="20"/>
        </w:rPr>
        <w:t>hilabeteko</w:t>
      </w:r>
      <w:r w:rsidRPr="00574F91">
        <w:rPr>
          <w:rFonts w:ascii="Verdana" w:hAnsi="Verdana" w:cs="Verdana"/>
          <w:sz w:val="20"/>
          <w:szCs w:val="20"/>
        </w:rPr>
        <w:t xml:space="preserve"> epean.</w:t>
      </w:r>
    </w:p>
    <w:p w:rsidR="00C33667" w:rsidRPr="00574F91" w:rsidRDefault="00C33667" w:rsidP="00C33667">
      <w:pPr>
        <w:rPr>
          <w:rFonts w:ascii="Verdana" w:hAnsi="Verdana"/>
        </w:rPr>
      </w:pPr>
    </w:p>
    <w:p w:rsidR="00C33667" w:rsidRPr="00574F91" w:rsidRDefault="00C33667" w:rsidP="006A6903">
      <w:pPr>
        <w:pStyle w:val="Ttulo3"/>
        <w:jc w:val="center"/>
        <w:rPr>
          <w:rFonts w:ascii="Verdana" w:hAnsi="Verdana"/>
          <w:b/>
          <w:bCs/>
          <w:i w:val="0"/>
          <w:iCs w:val="0"/>
          <w:sz w:val="24"/>
          <w:szCs w:val="24"/>
        </w:rPr>
      </w:pPr>
      <w:r w:rsidRPr="00574F91">
        <w:br w:type="page"/>
      </w:r>
      <w:r w:rsidR="00D1164B" w:rsidRPr="00574F91">
        <w:rPr>
          <w:rFonts w:ascii="Verdana" w:hAnsi="Verdana"/>
          <w:b/>
          <w:bCs/>
          <w:i w:val="0"/>
          <w:iCs w:val="0"/>
          <w:sz w:val="24"/>
          <w:szCs w:val="24"/>
        </w:rPr>
        <w:t>OHIZ KANPOKO</w:t>
      </w:r>
      <w:r w:rsidRPr="00574F91">
        <w:rPr>
          <w:rFonts w:ascii="Verdana" w:hAnsi="Verdana"/>
          <w:b/>
          <w:bCs/>
          <w:i w:val="0"/>
          <w:iCs w:val="0"/>
          <w:sz w:val="24"/>
          <w:szCs w:val="24"/>
        </w:rPr>
        <w:t xml:space="preserve"> PROZEDURA</w:t>
      </w:r>
    </w:p>
    <w:p w:rsidR="00C33667" w:rsidRPr="00574F91" w:rsidRDefault="006A6903" w:rsidP="00C33667">
      <w:pPr>
        <w:jc w:val="center"/>
        <w:rPr>
          <w:rFonts w:ascii="Verdana" w:hAnsi="Verdana" w:cs="Arial"/>
          <w:b/>
          <w:bCs/>
        </w:rPr>
      </w:pPr>
      <w:r w:rsidRPr="00574F91">
        <w:rPr>
          <w:rFonts w:ascii="Verdana" w:hAnsi="Verdana"/>
          <w:noProof/>
          <w:snapToGrid/>
          <w:lang w:eastAsia="es-ES_tradnl"/>
        </w:rPr>
        <w:pict>
          <v:group id="_x0000_s1306" style="position:absolute;left:0;text-align:left;margin-left:0;margin-top:4.8pt;width:558pt;height:692.55pt;z-index:39;mso-position-horizontal:center" coordorigin="-66,1683" coordsize="11160,13851">
            <v:shape id="_x0000_s1085" type="#_x0000_t202" style="position:absolute;left:4734;top:1683;width:1560;height:391" filled="f" stroked="f">
              <v:textbox style="mso-next-textbox:#_x0000_s1085" inset="0,0,0,0">
                <w:txbxContent>
                  <w:p w:rsidR="0048248D" w:rsidRDefault="0048248D" w:rsidP="00C33667">
                    <w:pPr>
                      <w:rPr>
                        <w:rFonts w:ascii="Arial" w:hAnsi="Arial" w:cs="Arial"/>
                        <w:b/>
                        <w:bCs/>
                      </w:rPr>
                    </w:pPr>
                    <w:r>
                      <w:rPr>
                        <w:rFonts w:ascii="Arial" w:hAnsi="Arial" w:cs="Arial"/>
                        <w:b/>
                        <w:bCs/>
                        <w:noProof/>
                        <w:color w:val="FF0000"/>
                        <w:u w:val="single"/>
                      </w:rPr>
                      <w:t>GERTAERAK</w:t>
                    </w:r>
                  </w:p>
                </w:txbxContent>
              </v:textbox>
            </v:shape>
            <v:shape id="_x0000_s1086" type="#_x0000_t202" style="position:absolute;left:9414;top:12834;width:960;height:360" filled="f" stroked="f">
              <v:textbox style="mso-next-textbox:#_x0000_s1086" inset="0,0,0,0">
                <w:txbxContent>
                  <w:p w:rsidR="0048248D" w:rsidRDefault="0048248D" w:rsidP="00C33667">
                    <w:pPr>
                      <w:rPr>
                        <w:rFonts w:ascii="Arial" w:hAnsi="Arial" w:cs="Arial"/>
                        <w:b/>
                        <w:bCs/>
                        <w:color w:val="FF0000"/>
                      </w:rPr>
                    </w:pPr>
                    <w:r>
                      <w:rPr>
                        <w:rFonts w:ascii="Arial" w:hAnsi="Arial" w:cs="Arial"/>
                        <w:b/>
                        <w:bCs/>
                        <w:noProof/>
                        <w:color w:val="0000FF"/>
                      </w:rPr>
                      <w:t>BAI</w:t>
                    </w:r>
                    <w:r>
                      <w:rPr>
                        <w:rFonts w:ascii="Arial" w:hAnsi="Arial" w:cs="Arial"/>
                        <w:b/>
                        <w:bCs/>
                        <w:noProof/>
                      </w:rPr>
                      <w:t>/</w:t>
                    </w:r>
                    <w:r>
                      <w:rPr>
                        <w:rFonts w:ascii="Arial" w:hAnsi="Arial" w:cs="Arial"/>
                        <w:b/>
                        <w:bCs/>
                        <w:noProof/>
                        <w:color w:val="FF0000"/>
                      </w:rPr>
                      <w:t>EZ</w:t>
                    </w:r>
                  </w:p>
                </w:txbxContent>
              </v:textbox>
            </v:shape>
            <v:shape id="_x0000_s1087" type="#_x0000_t202" style="position:absolute;left:6796;top:4343;width:1298;height:251" filled="f" stroked="f">
              <v:textbox style="mso-next-textbox:#_x0000_s1087" inset="0,0,0,0">
                <w:txbxContent>
                  <w:p w:rsidR="0048248D" w:rsidRDefault="0048248D" w:rsidP="00C33667">
                    <w:pPr>
                      <w:rPr>
                        <w:rFonts w:ascii="Arial" w:hAnsi="Arial" w:cs="Arial"/>
                        <w:b/>
                        <w:bCs/>
                        <w:sz w:val="16"/>
                        <w:szCs w:val="16"/>
                      </w:rPr>
                    </w:pPr>
                    <w:r>
                      <w:rPr>
                        <w:rFonts w:ascii="Arial" w:hAnsi="Arial" w:cs="Arial"/>
                        <w:b/>
                        <w:bCs/>
                        <w:noProof/>
                        <w:sz w:val="16"/>
                        <w:szCs w:val="16"/>
                      </w:rPr>
                      <w:t>Eskola-egun bat</w:t>
                    </w:r>
                  </w:p>
                </w:txbxContent>
              </v:textbox>
            </v:shape>
            <v:line id="_x0000_s1089" style="position:absolute" from="-66,4594" to="3894,4594" strokecolor="red">
              <v:stroke dashstyle="dash"/>
            </v:line>
            <v:line id="_x0000_s1090" style="position:absolute;rotation:90;flip:x y" from="4694,7514" to="9874,8294" strokeweight="2.25pt">
              <v:stroke dashstyle="dash" endarrow="block"/>
            </v:line>
            <v:line id="_x0000_s1091" style="position:absolute" from="5334,5494" to="5334,6214" strokeweight="2.25pt">
              <v:stroke endarrow="block"/>
            </v:line>
            <v:shape id="_x0000_s1092" type="#_x0000_t202" style="position:absolute;left:5514;top:5674;width:1440;height:251" filled="f" stroked="f">
              <v:textbox style="mso-next-textbox:#_x0000_s1092" inset="0,0,0,0">
                <w:txbxContent>
                  <w:p w:rsidR="0048248D" w:rsidRDefault="0048248D" w:rsidP="00C33667">
                    <w:pPr>
                      <w:rPr>
                        <w:rFonts w:ascii="Arial" w:hAnsi="Arial" w:cs="Arial"/>
                        <w:b/>
                        <w:bCs/>
                        <w:sz w:val="16"/>
                        <w:szCs w:val="16"/>
                      </w:rPr>
                    </w:pPr>
                    <w:r>
                      <w:rPr>
                        <w:rFonts w:ascii="Arial" w:hAnsi="Arial" w:cs="Arial"/>
                        <w:b/>
                        <w:bCs/>
                        <w:noProof/>
                        <w:sz w:val="16"/>
                        <w:szCs w:val="16"/>
                      </w:rPr>
                      <w:t>1-3 eskola-egun</w:t>
                    </w:r>
                  </w:p>
                </w:txbxContent>
              </v:textbox>
            </v:shape>
            <v:line id="_x0000_s1093" style="position:absolute" from="5334,9275" to="5334,9635" strokeweight="2.25pt">
              <v:stroke endarrow="block"/>
            </v:line>
            <v:shape id="_x0000_s1094" type="#_x0000_t176" style="position:absolute;left:4074;top:9635;width:2700;height:540" fillcolor="lime">
              <v:textbox style="mso-next-textbox:#_x0000_s1094" inset="0,0,0,0">
                <w:txbxContent>
                  <w:p w:rsidR="0048248D" w:rsidRDefault="0048248D" w:rsidP="00C33667">
                    <w:pPr>
                      <w:jc w:val="center"/>
                      <w:rPr>
                        <w:rFonts w:ascii="Arial" w:hAnsi="Arial" w:cs="Arial"/>
                        <w:sz w:val="18"/>
                        <w:szCs w:val="18"/>
                      </w:rPr>
                    </w:pPr>
                    <w:r>
                      <w:rPr>
                        <w:rFonts w:ascii="Arial" w:hAnsi="Arial" w:cs="Arial"/>
                        <w:noProof/>
                        <w:sz w:val="18"/>
                        <w:szCs w:val="18"/>
                      </w:rPr>
                      <w:t>Ebazpen-proposamenaren ikustaldirako zitazioa</w:t>
                    </w:r>
                  </w:p>
                </w:txbxContent>
              </v:textbox>
            </v:shape>
            <v:line id="_x0000_s1095" style="position:absolute" from="5334,10175" to="5334,10535" strokeweight="2.25pt">
              <v:stroke endarrow="block"/>
            </v:line>
            <v:shape id="_x0000_s1096" type="#_x0000_t176" style="position:absolute;left:4074;top:10535;width:2700;height:540" fillcolor="lime">
              <v:textbox style="mso-next-textbox:#_x0000_s1096" inset="0,0,0,0">
                <w:txbxContent>
                  <w:p w:rsidR="0048248D" w:rsidRDefault="0048248D" w:rsidP="00C33667">
                    <w:pPr>
                      <w:jc w:val="center"/>
                      <w:rPr>
                        <w:rFonts w:ascii="Arial" w:hAnsi="Arial" w:cs="Arial"/>
                        <w:sz w:val="18"/>
                        <w:szCs w:val="18"/>
                      </w:rPr>
                    </w:pPr>
                    <w:r>
                      <w:rPr>
                        <w:rFonts w:ascii="Arial" w:hAnsi="Arial" w:cs="Arial"/>
                        <w:noProof/>
                        <w:sz w:val="18"/>
                        <w:szCs w:val="18"/>
                      </w:rPr>
                      <w:t>Ebazpen-proposamenaren ikustaldia</w:t>
                    </w:r>
                  </w:p>
                </w:txbxContent>
              </v:textbox>
            </v:shape>
            <v:line id="_x0000_s1097" style="position:absolute" from="-66,12695" to="5694,12695" strokecolor="red">
              <v:stroke dashstyle="dash"/>
            </v:line>
            <v:shape id="_x0000_s1098" type="#_x0000_t114" style="position:absolute;left:4014;top:12294;width:2880;height:360" fillcolor="lime">
              <v:textbox style="mso-next-textbox:#_x0000_s1098" inset="0,0,0,0">
                <w:txbxContent>
                  <w:p w:rsidR="0048248D" w:rsidRDefault="0048248D" w:rsidP="00C33667">
                    <w:pPr>
                      <w:rPr>
                        <w:rFonts w:ascii="Arial" w:hAnsi="Arial" w:cs="Arial"/>
                        <w:sz w:val="18"/>
                        <w:szCs w:val="18"/>
                      </w:rPr>
                    </w:pPr>
                    <w:r>
                      <w:rPr>
                        <w:rFonts w:ascii="Arial" w:hAnsi="Arial" w:cs="Arial"/>
                        <w:noProof/>
                        <w:sz w:val="18"/>
                        <w:szCs w:val="18"/>
                      </w:rPr>
                      <w:t>Neurri zuzentzailea jakinaraztea</w:t>
                    </w:r>
                  </w:p>
                </w:txbxContent>
              </v:textbox>
            </v:shape>
            <v:shape id="_x0000_s1099" type="#_x0000_t202" style="position:absolute;left:7134;top:13055;width:360;height:360" filled="f" stroked="f">
              <v:textbox style="mso-next-textbox:#_x0000_s1099" inset="0,0,0,0">
                <w:txbxContent>
                  <w:p w:rsidR="0048248D" w:rsidRDefault="0048248D" w:rsidP="00C33667">
                    <w:pPr>
                      <w:rPr>
                        <w:rFonts w:ascii="Arial" w:hAnsi="Arial" w:cs="Arial"/>
                        <w:b/>
                        <w:bCs/>
                        <w:color w:val="FF0000"/>
                      </w:rPr>
                    </w:pPr>
                  </w:p>
                </w:txbxContent>
              </v:textbox>
            </v:shape>
            <v:line id="_x0000_s1100" style="position:absolute" from="5334,11075" to="5334,11435" strokeweight="2.25pt">
              <v:stroke endarrow="block"/>
            </v:line>
            <v:shape id="_x0000_s1101" type="#_x0000_t202" style="position:absolute;left:8877;top:13163;width:1137;height:211" filled="f" stroked="f">
              <v:textbox style="mso-next-textbox:#_x0000_s1101" inset="0,0,0,0">
                <w:txbxContent>
                  <w:p w:rsidR="0048248D" w:rsidRDefault="0048248D" w:rsidP="00C33667">
                    <w:pPr>
                      <w:rPr>
                        <w:rFonts w:ascii="Arial" w:hAnsi="Arial" w:cs="Arial"/>
                        <w:b/>
                        <w:bCs/>
                        <w:sz w:val="16"/>
                        <w:szCs w:val="16"/>
                      </w:rPr>
                    </w:pPr>
                    <w:r>
                      <w:rPr>
                        <w:rFonts w:ascii="Arial" w:hAnsi="Arial" w:cs="Arial"/>
                        <w:b/>
                        <w:bCs/>
                        <w:noProof/>
                        <w:sz w:val="16"/>
                        <w:szCs w:val="16"/>
                      </w:rPr>
                      <w:t>3 eskola-egun</w:t>
                    </w:r>
                  </w:p>
                </w:txbxContent>
              </v:textbox>
            </v:shape>
            <v:shape id="_x0000_s1102" type="#_x0000_t202" style="position:absolute;left:2274;top:2074;width:3240;height:360" filled="f" stroked="f">
              <v:textbox style="mso-next-textbox:#_x0000_s1102" inset="0,0,0,0">
                <w:txbxContent>
                  <w:p w:rsidR="0048248D" w:rsidRDefault="0048248D" w:rsidP="00C33667">
                    <w:pPr>
                      <w:jc w:val="center"/>
                      <w:rPr>
                        <w:rFonts w:ascii="Arial" w:hAnsi="Arial" w:cs="Arial"/>
                        <w:b/>
                        <w:bCs/>
                        <w:sz w:val="16"/>
                        <w:szCs w:val="16"/>
                      </w:rPr>
                    </w:pPr>
                    <w:r>
                      <w:rPr>
                        <w:rFonts w:ascii="Arial" w:hAnsi="Arial" w:cs="Arial"/>
                        <w:b/>
                        <w:bCs/>
                        <w:noProof/>
                        <w:sz w:val="16"/>
                        <w:szCs w:val="16"/>
                      </w:rPr>
                      <w:t>60 egun baino gutxiago bizikidetzaren kontrako jokabideaz gero</w:t>
                    </w:r>
                  </w:p>
                </w:txbxContent>
              </v:textbox>
            </v:shape>
            <v:line id="_x0000_s1103" style="position:absolute" from="5334,2074" to="5334,2434" strokeweight="2.25pt">
              <v:stroke endarrow="block"/>
            </v:line>
            <v:line id="_x0000_s1104" style="position:absolute" from="5334,3694" to="5334,4594" strokeweight="2.25pt">
              <v:stroke endarrow="block"/>
            </v:line>
            <v:shape id="_x0000_s1105" type="#_x0000_t202" style="position:absolute;left:5694;top:2074;width:3240;height:360" filled="f" stroked="f">
              <v:textbox style="mso-next-textbox:#_x0000_s1105" inset="0,0,0,0">
                <w:txbxContent>
                  <w:p w:rsidR="0048248D" w:rsidRDefault="0048248D" w:rsidP="00C33667">
                    <w:pPr>
                      <w:jc w:val="center"/>
                      <w:rPr>
                        <w:rFonts w:ascii="Arial" w:hAnsi="Arial" w:cs="Arial"/>
                        <w:b/>
                        <w:bCs/>
                        <w:sz w:val="16"/>
                        <w:szCs w:val="16"/>
                      </w:rPr>
                    </w:pPr>
                    <w:r>
                      <w:rPr>
                        <w:rFonts w:ascii="Arial" w:hAnsi="Arial" w:cs="Arial"/>
                        <w:b/>
                        <w:bCs/>
                        <w:noProof/>
                        <w:sz w:val="16"/>
                        <w:szCs w:val="16"/>
                      </w:rPr>
                      <w:t>120 egun baino gutxiago bizikidetzari kalte larria egin zion jokabideaz gero</w:t>
                    </w:r>
                  </w:p>
                </w:txbxContent>
              </v:textbox>
            </v:shape>
            <v:line id="_x0000_s1106" style="position:absolute" from="8664,11254" to="8664,11614" strokecolor="#fc0" strokeweight="2.25pt">
              <v:stroke endarrow="block"/>
            </v:line>
            <v:shape id="_x0000_s1107" type="#_x0000_t202" style="position:absolute;left:7854;top:2794;width:360;height:360" filled="f" stroked="f">
              <v:textbox style="mso-next-textbox:#_x0000_s1107" inset="0,0,0,0">
                <w:txbxContent>
                  <w:p w:rsidR="0048248D" w:rsidRDefault="0048248D" w:rsidP="00C33667">
                    <w:pPr>
                      <w:rPr>
                        <w:rFonts w:ascii="Arial" w:hAnsi="Arial" w:cs="Arial"/>
                        <w:b/>
                        <w:bCs/>
                        <w:color w:val="FF0000"/>
                      </w:rPr>
                    </w:pPr>
                    <w:r>
                      <w:rPr>
                        <w:rFonts w:ascii="Arial" w:hAnsi="Arial" w:cs="Arial"/>
                        <w:b/>
                        <w:bCs/>
                        <w:noProof/>
                        <w:color w:val="FF0000"/>
                      </w:rPr>
                      <w:t>EZ</w:t>
                    </w:r>
                  </w:p>
                </w:txbxContent>
              </v:textbox>
            </v:shape>
            <v:line id="_x0000_s1108" style="position:absolute;rotation:90;flip:x y" from="7884,2380" to="7884,3760" strokeweight="2.25pt">
              <v:stroke endarrow="block"/>
            </v:line>
            <v:shape id="_x0000_s1109" type="#_x0000_t202" style="position:absolute;left:3174;top:3694;width:2160;height:360" filled="f" stroked="f">
              <v:textbox style="mso-next-textbox:#_x0000_s1109" inset="0,0,0,0">
                <w:txbxContent>
                  <w:p w:rsidR="0048248D" w:rsidRDefault="0048248D" w:rsidP="00C33667">
                    <w:pPr>
                      <w:rPr>
                        <w:rFonts w:ascii="Arial" w:hAnsi="Arial" w:cs="Arial"/>
                        <w:b/>
                        <w:bCs/>
                        <w:sz w:val="16"/>
                        <w:szCs w:val="16"/>
                      </w:rPr>
                    </w:pPr>
                    <w:r>
                      <w:rPr>
                        <w:rFonts w:ascii="Arial" w:hAnsi="Arial" w:cs="Arial"/>
                        <w:b/>
                        <w:bCs/>
                        <w:noProof/>
                        <w:sz w:val="16"/>
                        <w:szCs w:val="16"/>
                      </w:rPr>
                      <w:t>3 eskola-egun gertaerak jakin zirenetik</w:t>
                    </w:r>
                  </w:p>
                </w:txbxContent>
              </v:textbox>
            </v:shape>
            <v:line id="_x0000_s1110" style="position:absolute;rotation:90;flip:x y" from="6504,5584" to="7944,6484" strokeweight="2.25pt">
              <v:stroke dashstyle="dash" endarrow="block"/>
            </v:line>
            <v:shape id="_x0000_s1111" type="#_x0000_t202" style="position:absolute;left:1734;top:5854;width:3600;height:360" filled="f" stroked="f">
              <v:textbox style="mso-next-textbox:#_x0000_s1111" inset="0,0,0,0">
                <w:txbxContent>
                  <w:p w:rsidR="0048248D" w:rsidRDefault="0048248D" w:rsidP="00C33667">
                    <w:pPr>
                      <w:rPr>
                        <w:rFonts w:ascii="Arial" w:hAnsi="Arial" w:cs="Arial"/>
                        <w:color w:val="FF0000"/>
                        <w:sz w:val="20"/>
                        <w:szCs w:val="20"/>
                        <w:u w:val="single"/>
                      </w:rPr>
                    </w:pPr>
                    <w:r>
                      <w:rPr>
                        <w:rFonts w:ascii="Arial" w:hAnsi="Arial" w:cs="Arial"/>
                        <w:noProof/>
                        <w:color w:val="FF0000"/>
                        <w:sz w:val="20"/>
                        <w:szCs w:val="20"/>
                        <w:u w:val="single"/>
                      </w:rPr>
                      <w:t>INSTRUKTOREAREN JARDUERAK</w:t>
                    </w:r>
                  </w:p>
                </w:txbxContent>
              </v:textbox>
            </v:shape>
            <v:shape id="_x0000_s1112" type="#_x0000_t176" style="position:absolute;left:3984;top:7475;width:2700;height:720" fillcolor="lime">
              <v:textbox style="mso-next-textbox:#_x0000_s1112" inset="0,0,0,0">
                <w:txbxContent>
                  <w:p w:rsidR="0048248D" w:rsidRDefault="0048248D" w:rsidP="00C33667">
                    <w:pPr>
                      <w:rPr>
                        <w:rFonts w:ascii="Arial" w:hAnsi="Arial" w:cs="Arial"/>
                        <w:sz w:val="18"/>
                        <w:szCs w:val="18"/>
                      </w:rPr>
                    </w:pPr>
                    <w:r>
                      <w:rPr>
                        <w:rFonts w:ascii="Arial" w:hAnsi="Arial" w:cs="Arial"/>
                        <w:noProof/>
                        <w:sz w:val="18"/>
                        <w:szCs w:val="18"/>
                      </w:rPr>
                      <w:t>Ikaslearekin eta/edo gurasoekin edo legezko ordezkariekin entzunaldia</w:t>
                    </w:r>
                  </w:p>
                </w:txbxContent>
              </v:textbox>
            </v:shape>
            <v:shape id="_x0000_s1113" type="#_x0000_t202" style="position:absolute;left:8697;top:9424;width:1137;height:211" filled="f" stroked="f">
              <v:textbox style="mso-next-textbox:#_x0000_s1113" inset="0,0,0,0">
                <w:txbxContent>
                  <w:p w:rsidR="0048248D" w:rsidRDefault="0048248D" w:rsidP="00C33667">
                    <w:pPr>
                      <w:rPr>
                        <w:rFonts w:ascii="Arial" w:hAnsi="Arial" w:cs="Arial"/>
                        <w:b/>
                        <w:bCs/>
                        <w:sz w:val="16"/>
                        <w:szCs w:val="16"/>
                      </w:rPr>
                    </w:pPr>
                    <w:r>
                      <w:rPr>
                        <w:rFonts w:ascii="Arial" w:hAnsi="Arial" w:cs="Arial"/>
                        <w:b/>
                        <w:bCs/>
                        <w:noProof/>
                        <w:sz w:val="16"/>
                        <w:szCs w:val="16"/>
                      </w:rPr>
                      <w:t>3 eskola-egun</w:t>
                    </w:r>
                  </w:p>
                </w:txbxContent>
              </v:textbox>
            </v:shape>
            <v:shape id="_x0000_s1114" type="#_x0000_t4" style="position:absolute;left:3534;top:2434;width:3600;height:1248" fillcolor="lime">
              <v:textbox style="mso-next-textbox:#_x0000_s1114" inset="0,0,0,0">
                <w:txbxContent>
                  <w:p w:rsidR="0048248D" w:rsidRDefault="0048248D" w:rsidP="00C33667">
                    <w:pPr>
                      <w:jc w:val="center"/>
                      <w:rPr>
                        <w:rFonts w:ascii="Arial" w:hAnsi="Arial" w:cs="Arial"/>
                        <w:sz w:val="18"/>
                        <w:szCs w:val="18"/>
                      </w:rPr>
                    </w:pPr>
                    <w:r>
                      <w:rPr>
                        <w:rFonts w:ascii="Arial" w:hAnsi="Arial" w:cs="Arial"/>
                        <w:sz w:val="18"/>
                        <w:szCs w:val="18"/>
                      </w:rPr>
                      <w:t xml:space="preserve">68. </w:t>
                    </w:r>
                    <w:r>
                      <w:rPr>
                        <w:rFonts w:ascii="Arial" w:hAnsi="Arial" w:cs="Arial"/>
                        <w:noProof/>
                        <w:sz w:val="18"/>
                        <w:szCs w:val="18"/>
                      </w:rPr>
                      <w:t>eta/edo 37. artikuluen artean daude?</w:t>
                    </w:r>
                  </w:p>
                </w:txbxContent>
              </v:textbox>
            </v:shape>
            <v:shape id="_x0000_s1115" type="#_x0000_t114" style="position:absolute;left:4163;top:4594;width:2251;height:900" fillcolor="lime">
              <v:textbox style="mso-next-textbox:#_x0000_s1115" inset="0,0,0,0">
                <w:txbxContent>
                  <w:p w:rsidR="0048248D" w:rsidRDefault="0048248D" w:rsidP="00C33667">
                    <w:pPr>
                      <w:rPr>
                        <w:rFonts w:ascii="Arial" w:hAnsi="Arial" w:cs="Arial"/>
                        <w:sz w:val="18"/>
                        <w:szCs w:val="18"/>
                      </w:rPr>
                    </w:pPr>
                    <w:r>
                      <w:rPr>
                        <w:rFonts w:ascii="Arial" w:hAnsi="Arial" w:cs="Arial"/>
                        <w:noProof/>
                        <w:sz w:val="18"/>
                        <w:szCs w:val="18"/>
                      </w:rPr>
                      <w:t>Hasierako ekitaldia jakinaraztea + Instruktorea izendatzea</w:t>
                    </w:r>
                  </w:p>
                </w:txbxContent>
              </v:textbox>
            </v:shape>
            <v:line id="_x0000_s1116" style="position:absolute" from="5334,6754" to="5334,7474" strokeweight="2.25pt">
              <v:stroke endarrow="block"/>
            </v:line>
            <v:line id="_x0000_s1117" style="position:absolute" from="5334,8195" to="5334,8735" strokeweight="2.25pt">
              <v:stroke endarrow="block"/>
            </v:line>
            <v:line id="_x0000_s1118" style="position:absolute" from="5514,14274" to="5514,14994" strokecolor="#fc0" strokeweight="2.25pt">
              <v:stroke dashstyle="1 1" endarrow="block"/>
            </v:line>
            <v:shape id="_x0000_s1119" type="#_x0000_t4" style="position:absolute;left:7134;top:13414;width:3060;height:1440" fillcolor="#ff9">
              <v:textbox style="mso-next-textbox:#_x0000_s1119" inset="0,0,0,0">
                <w:txbxContent>
                  <w:p w:rsidR="0048248D" w:rsidRDefault="0048248D" w:rsidP="00C33667">
                    <w:pPr>
                      <w:jc w:val="center"/>
                      <w:rPr>
                        <w:rFonts w:ascii="Arial" w:hAnsi="Arial" w:cs="Arial"/>
                        <w:sz w:val="18"/>
                        <w:szCs w:val="18"/>
                      </w:rPr>
                    </w:pPr>
                    <w:r>
                      <w:rPr>
                        <w:rFonts w:ascii="Arial" w:hAnsi="Arial" w:cs="Arial"/>
                        <w:noProof/>
                        <w:sz w:val="18"/>
                        <w:szCs w:val="18"/>
                      </w:rPr>
                      <w:t>Erreklamazioa Lurralde Ordezkariari?</w:t>
                    </w:r>
                  </w:p>
                </w:txbxContent>
              </v:textbox>
            </v:shape>
            <v:shape id="_x0000_s1120" type="#_x0000_t202" style="position:absolute;left:5694;top:14274;width:900;height:180" filled="f" stroked="f">
              <v:textbox style="mso-next-textbox:#_x0000_s1120" inset="0,0,0,0">
                <w:txbxContent>
                  <w:p w:rsidR="0048248D" w:rsidRDefault="0048248D" w:rsidP="00C33667">
                    <w:pPr>
                      <w:rPr>
                        <w:rFonts w:ascii="Arial" w:hAnsi="Arial" w:cs="Arial"/>
                        <w:b/>
                        <w:bCs/>
                        <w:sz w:val="16"/>
                        <w:szCs w:val="16"/>
                      </w:rPr>
                    </w:pPr>
                    <w:r>
                      <w:rPr>
                        <w:rFonts w:ascii="Arial" w:hAnsi="Arial" w:cs="Arial"/>
                        <w:b/>
                        <w:bCs/>
                        <w:noProof/>
                        <w:sz w:val="16"/>
                        <w:szCs w:val="16"/>
                      </w:rPr>
                      <w:t>Hilabete</w:t>
                    </w:r>
                  </w:p>
                  <w:p w:rsidR="0048248D" w:rsidRDefault="0048248D" w:rsidP="00C33667">
                    <w:pPr>
                      <w:rPr>
                        <w:rFonts w:ascii="Arial" w:hAnsi="Arial" w:cs="Arial"/>
                        <w:b/>
                        <w:bCs/>
                        <w:sz w:val="16"/>
                        <w:szCs w:val="16"/>
                      </w:rPr>
                    </w:pPr>
                  </w:p>
                  <w:p w:rsidR="0048248D" w:rsidRDefault="0048248D" w:rsidP="00C33667">
                    <w:pPr>
                      <w:rPr>
                        <w:rFonts w:ascii="Arial" w:hAnsi="Arial" w:cs="Arial"/>
                        <w:b/>
                        <w:bCs/>
                        <w:sz w:val="16"/>
                        <w:szCs w:val="16"/>
                      </w:rPr>
                    </w:pPr>
                  </w:p>
                </w:txbxContent>
              </v:textbox>
            </v:shape>
            <v:line id="_x0000_s1121" style="position:absolute;rotation:90" from="6954,13954" to="6954,14314" strokecolor="#fc0" strokeweight="2.25pt">
              <v:stroke endarrow="block"/>
            </v:line>
            <v:group id="_x0000_s1122" style="position:absolute;left:10222;top:9275;width:152;height:4859;flip:x" coordorigin="2421,12397" coordsize="1440,540">
              <v:line id="_x0000_s1123" style="position:absolute" from="2421,12937" to="3861,12937" strokeweight="2.25pt"/>
              <v:line id="_x0000_s1124" style="position:absolute;flip:y" from="2421,12397" to="2421,12937" strokeweight="2.25pt">
                <v:stroke endarrow="block"/>
              </v:line>
            </v:group>
            <v:line id="_x0000_s1125" style="position:absolute" from="8694,12654" to="8694,13414" strokecolor="#fc0" strokeweight="2.25pt">
              <v:stroke endarrow="block"/>
            </v:line>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126" type="#_x0000_t90" style="position:absolute;left:-66;top:12695;width:960;height:1439;flip:x" fillcolor="black">
              <v:textbox inset="0,0,0,0"/>
            </v:shape>
            <v:shape id="_x0000_s1127" type="#_x0000_t202" style="position:absolute;left:1014;top:13194;width:3060;height:1260" filled="f" stroked="f">
              <v:textbox style="mso-next-textbox:#_x0000_s1127" inset="0,0,0,0">
                <w:txbxContent>
                  <w:p w:rsidR="0048248D" w:rsidRDefault="0048248D" w:rsidP="00C33667">
                    <w:pPr>
                      <w:jc w:val="center"/>
                      <w:rPr>
                        <w:rFonts w:ascii="Arial" w:hAnsi="Arial" w:cs="Arial"/>
                        <w:b/>
                        <w:bCs/>
                        <w:color w:val="FF0000"/>
                        <w:sz w:val="20"/>
                        <w:szCs w:val="20"/>
                      </w:rPr>
                    </w:pPr>
                    <w:r>
                      <w:rPr>
                        <w:rFonts w:ascii="Arial" w:hAnsi="Arial" w:cs="Arial"/>
                        <w:b/>
                        <w:bCs/>
                        <w:noProof/>
                        <w:color w:val="FF0000"/>
                        <w:sz w:val="20"/>
                        <w:szCs w:val="20"/>
                      </w:rPr>
                      <w:t>15 egun baino gutxiago igaro dira, gorabeherak konpontzeko egunak gehituta.</w:t>
                    </w:r>
                    <w:r>
                      <w:rPr>
                        <w:rFonts w:ascii="Arial" w:hAnsi="Arial" w:cs="Arial"/>
                        <w:b/>
                        <w:bCs/>
                        <w:color w:val="FF0000"/>
                        <w:sz w:val="20"/>
                        <w:szCs w:val="20"/>
                      </w:rPr>
                      <w:t xml:space="preserve"> </w:t>
                    </w:r>
                    <w:r>
                      <w:rPr>
                        <w:rFonts w:ascii="Arial" w:hAnsi="Arial" w:cs="Arial"/>
                        <w:b/>
                        <w:bCs/>
                        <w:noProof/>
                        <w:color w:val="FF0000"/>
                        <w:sz w:val="20"/>
                        <w:szCs w:val="20"/>
                      </w:rPr>
                      <w:t>Zuzendariak beste hamar egun zabal dezake epea.</w:t>
                    </w:r>
                  </w:p>
                </w:txbxContent>
              </v:textbox>
            </v:shape>
            <v:line id="_x0000_s1128" style="position:absolute;rotation:90;flip:x y" from="3534,4684" to="3534,5404" strokeweight="2.25pt">
              <v:stroke endarrow="block"/>
            </v:line>
            <v:shape id="_x0000_s1129" type="#_x0000_t176" style="position:absolute;left:8694;top:2825;width:1200;height:540" fillcolor="red">
              <v:textbox style="mso-next-textbox:#_x0000_s1129" inset="0,0,0,0">
                <w:txbxContent>
                  <w:p w:rsidR="0048248D" w:rsidRDefault="0048248D" w:rsidP="00C33667">
                    <w:pPr>
                      <w:rPr>
                        <w:rFonts w:ascii="Arial" w:hAnsi="Arial" w:cs="Arial"/>
                        <w:sz w:val="18"/>
                        <w:szCs w:val="18"/>
                      </w:rPr>
                    </w:pPr>
                    <w:r>
                      <w:rPr>
                        <w:rFonts w:ascii="Arial" w:hAnsi="Arial" w:cs="Arial"/>
                        <w:noProof/>
                        <w:sz w:val="18"/>
                        <w:szCs w:val="18"/>
                      </w:rPr>
                      <w:t xml:space="preserve">Ohiko </w:t>
                    </w:r>
                    <w:r>
                      <w:rPr>
                        <w:rFonts w:ascii="Arial" w:hAnsi="Arial" w:cs="Arial"/>
                        <w:noProof/>
                        <w:sz w:val="18"/>
                        <w:szCs w:val="18"/>
                      </w:rPr>
                      <w:br/>
                      <w:t>prozedura</w:t>
                    </w:r>
                  </w:p>
                </w:txbxContent>
              </v:textbox>
            </v:shape>
            <v:shape id="_x0000_s1130" type="#_x0000_t4" style="position:absolute;left:7674;top:4736;width:2820;height:900" fillcolor="#3cc">
              <v:textbox style="mso-next-textbox:#_x0000_s1130" inset="0,0,0,0">
                <w:txbxContent>
                  <w:p w:rsidR="0048248D" w:rsidRDefault="0048248D" w:rsidP="00C33667">
                    <w:pPr>
                      <w:jc w:val="center"/>
                      <w:rPr>
                        <w:rFonts w:ascii="Arial" w:hAnsi="Arial" w:cs="Arial"/>
                        <w:sz w:val="18"/>
                        <w:szCs w:val="18"/>
                      </w:rPr>
                    </w:pPr>
                    <w:r>
                      <w:rPr>
                        <w:rFonts w:ascii="Arial" w:hAnsi="Arial" w:cs="Arial"/>
                        <w:noProof/>
                        <w:sz w:val="18"/>
                        <w:szCs w:val="18"/>
                      </w:rPr>
                      <w:t>Adiskidetzea edo konpontzea?</w:t>
                    </w:r>
                  </w:p>
                </w:txbxContent>
              </v:textbox>
            </v:shape>
            <v:shape id="_x0000_s1131" type="#_x0000_t202" style="position:absolute;left:9297;top:5830;width:597;height:229" filled="f" stroked="f">
              <v:textbox style="mso-next-textbox:#_x0000_s1131" inset="0,0,0,0">
                <w:txbxContent>
                  <w:p w:rsidR="0048248D" w:rsidRDefault="0048248D" w:rsidP="00C33667">
                    <w:pPr>
                      <w:rPr>
                        <w:rFonts w:ascii="Arial" w:hAnsi="Arial" w:cs="Arial"/>
                        <w:b/>
                        <w:bCs/>
                        <w:color w:val="0000FF"/>
                      </w:rPr>
                    </w:pPr>
                    <w:r>
                      <w:rPr>
                        <w:rFonts w:ascii="Arial" w:hAnsi="Arial" w:cs="Arial"/>
                        <w:b/>
                        <w:bCs/>
                        <w:noProof/>
                        <w:color w:val="0000FF"/>
                      </w:rPr>
                      <w:t>BAI</w:t>
                    </w:r>
                  </w:p>
                </w:txbxContent>
              </v:textbox>
            </v:shape>
            <v:line id="_x0000_s1132" style="position:absolute" from="9054,5699" to="9054,6059" strokecolor="#3cc" strokeweight="2.25pt">
              <v:stroke endarrow="block"/>
            </v:line>
            <v:shape id="_x0000_s1133" type="#_x0000_t176" style="position:absolute;left:4254;top:6451;width:2160;height:524" fillcolor="lime">
              <v:textbox style="mso-next-textbox:#_x0000_s1133" inset="0,0,0,0">
                <w:txbxContent>
                  <w:p w:rsidR="0048248D" w:rsidRDefault="0048248D" w:rsidP="00C33667">
                    <w:pPr>
                      <w:rPr>
                        <w:rFonts w:ascii="Arial" w:hAnsi="Arial" w:cs="Arial"/>
                        <w:sz w:val="18"/>
                        <w:szCs w:val="18"/>
                      </w:rPr>
                    </w:pPr>
                    <w:r>
                      <w:rPr>
                        <w:rFonts w:ascii="Arial" w:hAnsi="Arial" w:cs="Arial"/>
                        <w:noProof/>
                        <w:sz w:val="18"/>
                        <w:szCs w:val="18"/>
                      </w:rPr>
                      <w:t>Entzunaldirako zitazioa</w:t>
                    </w:r>
                  </w:p>
                </w:txbxContent>
              </v:textbox>
            </v:shape>
            <v:shape id="_x0000_s1134" type="#_x0000_t176" style="position:absolute;left:8214;top:6274;width:1800;height:537" fillcolor="aqua">
              <v:textbox style="mso-next-textbox:#_x0000_s1134" inset="0,0,0,0">
                <w:txbxContent>
                  <w:p w:rsidR="0048248D" w:rsidRDefault="0048248D" w:rsidP="00C33667">
                    <w:pPr>
                      <w:jc w:val="center"/>
                      <w:rPr>
                        <w:rFonts w:ascii="Arial" w:hAnsi="Arial" w:cs="Arial"/>
                        <w:b/>
                        <w:bCs/>
                        <w:sz w:val="18"/>
                        <w:szCs w:val="18"/>
                      </w:rPr>
                    </w:pPr>
                    <w:r>
                      <w:rPr>
                        <w:rFonts w:ascii="Arial" w:hAnsi="Arial" w:cs="Arial"/>
                        <w:b/>
                        <w:bCs/>
                        <w:noProof/>
                        <w:sz w:val="18"/>
                        <w:szCs w:val="18"/>
                      </w:rPr>
                      <w:t>PROZEDURAREN AMAIERA</w:t>
                    </w:r>
                  </w:p>
                </w:txbxContent>
              </v:textbox>
            </v:shape>
            <v:shape id="_x0000_s1135" type="#_x0000_t176" style="position:absolute;left:8694;top:8544;width:2400;height:897" fillcolor="red">
              <v:textbox style="mso-next-textbox:#_x0000_s1135" inset="0,0,,0">
                <w:txbxContent>
                  <w:p w:rsidR="0048248D" w:rsidRDefault="0048248D" w:rsidP="00C33667">
                    <w:pPr>
                      <w:jc w:val="center"/>
                      <w:rPr>
                        <w:rFonts w:ascii="Arial" w:hAnsi="Arial" w:cs="Arial"/>
                        <w:b/>
                        <w:bCs/>
                        <w:sz w:val="18"/>
                        <w:szCs w:val="18"/>
                      </w:rPr>
                    </w:pPr>
                    <w:r>
                      <w:rPr>
                        <w:rFonts w:ascii="Arial" w:hAnsi="Arial" w:cs="Arial"/>
                        <w:b/>
                        <w:bCs/>
                        <w:noProof/>
                        <w:sz w:val="18"/>
                        <w:szCs w:val="18"/>
                      </w:rPr>
                      <w:t>PROZEDURAREN AMAIERA ETA, HALA EGOKITUZ GERO, NEURRIAK APLIKATZEA</w:t>
                    </w:r>
                  </w:p>
                </w:txbxContent>
              </v:textbox>
            </v:shape>
            <v:shape id="_x0000_s1136" type="#_x0000_t176" style="position:absolute;left:3894;top:8874;width:2700;height:360" fillcolor="lime">
              <v:textbox style="mso-next-textbox:#_x0000_s1136" inset="0,0,0,0">
                <w:txbxContent>
                  <w:p w:rsidR="0048248D" w:rsidRDefault="0048248D" w:rsidP="00C33667">
                    <w:pPr>
                      <w:jc w:val="center"/>
                      <w:rPr>
                        <w:rFonts w:ascii="Arial" w:hAnsi="Arial" w:cs="Arial"/>
                        <w:sz w:val="18"/>
                        <w:szCs w:val="18"/>
                      </w:rPr>
                    </w:pPr>
                    <w:r>
                      <w:rPr>
                        <w:rFonts w:ascii="Arial" w:hAnsi="Arial" w:cs="Arial"/>
                        <w:noProof/>
                        <w:sz w:val="18"/>
                        <w:szCs w:val="18"/>
                      </w:rPr>
                      <w:t>Ebazpen-proposamena</w:t>
                    </w:r>
                  </w:p>
                </w:txbxContent>
              </v:textbox>
            </v:shape>
            <v:group id="_x0000_s1137" style="position:absolute;left:10014;top:9667;width:180;height:1080;flip:x" coordorigin="2421,12397" coordsize="1440,540">
              <v:line id="_x0000_s1138" style="position:absolute" from="2421,12937" to="3861,12937" strokeweight="2.25pt"/>
              <v:line id="_x0000_s1139" style="position:absolute;flip:y" from="2421,12397" to="2421,12937" strokeweight="2.25pt">
                <v:stroke endarrow="block"/>
              </v:line>
            </v:group>
            <v:shape id="_x0000_s1140" type="#_x0000_t202" style="position:absolute;left:9294;top:10254;width:720;height:344" filled="f" stroked="f">
              <v:textbox style="mso-next-textbox:#_x0000_s1140" inset="0,0,0,0">
                <w:txbxContent>
                  <w:p w:rsidR="0048248D" w:rsidRPr="0099424F" w:rsidRDefault="0048248D" w:rsidP="00C33667">
                    <w:pPr>
                      <w:rPr>
                        <w:rFonts w:ascii="Arial" w:hAnsi="Arial" w:cs="Arial"/>
                        <w:b/>
                        <w:bCs/>
                        <w:color w:val="0000FF"/>
                        <w:lang w:val="es-ES"/>
                      </w:rPr>
                    </w:pPr>
                    <w:r w:rsidRPr="0099424F">
                      <w:rPr>
                        <w:rFonts w:ascii="Arial" w:hAnsi="Arial" w:cs="Arial"/>
                        <w:b/>
                        <w:bCs/>
                        <w:noProof/>
                        <w:color w:val="0000FF"/>
                        <w:lang w:val="es-ES"/>
                      </w:rPr>
                      <w:t>BAI</w:t>
                    </w:r>
                  </w:p>
                  <w:p w:rsidR="0048248D" w:rsidRDefault="0048248D" w:rsidP="00C33667">
                    <w:pPr>
                      <w:rPr>
                        <w:rFonts w:ascii="Arial" w:hAnsi="Arial" w:cs="Arial"/>
                        <w:b/>
                        <w:bCs/>
                        <w:color w:val="FF0000"/>
                      </w:rPr>
                    </w:pPr>
                  </w:p>
                  <w:p w:rsidR="0048248D" w:rsidRDefault="0048248D" w:rsidP="00C33667">
                    <w:pPr>
                      <w:rPr>
                        <w:rFonts w:ascii="Verdana" w:hAnsi="Verdana" w:cs="Verdana"/>
                        <w:sz w:val="16"/>
                        <w:szCs w:val="16"/>
                      </w:rPr>
                    </w:pPr>
                    <w:r>
                      <w:rPr>
                        <w:rFonts w:ascii="Verdana" w:hAnsi="Verdana" w:cs="Verdana"/>
                        <w:noProof/>
                        <w:sz w:val="16"/>
                        <w:szCs w:val="16"/>
                      </w:rPr>
                      <w:t>-jarduerak egitea eta jokatzeko jarraibide egokiak ikastea</w:t>
                    </w:r>
                    <w:r>
                      <w:rPr>
                        <w:rFonts w:ascii="Verdana" w:hAnsi="Verdana" w:cs="Verdana"/>
                        <w:sz w:val="16"/>
                        <w:szCs w:val="16"/>
                      </w:rPr>
                      <w:t xml:space="preserve"> </w:t>
                    </w:r>
                  </w:p>
                </w:txbxContent>
              </v:textbox>
            </v:shape>
            <v:shape id="_x0000_s1141" type="#_x0000_t4" style="position:absolute;left:7614;top:10630;width:2760;height:1263" fillcolor="#ff9">
              <v:textbox style="mso-next-textbox:#_x0000_s1141" inset="0,0,0,0">
                <w:txbxContent>
                  <w:p w:rsidR="0048248D" w:rsidRDefault="0048248D" w:rsidP="00C33667">
                    <w:pPr>
                      <w:jc w:val="center"/>
                      <w:rPr>
                        <w:rFonts w:ascii="Verdana" w:hAnsi="Verdana" w:cs="Verdana"/>
                        <w:b/>
                        <w:bCs/>
                        <w:sz w:val="16"/>
                        <w:szCs w:val="16"/>
                      </w:rPr>
                    </w:pPr>
                    <w:r>
                      <w:rPr>
                        <w:rFonts w:ascii="Arial" w:hAnsi="Arial" w:cs="Arial"/>
                        <w:noProof/>
                        <w:spacing w:val="-10"/>
                        <w:sz w:val="18"/>
                        <w:szCs w:val="18"/>
                      </w:rPr>
                      <w:t>Erreklamazioa OOGari edo EKari</w:t>
                    </w:r>
                    <w:r>
                      <w:rPr>
                        <w:rFonts w:ascii="Verdana" w:hAnsi="Verdana" w:cs="Verdana"/>
                        <w:b/>
                        <w:bCs/>
                        <w:sz w:val="16"/>
                        <w:szCs w:val="16"/>
                      </w:rPr>
                      <w:t xml:space="preserve">  </w:t>
                    </w:r>
                  </w:p>
                  <w:p w:rsidR="0048248D" w:rsidRDefault="0048248D" w:rsidP="00C33667">
                    <w:pPr>
                      <w:jc w:val="center"/>
                      <w:rPr>
                        <w:rFonts w:ascii="Arial" w:hAnsi="Arial" w:cs="Arial"/>
                        <w:spacing w:val="-10"/>
                        <w:sz w:val="18"/>
                        <w:szCs w:val="18"/>
                      </w:rPr>
                    </w:pPr>
                  </w:p>
                  <w:p w:rsidR="0048248D" w:rsidRDefault="0048248D" w:rsidP="00C33667">
                    <w:pPr>
                      <w:rPr>
                        <w:rFonts w:ascii="Verdana" w:hAnsi="Verdana" w:cs="Verdana"/>
                        <w:b/>
                        <w:bCs/>
                        <w:sz w:val="20"/>
                        <w:szCs w:val="20"/>
                      </w:rPr>
                    </w:pPr>
                  </w:p>
                </w:txbxContent>
              </v:textbox>
            </v:shape>
            <v:group id="_x0000_s1142" style="position:absolute;left:7005;top:11214;width:489;height:1231" coordorigin="7461,10597" coordsize="360,1326">
              <v:line id="_x0000_s1143" style="position:absolute;rotation:90;flip:x y" from="7641,10417" to="7641,10777" strokeweight="2.25pt">
                <v:stroke endarrow="block"/>
              </v:line>
              <v:line id="_x0000_s1144" style="position:absolute" from="7461,10597" to="7461,11923" strokeweight="2.25pt"/>
            </v:group>
            <v:shape id="_x0000_s1145" type="#_x0000_t202" style="position:absolute;left:8034;top:11754;width:420;height:229" filled="f" stroked="f">
              <v:textbox style="mso-next-textbox:#_x0000_s1145" inset="0,0,0,0">
                <w:txbxContent>
                  <w:p w:rsidR="0048248D" w:rsidRDefault="0048248D" w:rsidP="00C33667">
                    <w:pPr>
                      <w:rPr>
                        <w:rFonts w:ascii="Arial" w:hAnsi="Arial" w:cs="Arial"/>
                        <w:b/>
                        <w:bCs/>
                        <w:color w:val="0000FF"/>
                      </w:rPr>
                    </w:pPr>
                    <w:r>
                      <w:rPr>
                        <w:rFonts w:ascii="Arial" w:hAnsi="Arial" w:cs="Arial"/>
                        <w:b/>
                        <w:bCs/>
                        <w:noProof/>
                        <w:color w:val="0000FF"/>
                      </w:rPr>
                      <w:t>BAI</w:t>
                    </w:r>
                  </w:p>
                </w:txbxContent>
              </v:textbox>
            </v:shape>
            <v:shape id="_x0000_s1146" type="#_x0000_t114" style="position:absolute;left:7494;top:12141;width:2520;height:540" fillcolor="#ff9">
              <v:textbox style="mso-next-textbox:#_x0000_s1146" inset="0,0,0,0">
                <w:txbxContent>
                  <w:p w:rsidR="0048248D" w:rsidRDefault="0048248D" w:rsidP="00C33667">
                    <w:pPr>
                      <w:rPr>
                        <w:rFonts w:ascii="Arial" w:hAnsi="Arial" w:cs="Arial"/>
                        <w:sz w:val="18"/>
                        <w:szCs w:val="18"/>
                      </w:rPr>
                    </w:pPr>
                    <w:r>
                      <w:rPr>
                        <w:rFonts w:ascii="Arial" w:hAnsi="Arial" w:cs="Arial"/>
                        <w:noProof/>
                        <w:sz w:val="18"/>
                        <w:szCs w:val="18"/>
                      </w:rPr>
                      <w:t>OOGaren edo EKaren erabakia jakinaraztea</w:t>
                    </w:r>
                  </w:p>
                </w:txbxContent>
              </v:textbox>
            </v:shape>
            <v:shape id="_x0000_s1147" type="#_x0000_t176" style="position:absolute;left:4134;top:11394;width:2700;height:540" fillcolor="lime">
              <v:textbox style="mso-next-textbox:#_x0000_s1147" inset="0,0,0,0">
                <w:txbxContent>
                  <w:p w:rsidR="0048248D" w:rsidRDefault="0048248D" w:rsidP="00C33667">
                    <w:pPr>
                      <w:jc w:val="center"/>
                      <w:rPr>
                        <w:rFonts w:ascii="Arial" w:hAnsi="Arial" w:cs="Arial"/>
                        <w:sz w:val="18"/>
                        <w:szCs w:val="18"/>
                      </w:rPr>
                    </w:pPr>
                    <w:r>
                      <w:rPr>
                        <w:rFonts w:ascii="Arial" w:hAnsi="Arial" w:cs="Arial"/>
                        <w:noProof/>
                        <w:sz w:val="18"/>
                        <w:szCs w:val="18"/>
                      </w:rPr>
                      <w:t>Zuzendariari egindako ebazpen-proposamena</w:t>
                    </w:r>
                  </w:p>
                </w:txbxContent>
              </v:textbox>
            </v:shape>
            <v:shape id="_x0000_s1148" type="#_x0000_t114" style="position:absolute;left:4134;top:13554;width:2520;height:540" fillcolor="#ff9">
              <v:textbox style="mso-next-textbox:#_x0000_s1148" inset="0,0,0,0">
                <w:txbxContent>
                  <w:p w:rsidR="0048248D" w:rsidRDefault="0048248D" w:rsidP="00C33667">
                    <w:pPr>
                      <w:rPr>
                        <w:rFonts w:ascii="Arial" w:hAnsi="Arial" w:cs="Arial"/>
                        <w:sz w:val="18"/>
                        <w:szCs w:val="18"/>
                      </w:rPr>
                    </w:pPr>
                    <w:r>
                      <w:rPr>
                        <w:rFonts w:ascii="Arial" w:hAnsi="Arial" w:cs="Arial"/>
                        <w:noProof/>
                        <w:sz w:val="18"/>
                        <w:szCs w:val="18"/>
                      </w:rPr>
                      <w:t>Lurralde Ordezkariaren erabakia jakinaraztea</w:t>
                    </w:r>
                  </w:p>
                </w:txbxContent>
              </v:textbox>
            </v:shape>
            <v:shape id="_x0000_s1149" type="#_x0000_t202" style="position:absolute;left:6774;top:14394;width:480;height:229" filled="f" stroked="f">
              <v:textbox style="mso-next-textbox:#_x0000_s1149" inset="0,0,0,0">
                <w:txbxContent>
                  <w:p w:rsidR="0048248D" w:rsidRDefault="0048248D" w:rsidP="00C33667">
                    <w:pPr>
                      <w:rPr>
                        <w:rFonts w:ascii="Arial" w:hAnsi="Arial" w:cs="Arial"/>
                        <w:b/>
                        <w:bCs/>
                        <w:color w:val="0000FF"/>
                      </w:rPr>
                    </w:pPr>
                    <w:r>
                      <w:rPr>
                        <w:rFonts w:ascii="Arial" w:hAnsi="Arial" w:cs="Arial"/>
                        <w:b/>
                        <w:bCs/>
                        <w:noProof/>
                        <w:color w:val="0000FF"/>
                      </w:rPr>
                      <w:t>BAI</w:t>
                    </w:r>
                  </w:p>
                </w:txbxContent>
              </v:textbox>
            </v:shape>
            <v:shape id="_x0000_s1150" type="#_x0000_t176" style="position:absolute;left:4254;top:14994;width:2340;height:540" fillcolor="#ff9">
              <v:textbox style="mso-next-textbox:#_x0000_s1150" inset="0,0,0,0">
                <w:txbxContent>
                  <w:p w:rsidR="0048248D" w:rsidRDefault="0048248D" w:rsidP="00C33667">
                    <w:pPr>
                      <w:jc w:val="center"/>
                      <w:rPr>
                        <w:rFonts w:ascii="Arial" w:hAnsi="Arial" w:cs="Arial"/>
                        <w:b/>
                        <w:bCs/>
                        <w:sz w:val="18"/>
                        <w:szCs w:val="18"/>
                      </w:rPr>
                    </w:pPr>
                    <w:r>
                      <w:rPr>
                        <w:rFonts w:ascii="Arial" w:hAnsi="Arial" w:cs="Arial"/>
                        <w:noProof/>
                        <w:sz w:val="18"/>
                        <w:szCs w:val="18"/>
                      </w:rPr>
                      <w:t>Gorako errekurtsoa Sailburuordeari</w:t>
                    </w:r>
                  </w:p>
                </w:txbxContent>
              </v:textbox>
            </v:shape>
            <v:line id="_x0000_s1297" style="position:absolute" from="8934,11934" to="8934,12114" strokecolor="#fc0" strokeweight="2.25pt">
              <v:stroke endarrow="block"/>
            </v:line>
            <v:line id="_x0000_s1298" style="position:absolute" from="5334,11934" to="5334,12294" strokeweight="2.25pt">
              <v:stroke endarrow="block"/>
            </v:line>
            <w10:wrap type="square"/>
          </v:group>
        </w:pict>
      </w:r>
    </w:p>
    <w:p w:rsidR="00C33667" w:rsidRPr="005904FC" w:rsidRDefault="00C33667" w:rsidP="004126D1">
      <w:pPr>
        <w:pStyle w:val="Ttulo1"/>
        <w:spacing w:before="360" w:line="276" w:lineRule="auto"/>
        <w:jc w:val="center"/>
        <w:rPr>
          <w:rFonts w:ascii="Verdana" w:hAnsi="Verdana"/>
          <w:sz w:val="20"/>
          <w:szCs w:val="20"/>
        </w:rPr>
      </w:pPr>
      <w:r w:rsidRPr="00574F91">
        <w:rPr>
          <w:rFonts w:ascii="Verdana" w:hAnsi="Verdana" w:cs="Verdana"/>
          <w:b w:val="0"/>
          <w:bCs w:val="0"/>
          <w:sz w:val="20"/>
          <w:szCs w:val="20"/>
        </w:rPr>
        <w:br w:type="page"/>
      </w:r>
      <w:r w:rsidR="00B50F84" w:rsidRPr="005904FC">
        <w:rPr>
          <w:rFonts w:ascii="Verdana" w:hAnsi="Verdana"/>
        </w:rPr>
        <w:t>201</w:t>
      </w:r>
      <w:r w:rsidRPr="005904FC">
        <w:rPr>
          <w:rFonts w:ascii="Verdana" w:hAnsi="Verdana"/>
        </w:rPr>
        <w:t>/208 DEKRETUAREN KONTRAKO JOKABIDEAK ZUZENTZEKO PROZEDUREN EUSKARRI DOKUMENTALEN ERANSKINAK</w:t>
      </w:r>
    </w:p>
    <w:p w:rsidR="00C33667" w:rsidRDefault="00C33667" w:rsidP="004126D1">
      <w:pPr>
        <w:spacing w:line="276" w:lineRule="auto"/>
        <w:jc w:val="both"/>
        <w:rPr>
          <w:rFonts w:ascii="Verdana" w:hAnsi="Verdana" w:cs="Verdana"/>
          <w:sz w:val="20"/>
          <w:szCs w:val="20"/>
        </w:rPr>
      </w:pPr>
    </w:p>
    <w:p w:rsidR="005904FC" w:rsidRPr="00574F91" w:rsidRDefault="005904FC" w:rsidP="00C33667">
      <w:pPr>
        <w:jc w:val="both"/>
        <w:rPr>
          <w:rFonts w:ascii="Verdana" w:hAnsi="Verdana" w:cs="Verdana"/>
          <w:sz w:val="20"/>
          <w:szCs w:val="20"/>
        </w:rPr>
      </w:pPr>
    </w:p>
    <w:p w:rsidR="005F5176" w:rsidRPr="005F5176" w:rsidRDefault="005F5176" w:rsidP="00252A9B">
      <w:pPr>
        <w:pStyle w:val="Ttulo2"/>
        <w:spacing w:after="240" w:line="360" w:lineRule="auto"/>
        <w:ind w:left="357"/>
        <w:jc w:val="center"/>
        <w:rPr>
          <w:rFonts w:ascii="Verdana" w:hAnsi="Verdana" w:cs="Verdana"/>
          <w:sz w:val="22"/>
          <w:szCs w:val="22"/>
          <w:u w:val="single"/>
        </w:rPr>
      </w:pPr>
      <w:r w:rsidRPr="005F5176">
        <w:rPr>
          <w:rFonts w:ascii="Verdana" w:hAnsi="Verdana" w:cs="Verdana"/>
          <w:sz w:val="22"/>
          <w:szCs w:val="22"/>
          <w:u w:val="single"/>
        </w:rPr>
        <w:t>I. ERANSKINA</w:t>
      </w:r>
    </w:p>
    <w:p w:rsidR="00C33667" w:rsidRPr="005F5176" w:rsidRDefault="00C33667" w:rsidP="005F5176">
      <w:pPr>
        <w:pStyle w:val="Ttulo2"/>
        <w:spacing w:line="360" w:lineRule="auto"/>
        <w:ind w:left="360"/>
        <w:jc w:val="center"/>
        <w:rPr>
          <w:rFonts w:ascii="Verdana" w:hAnsi="Verdana" w:cs="Verdana"/>
          <w:sz w:val="22"/>
          <w:szCs w:val="22"/>
        </w:rPr>
      </w:pPr>
      <w:r w:rsidRPr="005F5176">
        <w:rPr>
          <w:rFonts w:ascii="Verdana" w:hAnsi="Verdana" w:cs="Verdana"/>
          <w:sz w:val="22"/>
          <w:szCs w:val="22"/>
        </w:rPr>
        <w:t xml:space="preserve">IDATZIZKO OHARTARAZPENA, JOKABIDE </w:t>
      </w:r>
      <w:r w:rsidR="00D1164B" w:rsidRPr="005F5176">
        <w:rPr>
          <w:rFonts w:ascii="Verdana" w:hAnsi="Verdana" w:cs="Verdana"/>
          <w:sz w:val="22"/>
          <w:szCs w:val="22"/>
        </w:rPr>
        <w:t>D</w:t>
      </w:r>
      <w:r w:rsidR="00B50F84" w:rsidRPr="005F5176">
        <w:rPr>
          <w:rFonts w:ascii="Verdana" w:hAnsi="Verdana" w:cs="Verdana"/>
          <w:sz w:val="22"/>
          <w:szCs w:val="22"/>
        </w:rPr>
        <w:t>ESEGOKIAGATIK</w:t>
      </w:r>
      <w:r w:rsidRPr="005F5176">
        <w:rPr>
          <w:rFonts w:ascii="Verdana" w:hAnsi="Verdana" w:cs="Verdana"/>
          <w:sz w:val="22"/>
          <w:szCs w:val="22"/>
        </w:rPr>
        <w:t xml:space="preserve"> </w:t>
      </w:r>
      <w:r w:rsidR="004805FC" w:rsidRPr="005F5176">
        <w:rPr>
          <w:rFonts w:ascii="Verdana" w:hAnsi="Verdana" w:cs="Verdana"/>
          <w:sz w:val="22"/>
          <w:szCs w:val="22"/>
        </w:rPr>
        <w:t>(57.2. art.)</w:t>
      </w:r>
    </w:p>
    <w:p w:rsidR="00C33667" w:rsidRPr="00AC67B9" w:rsidRDefault="00C33667" w:rsidP="00C33667">
      <w:pPr>
        <w:pStyle w:val="Ttulo2"/>
        <w:rPr>
          <w:rFonts w:ascii="Verdana" w:hAnsi="Verdana" w:cs="Verdana"/>
          <w:b w:val="0"/>
          <w:sz w:val="20"/>
          <w:szCs w:val="20"/>
        </w:rPr>
      </w:pPr>
    </w:p>
    <w:p w:rsidR="00C33667" w:rsidRPr="00AC67B9" w:rsidRDefault="003A04FC" w:rsidP="005904FC">
      <w:pPr>
        <w:pStyle w:val="Ttulo2"/>
        <w:spacing w:line="360" w:lineRule="auto"/>
        <w:rPr>
          <w:rFonts w:ascii="Verdana" w:hAnsi="Verdana" w:cs="Verdana"/>
          <w:b w:val="0"/>
          <w:sz w:val="20"/>
          <w:szCs w:val="20"/>
        </w:rPr>
      </w:pPr>
      <w:r>
        <w:rPr>
          <w:rFonts w:ascii="Verdana" w:hAnsi="Verdana" w:cs="Verdana"/>
          <w:b w:val="0"/>
          <w:sz w:val="20"/>
          <w:szCs w:val="20"/>
        </w:rPr>
        <w:t>Ikaslea</w:t>
      </w:r>
      <w:r w:rsidR="00C33667" w:rsidRPr="00AC67B9">
        <w:rPr>
          <w:rFonts w:ascii="Verdana" w:hAnsi="Verdana" w:cs="Verdana"/>
          <w:b w:val="0"/>
          <w:sz w:val="20"/>
          <w:szCs w:val="20"/>
        </w:rPr>
        <w:t>: ………….………………………………………</w:t>
      </w:r>
      <w:r w:rsidR="0048248D" w:rsidRPr="00AC67B9">
        <w:rPr>
          <w:rFonts w:ascii="Verdana" w:hAnsi="Verdana" w:cs="Verdana"/>
          <w:b w:val="0"/>
          <w:sz w:val="20"/>
          <w:szCs w:val="20"/>
        </w:rPr>
        <w:t>………………</w:t>
      </w:r>
      <w:r w:rsidR="00757437">
        <w:rPr>
          <w:rFonts w:ascii="Verdana" w:hAnsi="Verdana" w:cs="Verdana"/>
          <w:b w:val="0"/>
          <w:sz w:val="20"/>
          <w:szCs w:val="20"/>
        </w:rPr>
        <w:t>…………………..</w:t>
      </w:r>
      <w:r w:rsidR="0048248D" w:rsidRPr="00AC67B9">
        <w:rPr>
          <w:rFonts w:ascii="Verdana" w:hAnsi="Verdana" w:cs="Verdana"/>
          <w:b w:val="0"/>
          <w:sz w:val="20"/>
          <w:szCs w:val="20"/>
        </w:rPr>
        <w:t>..….……</w:t>
      </w:r>
    </w:p>
    <w:p w:rsidR="00C33667" w:rsidRPr="00AC67B9" w:rsidRDefault="003A04FC" w:rsidP="005904FC">
      <w:pPr>
        <w:pStyle w:val="Ttulo2"/>
        <w:spacing w:line="360" w:lineRule="auto"/>
        <w:rPr>
          <w:rFonts w:ascii="Verdana" w:hAnsi="Verdana" w:cs="Verdana"/>
          <w:b w:val="0"/>
          <w:sz w:val="20"/>
          <w:szCs w:val="20"/>
        </w:rPr>
      </w:pPr>
      <w:r>
        <w:rPr>
          <w:rFonts w:ascii="Verdana" w:hAnsi="Verdana" w:cs="Verdana"/>
          <w:b w:val="0"/>
          <w:sz w:val="20"/>
          <w:szCs w:val="20"/>
        </w:rPr>
        <w:t>Maila</w:t>
      </w:r>
      <w:r w:rsidR="00C33667" w:rsidRPr="00AC67B9">
        <w:rPr>
          <w:rFonts w:ascii="Verdana" w:hAnsi="Verdana" w:cs="Verdana"/>
          <w:b w:val="0"/>
          <w:sz w:val="20"/>
          <w:szCs w:val="20"/>
        </w:rPr>
        <w:t>: …………………………..</w:t>
      </w:r>
    </w:p>
    <w:p w:rsidR="00C33667" w:rsidRPr="00574F91" w:rsidRDefault="00C33667" w:rsidP="00AC67B9">
      <w:pPr>
        <w:spacing w:before="120" w:after="120"/>
        <w:rPr>
          <w:rFonts w:ascii="Verdana" w:hAnsi="Verdana" w:cs="Verdana"/>
          <w:sz w:val="20"/>
          <w:szCs w:val="20"/>
        </w:rPr>
      </w:pPr>
      <w:r w:rsidRPr="00574F91">
        <w:rPr>
          <w:rFonts w:ascii="Verdana" w:hAnsi="Verdana" w:cs="Verdana"/>
          <w:sz w:val="20"/>
          <w:szCs w:val="20"/>
        </w:rPr>
        <w:t>Guraso agurgarriok:</w:t>
      </w:r>
    </w:p>
    <w:p w:rsidR="00C33667" w:rsidRPr="00574F91" w:rsidRDefault="00FD0B40" w:rsidP="0048248D">
      <w:pPr>
        <w:spacing w:line="360" w:lineRule="auto"/>
        <w:jc w:val="both"/>
        <w:rPr>
          <w:rFonts w:ascii="Verdana" w:hAnsi="Verdana" w:cs="Verdana"/>
          <w:sz w:val="20"/>
          <w:szCs w:val="20"/>
        </w:rPr>
      </w:pPr>
      <w:r w:rsidRPr="00574F91">
        <w:rPr>
          <w:rFonts w:ascii="Verdana" w:hAnsi="Verdana" w:cs="Verdana"/>
          <w:b/>
          <w:bCs/>
          <w:spacing w:val="-2"/>
          <w:sz w:val="20"/>
          <w:szCs w:val="20"/>
        </w:rPr>
        <w:t>Abenduaren</w:t>
      </w:r>
      <w:r w:rsidR="00C33667" w:rsidRPr="00574F91">
        <w:rPr>
          <w:rFonts w:ascii="Verdana" w:hAnsi="Verdana" w:cs="Verdana"/>
          <w:b/>
          <w:bCs/>
          <w:spacing w:val="-2"/>
          <w:sz w:val="20"/>
          <w:szCs w:val="20"/>
        </w:rPr>
        <w:t xml:space="preserve"> </w:t>
      </w:r>
      <w:r w:rsidRPr="00574F91">
        <w:rPr>
          <w:rFonts w:ascii="Verdana" w:hAnsi="Verdana" w:cs="Verdana"/>
          <w:b/>
          <w:bCs/>
          <w:spacing w:val="-2"/>
          <w:sz w:val="20"/>
          <w:szCs w:val="20"/>
        </w:rPr>
        <w:t>2</w:t>
      </w:r>
      <w:r w:rsidR="00C33667" w:rsidRPr="00574F91">
        <w:rPr>
          <w:rFonts w:ascii="Verdana" w:hAnsi="Verdana" w:cs="Verdana"/>
          <w:b/>
          <w:bCs/>
          <w:spacing w:val="-2"/>
          <w:sz w:val="20"/>
          <w:szCs w:val="20"/>
        </w:rPr>
        <w:t xml:space="preserve">ko </w:t>
      </w:r>
      <w:r w:rsidRPr="00574F91">
        <w:rPr>
          <w:rFonts w:ascii="Verdana" w:hAnsi="Verdana" w:cs="Verdana"/>
          <w:b/>
          <w:bCs/>
          <w:spacing w:val="-2"/>
          <w:sz w:val="20"/>
          <w:szCs w:val="20"/>
        </w:rPr>
        <w:t>201</w:t>
      </w:r>
      <w:r w:rsidR="00C33667" w:rsidRPr="00574F91">
        <w:rPr>
          <w:rFonts w:ascii="Verdana" w:hAnsi="Verdana" w:cs="Verdana"/>
          <w:b/>
          <w:bCs/>
          <w:spacing w:val="-2"/>
          <w:sz w:val="20"/>
          <w:szCs w:val="20"/>
        </w:rPr>
        <w:t xml:space="preserve">/2008 Dekretuaren arabera, Euskal Autonomia Erkidegoko unibertsitatez besteko ikastetxeetako ikasleen eskubideei eta betebeharrei buruzkoa </w:t>
      </w:r>
      <w:r w:rsidR="00C33667" w:rsidRPr="00574F91">
        <w:rPr>
          <w:rFonts w:ascii="Verdana" w:hAnsi="Verdana" w:cs="Verdana"/>
          <w:spacing w:val="-2"/>
          <w:sz w:val="20"/>
          <w:szCs w:val="20"/>
        </w:rPr>
        <w:t xml:space="preserve">(2008ko </w:t>
      </w:r>
      <w:r w:rsidRPr="00574F91">
        <w:rPr>
          <w:rFonts w:ascii="Verdana" w:hAnsi="Verdana" w:cs="Verdana"/>
          <w:spacing w:val="-2"/>
          <w:sz w:val="20"/>
          <w:szCs w:val="20"/>
        </w:rPr>
        <w:t>abenduaren</w:t>
      </w:r>
      <w:r w:rsidR="00B50F84" w:rsidRPr="00574F91">
        <w:rPr>
          <w:rFonts w:ascii="Verdana" w:hAnsi="Verdana" w:cs="Verdana"/>
          <w:spacing w:val="-2"/>
          <w:sz w:val="20"/>
          <w:szCs w:val="20"/>
        </w:rPr>
        <w:t xml:space="preserve"> 16</w:t>
      </w:r>
      <w:r w:rsidR="00C33667" w:rsidRPr="00574F91">
        <w:rPr>
          <w:rFonts w:ascii="Verdana" w:hAnsi="Verdana" w:cs="Verdana"/>
          <w:spacing w:val="-2"/>
          <w:sz w:val="20"/>
          <w:szCs w:val="20"/>
        </w:rPr>
        <w:t>(e)ko EHAA), zuen semearen/alabaren portaeraz informatu behar zaituztet. Hain zuzen ere:</w:t>
      </w:r>
    </w:p>
    <w:p w:rsidR="00C33667" w:rsidRPr="00574F91" w:rsidRDefault="005F5176" w:rsidP="005F5176">
      <w:pPr>
        <w:spacing w:line="360" w:lineRule="auto"/>
        <w:jc w:val="both"/>
        <w:rPr>
          <w:rFonts w:ascii="Verdana" w:hAnsi="Verdana" w:cs="Verdana"/>
          <w:sz w:val="20"/>
          <w:szCs w:val="20"/>
        </w:rPr>
      </w:pPr>
      <w:r>
        <w:rPr>
          <w:rFonts w:ascii="Verdana" w:hAnsi="Verdana"/>
          <w:sz w:val="20"/>
          <w:szCs w:val="20"/>
          <w:lang w:val="es-ES"/>
        </w:rPr>
        <w:t>………………………………………………………………………………………………………………………………………………………………………………………………………………………………………………………………………………………………………………………………………………………………………………………………………………………………………………………………………………</w:t>
      </w:r>
    </w:p>
    <w:p w:rsidR="005904FC" w:rsidRDefault="005904FC" w:rsidP="00C33667">
      <w:pPr>
        <w:rPr>
          <w:rFonts w:ascii="Verdana" w:hAnsi="Verdana" w:cs="Verdana"/>
          <w:i/>
          <w:iCs/>
          <w:sz w:val="16"/>
          <w:szCs w:val="16"/>
        </w:rPr>
      </w:pPr>
    </w:p>
    <w:p w:rsidR="00C33667" w:rsidRPr="00574F91" w:rsidRDefault="00C33667" w:rsidP="00C33667">
      <w:pPr>
        <w:rPr>
          <w:rFonts w:ascii="Verdana" w:hAnsi="Verdana" w:cs="Verdana"/>
          <w:i/>
          <w:iCs/>
          <w:sz w:val="16"/>
          <w:szCs w:val="16"/>
        </w:rPr>
      </w:pPr>
      <w:r w:rsidRPr="00574F91">
        <w:rPr>
          <w:rFonts w:ascii="Verdana" w:hAnsi="Verdana" w:cs="Verdana"/>
          <w:i/>
          <w:iCs/>
          <w:sz w:val="16"/>
          <w:szCs w:val="16"/>
        </w:rPr>
        <w:t>(Leporatzen zaizkion ekintza, portaera eta jokabideen deskripzio zehatza: eguna, ordua, lekua. Idazkiak bere oinarrian bat etorri behar du Dekretuan, Antolakuntza eta Jarduera Araudian edo Barne Araudian datozen jokabideekin)</w:t>
      </w:r>
    </w:p>
    <w:p w:rsidR="00C33667" w:rsidRPr="00574F91" w:rsidRDefault="00C33667" w:rsidP="00C33667">
      <w:pPr>
        <w:jc w:val="both"/>
        <w:rPr>
          <w:rFonts w:ascii="Verdana" w:hAnsi="Verdana" w:cs="Verdana"/>
          <w:sz w:val="20"/>
          <w:szCs w:val="20"/>
        </w:rPr>
      </w:pPr>
    </w:p>
    <w:p w:rsidR="00C33667" w:rsidRPr="00574F91" w:rsidRDefault="00C33667" w:rsidP="0048248D">
      <w:pPr>
        <w:spacing w:line="360" w:lineRule="auto"/>
        <w:jc w:val="both"/>
        <w:rPr>
          <w:rFonts w:ascii="Verdana" w:hAnsi="Verdana" w:cs="Verdana"/>
          <w:sz w:val="20"/>
          <w:szCs w:val="20"/>
        </w:rPr>
      </w:pPr>
      <w:r w:rsidRPr="00574F91">
        <w:rPr>
          <w:rFonts w:ascii="Verdana" w:hAnsi="Verdana" w:cs="Verdana"/>
          <w:sz w:val="20"/>
          <w:szCs w:val="20"/>
        </w:rPr>
        <w:t xml:space="preserve">Horregatik, </w:t>
      </w:r>
      <w:r w:rsidRPr="00574F91">
        <w:rPr>
          <w:rFonts w:ascii="Verdana" w:hAnsi="Verdana" w:cs="Verdana"/>
          <w:b/>
          <w:bCs/>
          <w:sz w:val="20"/>
          <w:szCs w:val="20"/>
        </w:rPr>
        <w:t>neurri zuzentzaile</w:t>
      </w:r>
      <w:r w:rsidRPr="00574F91">
        <w:rPr>
          <w:rFonts w:ascii="Verdana" w:hAnsi="Verdana" w:cs="Verdana"/>
          <w:sz w:val="20"/>
          <w:szCs w:val="20"/>
        </w:rPr>
        <w:t xml:space="preserve"> hau aplikatu zaio:</w:t>
      </w:r>
    </w:p>
    <w:p w:rsidR="005F5176" w:rsidRPr="005F5176" w:rsidRDefault="005F5176" w:rsidP="005F5176">
      <w:pPr>
        <w:spacing w:after="120" w:line="360" w:lineRule="auto"/>
        <w:jc w:val="both"/>
        <w:rPr>
          <w:rFonts w:ascii="Verdana" w:hAnsi="Verdana"/>
          <w:sz w:val="20"/>
          <w:szCs w:val="20"/>
        </w:rPr>
      </w:pPr>
      <w:r w:rsidRPr="005F5176">
        <w:rPr>
          <w:rFonts w:ascii="Verdana" w:hAnsi="Verdana"/>
          <w:sz w:val="20"/>
          <w:szCs w:val="20"/>
        </w:rPr>
        <w:t>………………………………………………………………………………………………………………………………………………………….</w:t>
      </w:r>
    </w:p>
    <w:p w:rsidR="00C33667" w:rsidRPr="00574F91" w:rsidRDefault="00C33667" w:rsidP="0048248D">
      <w:pPr>
        <w:spacing w:line="360" w:lineRule="auto"/>
        <w:jc w:val="both"/>
        <w:rPr>
          <w:rFonts w:ascii="Verdana" w:hAnsi="Verdana" w:cs="Verdana"/>
          <w:b/>
          <w:bCs/>
          <w:spacing w:val="3"/>
          <w:sz w:val="20"/>
          <w:szCs w:val="20"/>
        </w:rPr>
      </w:pPr>
      <w:r w:rsidRPr="00574F91">
        <w:rPr>
          <w:rFonts w:ascii="Verdana" w:hAnsi="Verdana" w:cs="Verdana"/>
          <w:sz w:val="20"/>
          <w:szCs w:val="20"/>
        </w:rPr>
        <w:t xml:space="preserve">Zuen seme/alabarentzat eta Ikastetxearen jarduera onarentzat kaltegarria den jokabide hau berriro gerta ez dadin laguntza eskatu nahi dizuet, eta gogorarazten dizuet horrelako portaerak errepikatzea ikastetxeko </w:t>
      </w:r>
      <w:r w:rsidRPr="00574F91">
        <w:rPr>
          <w:rFonts w:ascii="Verdana" w:hAnsi="Verdana" w:cs="Verdana"/>
          <w:b/>
          <w:bCs/>
          <w:sz w:val="20"/>
          <w:szCs w:val="20"/>
        </w:rPr>
        <w:t>bizikidetzaren kontrako jokabide</w:t>
      </w:r>
      <w:r w:rsidRPr="00574F91">
        <w:rPr>
          <w:rFonts w:ascii="Verdana" w:hAnsi="Verdana" w:cs="Verdana"/>
          <w:sz w:val="20"/>
          <w:szCs w:val="20"/>
        </w:rPr>
        <w:t xml:space="preserve"> gisa har daitekeela, 31.1.m artikuluaren arabera).</w:t>
      </w:r>
      <w:r w:rsidRPr="00574F91">
        <w:rPr>
          <w:rFonts w:ascii="Verdana" w:hAnsi="Verdana" w:cs="Verdana"/>
          <w:b/>
          <w:bCs/>
          <w:spacing w:val="3"/>
          <w:sz w:val="20"/>
          <w:szCs w:val="20"/>
        </w:rPr>
        <w:t xml:space="preserve"> </w:t>
      </w:r>
    </w:p>
    <w:p w:rsidR="00C33667" w:rsidRPr="00574F91" w:rsidRDefault="00C33667" w:rsidP="0048248D">
      <w:pPr>
        <w:spacing w:line="360" w:lineRule="auto"/>
        <w:jc w:val="both"/>
        <w:rPr>
          <w:rFonts w:ascii="Verdana" w:hAnsi="Verdana" w:cs="Verdana"/>
          <w:sz w:val="20"/>
          <w:szCs w:val="20"/>
        </w:rPr>
      </w:pPr>
      <w:r w:rsidRPr="00574F91">
        <w:rPr>
          <w:rFonts w:ascii="Verdana" w:hAnsi="Verdana" w:cs="Verdana"/>
          <w:sz w:val="20"/>
          <w:szCs w:val="20"/>
        </w:rPr>
        <w:t>Adeitasunez agurtzen zaituzte,</w:t>
      </w:r>
    </w:p>
    <w:p w:rsidR="005F5176" w:rsidRPr="00A36F78" w:rsidRDefault="005F5176" w:rsidP="005F5176">
      <w:pPr>
        <w:widowControl w:val="0"/>
        <w:autoSpaceDE w:val="0"/>
        <w:autoSpaceDN w:val="0"/>
        <w:adjustRightInd w:val="0"/>
        <w:jc w:val="center"/>
        <w:rPr>
          <w:rFonts w:ascii="Verdana" w:hAnsi="Verdana" w:cs="Verdana"/>
          <w:bCs/>
          <w:sz w:val="20"/>
          <w:szCs w:val="20"/>
        </w:rPr>
      </w:pPr>
      <w:r>
        <w:rPr>
          <w:rFonts w:ascii="Verdana" w:hAnsi="Verdana" w:cs="Verdana"/>
          <w:bCs/>
          <w:sz w:val="20"/>
          <w:szCs w:val="20"/>
        </w:rPr>
        <w:t>………….</w:t>
      </w:r>
      <w:r w:rsidRPr="00A36F78">
        <w:rPr>
          <w:rFonts w:ascii="Verdana" w:hAnsi="Verdana" w:cs="Verdana"/>
          <w:bCs/>
          <w:sz w:val="20"/>
          <w:szCs w:val="20"/>
        </w:rPr>
        <w:t>………….(e)n, 2….(e)ko ………..aren ….(e)(a)n</w:t>
      </w:r>
    </w:p>
    <w:p w:rsidR="00C33667" w:rsidRPr="005904FC" w:rsidRDefault="00C33667" w:rsidP="00C33667">
      <w:pPr>
        <w:jc w:val="center"/>
        <w:rPr>
          <w:rFonts w:ascii="Verdana" w:hAnsi="Verdana" w:cs="Verdana"/>
          <w:bCs/>
          <w:sz w:val="20"/>
          <w:szCs w:val="20"/>
        </w:rPr>
      </w:pPr>
    </w:p>
    <w:p w:rsidR="00C33667" w:rsidRPr="005904FC" w:rsidRDefault="00C33667" w:rsidP="00C33667">
      <w:pPr>
        <w:jc w:val="center"/>
        <w:rPr>
          <w:rFonts w:ascii="Verdana" w:hAnsi="Verdana" w:cs="Verdana"/>
          <w:bCs/>
          <w:sz w:val="20"/>
          <w:szCs w:val="20"/>
        </w:rPr>
      </w:pPr>
      <w:r w:rsidRPr="005904FC">
        <w:rPr>
          <w:rFonts w:ascii="Verdana" w:hAnsi="Verdana" w:cs="Verdana"/>
          <w:bCs/>
          <w:sz w:val="20"/>
          <w:szCs w:val="20"/>
        </w:rPr>
        <w:t>Irakaslea: ………………………………..</w:t>
      </w:r>
    </w:p>
    <w:p w:rsidR="00C33667" w:rsidRPr="005904FC" w:rsidRDefault="00C33667" w:rsidP="00C33667">
      <w:pPr>
        <w:jc w:val="center"/>
        <w:rPr>
          <w:rFonts w:ascii="Verdana" w:hAnsi="Verdana" w:cs="Verdana"/>
          <w:bCs/>
          <w:sz w:val="20"/>
          <w:szCs w:val="20"/>
        </w:rPr>
      </w:pPr>
    </w:p>
    <w:p w:rsidR="00C33667" w:rsidRPr="005904FC" w:rsidRDefault="00C33667" w:rsidP="00C33667">
      <w:pPr>
        <w:jc w:val="center"/>
        <w:rPr>
          <w:rFonts w:ascii="Verdana" w:hAnsi="Verdana" w:cs="Verdana"/>
          <w:bCs/>
          <w:sz w:val="20"/>
          <w:szCs w:val="20"/>
        </w:rPr>
      </w:pPr>
    </w:p>
    <w:p w:rsidR="00C33667" w:rsidRDefault="00C33667" w:rsidP="00C33667">
      <w:pPr>
        <w:jc w:val="center"/>
        <w:rPr>
          <w:rFonts w:ascii="Verdana" w:hAnsi="Verdana" w:cs="Verdana"/>
          <w:bCs/>
          <w:sz w:val="20"/>
          <w:szCs w:val="20"/>
        </w:rPr>
      </w:pPr>
    </w:p>
    <w:p w:rsidR="005904FC" w:rsidRPr="005904FC" w:rsidRDefault="005904FC" w:rsidP="00C33667">
      <w:pPr>
        <w:jc w:val="center"/>
        <w:rPr>
          <w:rFonts w:ascii="Verdana" w:hAnsi="Verdana" w:cs="Verdana"/>
          <w:bCs/>
          <w:sz w:val="20"/>
          <w:szCs w:val="20"/>
        </w:rPr>
      </w:pPr>
    </w:p>
    <w:p w:rsidR="00C33667" w:rsidRPr="005904FC" w:rsidRDefault="005904FC" w:rsidP="00C33667">
      <w:pPr>
        <w:jc w:val="center"/>
        <w:rPr>
          <w:rFonts w:ascii="Verdana" w:hAnsi="Verdana" w:cs="Verdana"/>
          <w:bCs/>
          <w:sz w:val="20"/>
          <w:szCs w:val="20"/>
        </w:rPr>
      </w:pPr>
      <w:r>
        <w:rPr>
          <w:rFonts w:ascii="Verdana" w:hAnsi="Verdana" w:cs="Verdana"/>
          <w:bCs/>
          <w:sz w:val="20"/>
          <w:szCs w:val="20"/>
        </w:rPr>
        <w:t>Izpta.</w:t>
      </w:r>
      <w:r w:rsidR="00C33667" w:rsidRPr="005904FC">
        <w:rPr>
          <w:rFonts w:ascii="Verdana" w:hAnsi="Verdana" w:cs="Verdana"/>
          <w:bCs/>
          <w:sz w:val="20"/>
          <w:szCs w:val="20"/>
        </w:rPr>
        <w:t>:……………………………….</w:t>
      </w:r>
    </w:p>
    <w:p w:rsidR="00C33667" w:rsidRPr="005904FC" w:rsidRDefault="00C33667" w:rsidP="00C33667">
      <w:pPr>
        <w:widowControl w:val="0"/>
        <w:autoSpaceDE w:val="0"/>
        <w:autoSpaceDN w:val="0"/>
        <w:adjustRightInd w:val="0"/>
        <w:rPr>
          <w:rFonts w:ascii="Verdana" w:hAnsi="Verdana" w:cs="Verdana"/>
          <w:sz w:val="20"/>
          <w:szCs w:val="20"/>
        </w:rPr>
      </w:pPr>
    </w:p>
    <w:p w:rsidR="00C33667" w:rsidRPr="00574F91" w:rsidRDefault="00C33667" w:rsidP="00C33667">
      <w:pPr>
        <w:spacing w:before="400"/>
        <w:rPr>
          <w:rFonts w:ascii="Verdana" w:hAnsi="Verdana" w:cs="Verdana"/>
          <w:b/>
          <w:bCs/>
          <w:sz w:val="20"/>
          <w:szCs w:val="20"/>
        </w:rPr>
      </w:pPr>
      <w:r w:rsidRPr="00574F91">
        <w:rPr>
          <w:rFonts w:ascii="Verdana" w:hAnsi="Verdana"/>
          <w:noProof/>
          <w:snapToGrid/>
        </w:rPr>
        <w:pict>
          <v:line id="_x0000_s1151" style="position:absolute;z-index:10;mso-wrap-distance-left:0;mso-wrap-distance-right:0" from="0,5.3pt" to="447.55pt,5.3pt" strokeweight="1.2pt">
            <v:stroke dashstyle="1 1"/>
            <w10:wrap type="square"/>
          </v:line>
        </w:pict>
      </w:r>
      <w:r w:rsidRPr="00574F91">
        <w:rPr>
          <w:rFonts w:ascii="Verdana" w:hAnsi="Verdana" w:cs="Verdana"/>
          <w:b/>
          <w:bCs/>
          <w:sz w:val="20"/>
          <w:szCs w:val="20"/>
        </w:rPr>
        <w:t>Jaso dut jakinarazpena:</w:t>
      </w:r>
    </w:p>
    <w:p w:rsidR="00C33667" w:rsidRPr="00574F91" w:rsidRDefault="00C33667" w:rsidP="00AC67B9">
      <w:pPr>
        <w:spacing w:before="240"/>
        <w:rPr>
          <w:rFonts w:ascii="Verdana" w:hAnsi="Verdana" w:cs="Verdana"/>
          <w:sz w:val="20"/>
          <w:szCs w:val="20"/>
        </w:rPr>
      </w:pPr>
      <w:r w:rsidRPr="00574F91">
        <w:rPr>
          <w:rFonts w:ascii="Verdana" w:hAnsi="Verdana" w:cs="Verdana"/>
          <w:sz w:val="20"/>
          <w:szCs w:val="20"/>
        </w:rPr>
        <w:t xml:space="preserve">Hartzailea: </w:t>
      </w:r>
      <w:r w:rsidR="005F5176">
        <w:rPr>
          <w:rFonts w:ascii="Verdana" w:hAnsi="Verdana"/>
          <w:sz w:val="20"/>
          <w:szCs w:val="20"/>
          <w:lang w:val="es-ES"/>
        </w:rPr>
        <w:t>……………………………………………………………………………………………</w:t>
      </w:r>
    </w:p>
    <w:p w:rsidR="00C33667" w:rsidRPr="00574F91" w:rsidRDefault="00C33667" w:rsidP="00AC67B9">
      <w:pPr>
        <w:spacing w:before="240"/>
        <w:jc w:val="both"/>
        <w:rPr>
          <w:rFonts w:ascii="Verdana" w:hAnsi="Verdana" w:cs="Verdana"/>
          <w:sz w:val="20"/>
          <w:szCs w:val="20"/>
        </w:rPr>
      </w:pPr>
      <w:r w:rsidRPr="00574F91">
        <w:rPr>
          <w:rFonts w:ascii="Verdana" w:hAnsi="Verdana" w:cs="Verdana"/>
          <w:sz w:val="20"/>
          <w:szCs w:val="20"/>
        </w:rPr>
        <w:t>Aitaren, amaren edo legezko tutorearen (adinduna bada, interesatuaren) izenpea</w:t>
      </w:r>
    </w:p>
    <w:p w:rsidR="00C33667" w:rsidRPr="00574F91" w:rsidRDefault="00C33667" w:rsidP="00AC67B9">
      <w:pPr>
        <w:spacing w:before="240"/>
        <w:rPr>
          <w:rFonts w:ascii="Verdana" w:hAnsi="Verdana" w:cs="Verdana"/>
          <w:sz w:val="20"/>
          <w:szCs w:val="20"/>
        </w:rPr>
      </w:pPr>
      <w:r w:rsidRPr="00574F91">
        <w:rPr>
          <w:rFonts w:ascii="Verdana" w:hAnsi="Verdana" w:cs="Verdana"/>
          <w:sz w:val="20"/>
          <w:szCs w:val="20"/>
        </w:rPr>
        <w:t xml:space="preserve">Jaso den </w:t>
      </w:r>
      <w:r w:rsidR="00AC67B9">
        <w:rPr>
          <w:rFonts w:ascii="Verdana" w:hAnsi="Verdana" w:cs="Verdana"/>
          <w:sz w:val="20"/>
          <w:szCs w:val="20"/>
        </w:rPr>
        <w:t xml:space="preserve">eguna: </w:t>
      </w:r>
      <w:r w:rsidR="005F5176">
        <w:rPr>
          <w:rFonts w:ascii="Verdana" w:hAnsi="Verdana"/>
          <w:sz w:val="20"/>
          <w:szCs w:val="20"/>
          <w:lang w:val="es-ES"/>
        </w:rPr>
        <w:t>…………………………………………………</w:t>
      </w:r>
    </w:p>
    <w:p w:rsidR="00C33667" w:rsidRPr="00574F91" w:rsidRDefault="00C33667" w:rsidP="0045783C">
      <w:pPr>
        <w:widowControl w:val="0"/>
        <w:autoSpaceDE w:val="0"/>
        <w:autoSpaceDN w:val="0"/>
        <w:adjustRightInd w:val="0"/>
        <w:spacing w:before="120" w:line="276" w:lineRule="auto"/>
        <w:jc w:val="both"/>
        <w:rPr>
          <w:rFonts w:ascii="Verdana" w:hAnsi="Verdana" w:cs="Verdana"/>
          <w:b/>
          <w:bCs/>
          <w:sz w:val="20"/>
          <w:szCs w:val="20"/>
        </w:rPr>
      </w:pPr>
      <w:r w:rsidRPr="00574F91">
        <w:rPr>
          <w:rFonts w:ascii="Verdana" w:hAnsi="Verdana" w:cs="Verdana"/>
          <w:i/>
          <w:iCs/>
          <w:sz w:val="16"/>
          <w:szCs w:val="16"/>
        </w:rPr>
        <w:t>Oharra: Jakinarazpen hau helaraziko zaie interesatuei (guraso, legezko tutore edo, adinduna bada, ikasleari) ikastetxe honetako Antolakuntza eta Jarduera Araudiak edo Barne Araudiak zehazten dituen bideei jarraituz</w:t>
      </w:r>
      <w:r w:rsidR="005904FC">
        <w:rPr>
          <w:rFonts w:ascii="Verdana" w:hAnsi="Verdana" w:cs="Verdana"/>
          <w:i/>
          <w:iCs/>
          <w:sz w:val="16"/>
          <w:szCs w:val="16"/>
        </w:rPr>
        <w:t>.</w:t>
      </w:r>
      <w:r w:rsidRPr="00574F91">
        <w:rPr>
          <w:rFonts w:ascii="Verdana" w:hAnsi="Verdana" w:cs="Verdana"/>
          <w:b/>
          <w:bCs/>
          <w:sz w:val="20"/>
          <w:szCs w:val="20"/>
        </w:rPr>
        <w:br w:type="page"/>
      </w:r>
    </w:p>
    <w:p w:rsidR="00252A9B" w:rsidRPr="00252A9B" w:rsidRDefault="00C33667" w:rsidP="00252A9B">
      <w:pPr>
        <w:pStyle w:val="Ttulo2"/>
        <w:spacing w:after="240" w:line="276" w:lineRule="auto"/>
        <w:jc w:val="center"/>
        <w:rPr>
          <w:rFonts w:ascii="Verdana" w:hAnsi="Verdana" w:cs="Verdana"/>
          <w:sz w:val="22"/>
          <w:szCs w:val="22"/>
          <w:u w:val="single"/>
        </w:rPr>
      </w:pPr>
      <w:r w:rsidRPr="00252A9B">
        <w:rPr>
          <w:rFonts w:ascii="Verdana" w:hAnsi="Verdana" w:cs="Verdana"/>
          <w:sz w:val="22"/>
          <w:szCs w:val="22"/>
          <w:u w:val="single"/>
        </w:rPr>
        <w:t>II. ERANSKINA</w:t>
      </w:r>
    </w:p>
    <w:p w:rsidR="00C33667" w:rsidRPr="00252A9B" w:rsidRDefault="00C33667" w:rsidP="004126D1">
      <w:pPr>
        <w:pStyle w:val="Ttulo2"/>
        <w:spacing w:line="276" w:lineRule="auto"/>
        <w:jc w:val="center"/>
        <w:rPr>
          <w:rFonts w:ascii="Verdana" w:hAnsi="Verdana" w:cs="Verdana"/>
          <w:sz w:val="22"/>
          <w:szCs w:val="22"/>
        </w:rPr>
      </w:pPr>
      <w:r w:rsidRPr="00252A9B">
        <w:rPr>
          <w:rFonts w:ascii="Verdana" w:hAnsi="Verdana" w:cs="Verdana"/>
          <w:sz w:val="22"/>
          <w:szCs w:val="22"/>
        </w:rPr>
        <w:t>BIZIKIDETZAREN KONTRAKO JOKABIDEAGATIK</w:t>
      </w:r>
      <w:r w:rsidR="00E135D3" w:rsidRPr="00252A9B">
        <w:rPr>
          <w:rFonts w:ascii="Verdana" w:hAnsi="Verdana" w:cs="Verdana"/>
          <w:sz w:val="22"/>
          <w:szCs w:val="22"/>
        </w:rPr>
        <w:t xml:space="preserve"> EDO </w:t>
      </w:r>
      <w:r w:rsidRPr="00252A9B">
        <w:rPr>
          <w:rFonts w:ascii="Verdana" w:hAnsi="Verdana" w:cs="Verdana"/>
          <w:sz w:val="22"/>
          <w:szCs w:val="22"/>
        </w:rPr>
        <w:t>BIZIKIDETZARI KALTE LARRIA EGITEN DION JOKABIDEAGATIK (marratu zein ez den) PROZEDURA ZUZEN</w:t>
      </w:r>
      <w:r w:rsidR="00B50F84" w:rsidRPr="00252A9B">
        <w:rPr>
          <w:rFonts w:ascii="Verdana" w:hAnsi="Verdana" w:cs="Verdana"/>
          <w:sz w:val="22"/>
          <w:szCs w:val="22"/>
        </w:rPr>
        <w:t xml:space="preserve">TZAILEA HASI IZANA JAKINARAZTEA </w:t>
      </w:r>
      <w:r w:rsidRPr="00252A9B">
        <w:rPr>
          <w:rFonts w:ascii="Verdana" w:hAnsi="Verdana" w:cs="Verdana"/>
          <w:sz w:val="22"/>
          <w:szCs w:val="22"/>
        </w:rPr>
        <w:t xml:space="preserve">(Prozedura Arruntaren 59. eta 60. art. eta </w:t>
      </w:r>
      <w:r w:rsidR="00FD0B40" w:rsidRPr="00252A9B">
        <w:rPr>
          <w:rFonts w:ascii="Verdana" w:hAnsi="Verdana" w:cs="Verdana"/>
          <w:sz w:val="22"/>
          <w:szCs w:val="22"/>
        </w:rPr>
        <w:t>Ohiz kanpoko</w:t>
      </w:r>
      <w:r w:rsidR="004805FC" w:rsidRPr="00252A9B">
        <w:rPr>
          <w:rFonts w:ascii="Verdana" w:hAnsi="Verdana" w:cs="Verdana"/>
          <w:sz w:val="22"/>
          <w:szCs w:val="22"/>
        </w:rPr>
        <w:t xml:space="preserve"> Prozeduraren 70. eta 72. art.)</w:t>
      </w:r>
    </w:p>
    <w:p w:rsidR="00C33667" w:rsidRPr="00574F91" w:rsidRDefault="00C33667" w:rsidP="00C33667">
      <w:pPr>
        <w:rPr>
          <w:rFonts w:ascii="Verdana" w:hAnsi="Verdana" w:cs="Verdana"/>
          <w:sz w:val="20"/>
          <w:szCs w:val="20"/>
        </w:rPr>
      </w:pPr>
    </w:p>
    <w:p w:rsidR="00C33667" w:rsidRDefault="00C33667" w:rsidP="00AC67B9">
      <w:pPr>
        <w:widowControl w:val="0"/>
        <w:autoSpaceDE w:val="0"/>
        <w:autoSpaceDN w:val="0"/>
        <w:adjustRightInd w:val="0"/>
        <w:spacing w:line="360" w:lineRule="auto"/>
        <w:jc w:val="both"/>
        <w:rPr>
          <w:rFonts w:ascii="Verdana" w:hAnsi="Verdana" w:cs="Verdana"/>
          <w:sz w:val="20"/>
          <w:szCs w:val="20"/>
        </w:rPr>
      </w:pPr>
      <w:r w:rsidRPr="00574F91">
        <w:rPr>
          <w:rFonts w:ascii="Verdana" w:hAnsi="Verdana" w:cs="Verdana"/>
          <w:sz w:val="20"/>
          <w:szCs w:val="20"/>
        </w:rPr>
        <w:t>…………</w:t>
      </w:r>
      <w:r w:rsidR="0048248D">
        <w:rPr>
          <w:rFonts w:ascii="Verdana" w:hAnsi="Verdana" w:cs="Verdana"/>
          <w:sz w:val="20"/>
          <w:szCs w:val="20"/>
        </w:rPr>
        <w:t>……………………………………………………………</w:t>
      </w:r>
      <w:r w:rsidR="00252A9B">
        <w:rPr>
          <w:rFonts w:ascii="Verdana" w:hAnsi="Verdana" w:cs="Verdana"/>
          <w:sz w:val="20"/>
          <w:szCs w:val="20"/>
        </w:rPr>
        <w:t>…………………………………………..</w:t>
      </w:r>
      <w:r w:rsidR="0048248D">
        <w:rPr>
          <w:rFonts w:ascii="Verdana" w:hAnsi="Verdana" w:cs="Verdana"/>
          <w:sz w:val="20"/>
          <w:szCs w:val="20"/>
        </w:rPr>
        <w:t>…</w:t>
      </w:r>
      <w:r w:rsidRPr="00574F91">
        <w:rPr>
          <w:rFonts w:ascii="Verdana" w:hAnsi="Verdana" w:cs="Verdana"/>
          <w:sz w:val="20"/>
          <w:szCs w:val="20"/>
        </w:rPr>
        <w:t xml:space="preserve">……… Jaunak/Andreak, </w:t>
      </w:r>
      <w:r w:rsidRPr="00574F91">
        <w:rPr>
          <w:rFonts w:ascii="Verdana" w:hAnsi="Verdana" w:cs="Verdana"/>
          <w:i/>
          <w:iCs/>
          <w:sz w:val="20"/>
          <w:szCs w:val="20"/>
        </w:rPr>
        <w:t>…………………….……..</w:t>
      </w:r>
      <w:r w:rsidRPr="00574F91">
        <w:rPr>
          <w:rFonts w:ascii="Verdana" w:hAnsi="Verdana" w:cs="Verdana"/>
          <w:sz w:val="20"/>
          <w:szCs w:val="20"/>
        </w:rPr>
        <w:t xml:space="preserve"> </w:t>
      </w:r>
      <w:r w:rsidR="0048248D">
        <w:rPr>
          <w:rFonts w:ascii="Verdana" w:hAnsi="Verdana" w:cs="Verdana"/>
          <w:sz w:val="20"/>
          <w:szCs w:val="20"/>
        </w:rPr>
        <w:t>i</w:t>
      </w:r>
      <w:r w:rsidRPr="00574F91">
        <w:rPr>
          <w:rFonts w:ascii="Verdana" w:hAnsi="Verdana" w:cs="Verdana"/>
          <w:sz w:val="20"/>
          <w:szCs w:val="20"/>
        </w:rPr>
        <w:t xml:space="preserve">kastetxeko </w:t>
      </w:r>
      <w:r w:rsidR="005904FC">
        <w:rPr>
          <w:rFonts w:ascii="Verdana" w:hAnsi="Verdana" w:cs="Verdana"/>
          <w:sz w:val="20"/>
          <w:szCs w:val="20"/>
        </w:rPr>
        <w:t>z</w:t>
      </w:r>
      <w:r w:rsidRPr="00574F91">
        <w:rPr>
          <w:rFonts w:ascii="Verdana" w:hAnsi="Verdana" w:cs="Verdana"/>
          <w:sz w:val="20"/>
          <w:szCs w:val="20"/>
        </w:rPr>
        <w:t>uzendariak, beharrezko informazioa jaso ondoren,</w:t>
      </w:r>
    </w:p>
    <w:p w:rsidR="00C33667" w:rsidRPr="00574F91" w:rsidRDefault="00C33667" w:rsidP="00D8294E">
      <w:pPr>
        <w:widowControl w:val="0"/>
        <w:autoSpaceDE w:val="0"/>
        <w:autoSpaceDN w:val="0"/>
        <w:adjustRightInd w:val="0"/>
        <w:spacing w:before="120"/>
        <w:jc w:val="center"/>
        <w:rPr>
          <w:rFonts w:ascii="Verdana" w:hAnsi="Verdana" w:cs="Verdana"/>
          <w:b/>
          <w:bCs/>
          <w:sz w:val="20"/>
          <w:szCs w:val="20"/>
        </w:rPr>
      </w:pPr>
      <w:r w:rsidRPr="00574F91">
        <w:rPr>
          <w:rFonts w:ascii="Verdana" w:hAnsi="Verdana" w:cs="Verdana"/>
          <w:b/>
          <w:bCs/>
          <w:sz w:val="20"/>
          <w:szCs w:val="20"/>
        </w:rPr>
        <w:t>ERABAKI DU</w:t>
      </w:r>
    </w:p>
    <w:p w:rsidR="00C33667" w:rsidRPr="00574F91" w:rsidRDefault="00C33667" w:rsidP="00252A9B">
      <w:pPr>
        <w:widowControl w:val="0"/>
        <w:autoSpaceDE w:val="0"/>
        <w:autoSpaceDN w:val="0"/>
        <w:adjustRightInd w:val="0"/>
        <w:spacing w:before="120" w:after="120"/>
        <w:ind w:left="1418" w:hanging="1418"/>
        <w:jc w:val="both"/>
        <w:rPr>
          <w:rFonts w:ascii="Verdana" w:hAnsi="Verdana" w:cs="Verdana"/>
          <w:b/>
          <w:bCs/>
          <w:sz w:val="20"/>
          <w:szCs w:val="20"/>
        </w:rPr>
      </w:pPr>
      <w:r w:rsidRPr="00574F91">
        <w:rPr>
          <w:rFonts w:ascii="Verdana" w:hAnsi="Verdana" w:cs="Verdana"/>
          <w:b/>
          <w:bCs/>
          <w:sz w:val="20"/>
          <w:szCs w:val="20"/>
        </w:rPr>
        <w:t xml:space="preserve">BAT.-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8176"/>
      </w:tblGrid>
      <w:tr w:rsidR="00C33667" w:rsidRPr="00574F91">
        <w:trPr>
          <w:jc w:val="center"/>
        </w:trPr>
        <w:tc>
          <w:tcPr>
            <w:tcW w:w="468" w:type="dxa"/>
            <w:tcBorders>
              <w:top w:val="single" w:sz="4" w:space="0" w:color="auto"/>
              <w:left w:val="single" w:sz="4" w:space="0" w:color="auto"/>
              <w:bottom w:val="single" w:sz="4" w:space="0" w:color="auto"/>
              <w:right w:val="single" w:sz="4" w:space="0" w:color="auto"/>
            </w:tcBorders>
          </w:tcPr>
          <w:p w:rsidR="00C33667" w:rsidRPr="00574F91" w:rsidRDefault="00C33667" w:rsidP="00C33667">
            <w:pPr>
              <w:widowControl w:val="0"/>
              <w:autoSpaceDE w:val="0"/>
              <w:autoSpaceDN w:val="0"/>
              <w:adjustRightInd w:val="0"/>
              <w:jc w:val="both"/>
              <w:rPr>
                <w:rFonts w:ascii="Verdana" w:hAnsi="Verdana" w:cs="Verdana"/>
                <w:b/>
                <w:bCs/>
                <w:sz w:val="20"/>
                <w:szCs w:val="20"/>
              </w:rPr>
            </w:pPr>
          </w:p>
        </w:tc>
        <w:tc>
          <w:tcPr>
            <w:tcW w:w="8176" w:type="dxa"/>
            <w:tcBorders>
              <w:top w:val="nil"/>
              <w:left w:val="single" w:sz="4" w:space="0" w:color="auto"/>
              <w:bottom w:val="nil"/>
              <w:right w:val="nil"/>
            </w:tcBorders>
          </w:tcPr>
          <w:p w:rsidR="00C33667" w:rsidRPr="00574F91" w:rsidRDefault="00C33667" w:rsidP="00C33667">
            <w:pPr>
              <w:widowControl w:val="0"/>
              <w:autoSpaceDE w:val="0"/>
              <w:autoSpaceDN w:val="0"/>
              <w:adjustRightInd w:val="0"/>
              <w:jc w:val="both"/>
              <w:rPr>
                <w:rFonts w:ascii="Verdana" w:hAnsi="Verdana" w:cs="Verdana"/>
                <w:b/>
                <w:bCs/>
                <w:sz w:val="20"/>
                <w:szCs w:val="20"/>
              </w:rPr>
            </w:pPr>
            <w:r w:rsidRPr="00574F91">
              <w:rPr>
                <w:rFonts w:ascii="Verdana" w:hAnsi="Verdana" w:cs="Verdana"/>
                <w:b/>
                <w:bCs/>
                <w:sz w:val="20"/>
                <w:szCs w:val="20"/>
              </w:rPr>
              <w:t>OHIKO PROZEDURA hastea. (IV. Kapitulua. Hirugarren Atala)</w:t>
            </w:r>
          </w:p>
          <w:p w:rsidR="00C33667" w:rsidRPr="00574F91" w:rsidRDefault="00C33667" w:rsidP="00C33667">
            <w:pPr>
              <w:widowControl w:val="0"/>
              <w:autoSpaceDE w:val="0"/>
              <w:autoSpaceDN w:val="0"/>
              <w:adjustRightInd w:val="0"/>
              <w:jc w:val="both"/>
              <w:rPr>
                <w:rFonts w:ascii="Verdana" w:hAnsi="Verdana" w:cs="Verdana"/>
                <w:b/>
                <w:bCs/>
                <w:sz w:val="20"/>
                <w:szCs w:val="20"/>
              </w:rPr>
            </w:pPr>
          </w:p>
        </w:tc>
      </w:tr>
      <w:tr w:rsidR="00C33667" w:rsidRPr="00574F91">
        <w:trPr>
          <w:trHeight w:val="406"/>
          <w:jc w:val="center"/>
        </w:trPr>
        <w:tc>
          <w:tcPr>
            <w:tcW w:w="468" w:type="dxa"/>
            <w:tcBorders>
              <w:top w:val="single" w:sz="4" w:space="0" w:color="auto"/>
              <w:left w:val="single" w:sz="4" w:space="0" w:color="auto"/>
              <w:bottom w:val="single" w:sz="4" w:space="0" w:color="auto"/>
              <w:right w:val="single" w:sz="4" w:space="0" w:color="auto"/>
            </w:tcBorders>
          </w:tcPr>
          <w:p w:rsidR="00C33667" w:rsidRPr="00574F91" w:rsidRDefault="00C33667" w:rsidP="00C33667">
            <w:pPr>
              <w:widowControl w:val="0"/>
              <w:autoSpaceDE w:val="0"/>
              <w:autoSpaceDN w:val="0"/>
              <w:adjustRightInd w:val="0"/>
              <w:jc w:val="both"/>
              <w:rPr>
                <w:rFonts w:ascii="Verdana" w:hAnsi="Verdana" w:cs="Verdana"/>
                <w:b/>
                <w:bCs/>
                <w:sz w:val="20"/>
                <w:szCs w:val="20"/>
              </w:rPr>
            </w:pPr>
          </w:p>
        </w:tc>
        <w:tc>
          <w:tcPr>
            <w:tcW w:w="8176" w:type="dxa"/>
            <w:tcBorders>
              <w:top w:val="nil"/>
              <w:left w:val="single" w:sz="4" w:space="0" w:color="auto"/>
              <w:bottom w:val="nil"/>
              <w:right w:val="nil"/>
            </w:tcBorders>
          </w:tcPr>
          <w:p w:rsidR="00C33667" w:rsidRPr="00574F91" w:rsidRDefault="005904FC" w:rsidP="005904FC">
            <w:pPr>
              <w:widowControl w:val="0"/>
              <w:autoSpaceDE w:val="0"/>
              <w:autoSpaceDN w:val="0"/>
              <w:adjustRightInd w:val="0"/>
              <w:jc w:val="both"/>
              <w:rPr>
                <w:rFonts w:ascii="Verdana" w:hAnsi="Verdana" w:cs="Verdana"/>
                <w:b/>
                <w:bCs/>
                <w:sz w:val="20"/>
                <w:szCs w:val="20"/>
              </w:rPr>
            </w:pPr>
            <w:r>
              <w:rPr>
                <w:rFonts w:ascii="Verdana" w:hAnsi="Verdana" w:cs="Verdana"/>
                <w:b/>
                <w:bCs/>
                <w:sz w:val="20"/>
                <w:szCs w:val="20"/>
              </w:rPr>
              <w:t>OHIZ KANPOKO</w:t>
            </w:r>
            <w:r w:rsidR="00C33667" w:rsidRPr="00574F91">
              <w:rPr>
                <w:rFonts w:ascii="Verdana" w:hAnsi="Verdana" w:cs="Verdana"/>
                <w:b/>
                <w:bCs/>
                <w:sz w:val="20"/>
                <w:szCs w:val="20"/>
              </w:rPr>
              <w:t xml:space="preserve"> PROZEDURA hastea. (IV. Kapitulua. Laugarren Atala)</w:t>
            </w:r>
          </w:p>
        </w:tc>
      </w:tr>
    </w:tbl>
    <w:p w:rsidR="00C33667" w:rsidRPr="00574F91" w:rsidRDefault="00C33667" w:rsidP="00C33667">
      <w:pPr>
        <w:widowControl w:val="0"/>
        <w:autoSpaceDE w:val="0"/>
        <w:autoSpaceDN w:val="0"/>
        <w:adjustRightInd w:val="0"/>
        <w:ind w:left="709" w:firstLine="709"/>
        <w:jc w:val="both"/>
        <w:rPr>
          <w:rFonts w:ascii="Verdana" w:hAnsi="Verdana" w:cs="Verdana"/>
          <w:b/>
          <w:bCs/>
          <w:sz w:val="20"/>
          <w:szCs w:val="20"/>
        </w:rPr>
      </w:pPr>
    </w:p>
    <w:p w:rsidR="00C33667" w:rsidRPr="00574F91" w:rsidRDefault="00C33667" w:rsidP="00AC67B9">
      <w:pPr>
        <w:spacing w:line="360" w:lineRule="auto"/>
        <w:jc w:val="both"/>
        <w:rPr>
          <w:rFonts w:ascii="Verdana" w:hAnsi="Verdana" w:cs="Verdana"/>
          <w:sz w:val="20"/>
          <w:szCs w:val="20"/>
        </w:rPr>
      </w:pPr>
      <w:r w:rsidRPr="00574F91">
        <w:rPr>
          <w:rFonts w:ascii="Verdana" w:hAnsi="Verdana" w:cs="Verdana"/>
          <w:b/>
          <w:bCs/>
          <w:sz w:val="20"/>
          <w:szCs w:val="20"/>
        </w:rPr>
        <w:t>bizikidetzaren kontrako jokabideak zuzentzeko/bizikidetzari kalte larria egiten dioten jokabideak zuzentzeko</w:t>
      </w:r>
      <w:r w:rsidRPr="00574F91">
        <w:rPr>
          <w:rFonts w:ascii="Verdana" w:hAnsi="Verdana" w:cs="Verdana"/>
          <w:sz w:val="20"/>
          <w:szCs w:val="20"/>
        </w:rPr>
        <w:t xml:space="preserve"> (marratu zein ez den), ikasle honi: ……</w:t>
      </w:r>
      <w:r w:rsidR="005904FC">
        <w:rPr>
          <w:rFonts w:ascii="Verdana" w:hAnsi="Verdana" w:cs="Verdana"/>
          <w:sz w:val="20"/>
          <w:szCs w:val="20"/>
        </w:rPr>
        <w:t>………………..</w:t>
      </w:r>
      <w:r w:rsidRPr="00574F91">
        <w:rPr>
          <w:rFonts w:ascii="Verdana" w:hAnsi="Verdana" w:cs="Verdana"/>
          <w:sz w:val="20"/>
          <w:szCs w:val="20"/>
        </w:rPr>
        <w:t>…………</w:t>
      </w:r>
      <w:r w:rsidR="00757437">
        <w:rPr>
          <w:rFonts w:ascii="Verdana" w:hAnsi="Verdana" w:cs="Verdana"/>
          <w:sz w:val="20"/>
          <w:szCs w:val="20"/>
        </w:rPr>
        <w:t>………………………………………………………………………………</w:t>
      </w:r>
      <w:r w:rsidRPr="00574F91">
        <w:rPr>
          <w:rFonts w:ascii="Verdana" w:hAnsi="Verdana" w:cs="Verdana"/>
          <w:sz w:val="20"/>
          <w:szCs w:val="20"/>
        </w:rPr>
        <w:t>…………...., ……..(e)ko ……… kurtsokoa, ustez honako hauek egin dituelako:</w:t>
      </w:r>
    </w:p>
    <w:p w:rsidR="00C33667" w:rsidRPr="00574F91" w:rsidRDefault="00252A9B" w:rsidP="00252A9B">
      <w:pPr>
        <w:spacing w:line="360" w:lineRule="auto"/>
        <w:jc w:val="both"/>
        <w:rPr>
          <w:rFonts w:ascii="Verdana" w:hAnsi="Verdana" w:cs="Verdana"/>
          <w:sz w:val="20"/>
          <w:szCs w:val="20"/>
        </w:rPr>
      </w:pPr>
      <w:r w:rsidRPr="0042670A">
        <w:rPr>
          <w:rFonts w:ascii="Verdana" w:hAnsi="Verdana"/>
          <w:sz w:val="20"/>
          <w:szCs w:val="20"/>
          <w:lang w:val="es-ES"/>
        </w:rPr>
        <w:t>……………………………………………………………</w:t>
      </w:r>
      <w:r>
        <w:rPr>
          <w:rFonts w:ascii="Verdana" w:hAnsi="Verdana"/>
          <w:sz w:val="20"/>
          <w:szCs w:val="20"/>
          <w:lang w:val="es-ES"/>
        </w:rPr>
        <w:t>………………………………………………………………………………………………………………………………………………………………………………………………………………………………………………………………………………………………………………………………………………………………………………………………………………………………………………………………………………………………………………………………………………………………………………………………………………………………………………………………………………………………………………………………………………………………………………………………………………………………………………………………………………………………………………………………………………………………………………………………………………………………………………………………………………………………………………………………………………………………………………………………………………………………………………………………………………………………………………………………………………………………………………………………………………………………………………………………………………………………………………………………………………………………………………………………………………………………………………………………………………………………………………………………………………………………………………………………………………………………………………………………………………………………………………………………………………………………………………………………………………………………………………………………………………………………………………………………………………………………………………………………………………………………………………………………………………………………………………………………………………………………………………………………………………………………………………………………………………………………………………………………………………………………………………………………………………………………………………………………………………………………………………………………………………………………………………………………………………………………………………………………………………………………………………………………………………………………………………………………………………………………………………………………………………………………………………………………………………………</w:t>
      </w:r>
    </w:p>
    <w:p w:rsidR="005904FC" w:rsidRDefault="005904FC" w:rsidP="00C33667">
      <w:pPr>
        <w:rPr>
          <w:rFonts w:ascii="Verdana" w:hAnsi="Verdana" w:cs="Verdana"/>
          <w:i/>
          <w:iCs/>
          <w:sz w:val="16"/>
          <w:szCs w:val="16"/>
        </w:rPr>
      </w:pPr>
    </w:p>
    <w:p w:rsidR="00C33667" w:rsidRPr="00574F91" w:rsidRDefault="00C33667" w:rsidP="00D8294E">
      <w:pPr>
        <w:spacing w:after="120"/>
        <w:rPr>
          <w:rFonts w:ascii="Verdana" w:hAnsi="Verdana" w:cs="Verdana"/>
          <w:i/>
          <w:iCs/>
          <w:sz w:val="16"/>
          <w:szCs w:val="16"/>
        </w:rPr>
      </w:pPr>
      <w:r w:rsidRPr="00574F91">
        <w:rPr>
          <w:rFonts w:ascii="Verdana" w:hAnsi="Verdana" w:cs="Verdana"/>
          <w:i/>
          <w:iCs/>
          <w:sz w:val="16"/>
          <w:szCs w:val="16"/>
        </w:rPr>
        <w:t>(Leporatzen zaizkion ekintza, portaera eta jokabideen deskripzio zehatza: eguna, ordua, lekua. Idazkiak bere oinarrian bat etorri behar du Dekretuan, Antolakuntza eta Jarduera Araudian edo Barne Araudian datozen jokabideekin).</w:t>
      </w:r>
    </w:p>
    <w:p w:rsidR="00252A9B" w:rsidRDefault="00252A9B" w:rsidP="00D8294E">
      <w:pPr>
        <w:widowControl w:val="0"/>
        <w:autoSpaceDE w:val="0"/>
        <w:autoSpaceDN w:val="0"/>
        <w:adjustRightInd w:val="0"/>
        <w:spacing w:after="120" w:line="360" w:lineRule="auto"/>
        <w:jc w:val="both"/>
        <w:rPr>
          <w:rFonts w:ascii="Verdana" w:hAnsi="Verdana" w:cs="Verdana"/>
          <w:b/>
          <w:bCs/>
          <w:sz w:val="20"/>
          <w:szCs w:val="20"/>
        </w:rPr>
      </w:pPr>
    </w:p>
    <w:p w:rsidR="00C33667" w:rsidRPr="00574F91" w:rsidRDefault="00C33667" w:rsidP="00D8294E">
      <w:pPr>
        <w:widowControl w:val="0"/>
        <w:autoSpaceDE w:val="0"/>
        <w:autoSpaceDN w:val="0"/>
        <w:adjustRightInd w:val="0"/>
        <w:spacing w:after="120" w:line="360" w:lineRule="auto"/>
        <w:jc w:val="both"/>
        <w:rPr>
          <w:rFonts w:ascii="Verdana" w:hAnsi="Verdana" w:cs="Verdana"/>
          <w:sz w:val="20"/>
          <w:szCs w:val="20"/>
        </w:rPr>
      </w:pPr>
      <w:r w:rsidRPr="00574F91">
        <w:rPr>
          <w:rFonts w:ascii="Verdana" w:hAnsi="Verdana" w:cs="Verdana"/>
          <w:b/>
          <w:bCs/>
          <w:sz w:val="20"/>
          <w:szCs w:val="20"/>
        </w:rPr>
        <w:t xml:space="preserve">Euskal Autonomia Erkidegoko unibertsitatez besteko ikastetxeetako ikasleen eskubideei eta betebeharrei buruzko </w:t>
      </w:r>
      <w:r w:rsidR="00FD0B40" w:rsidRPr="00574F91">
        <w:rPr>
          <w:rFonts w:ascii="Verdana" w:hAnsi="Verdana" w:cs="Verdana"/>
          <w:b/>
          <w:bCs/>
          <w:sz w:val="20"/>
          <w:szCs w:val="20"/>
        </w:rPr>
        <w:t>abenduaren</w:t>
      </w:r>
      <w:r w:rsidRPr="00574F91">
        <w:rPr>
          <w:rFonts w:ascii="Verdana" w:hAnsi="Verdana" w:cs="Verdana"/>
          <w:b/>
          <w:bCs/>
          <w:sz w:val="20"/>
          <w:szCs w:val="20"/>
        </w:rPr>
        <w:t xml:space="preserve"> </w:t>
      </w:r>
      <w:r w:rsidR="00FD0B40" w:rsidRPr="00574F91">
        <w:rPr>
          <w:rFonts w:ascii="Verdana" w:hAnsi="Verdana" w:cs="Verdana"/>
          <w:b/>
          <w:bCs/>
          <w:sz w:val="20"/>
          <w:szCs w:val="20"/>
        </w:rPr>
        <w:t>2</w:t>
      </w:r>
      <w:r w:rsidRPr="00574F91">
        <w:rPr>
          <w:rFonts w:ascii="Verdana" w:hAnsi="Verdana" w:cs="Verdana"/>
          <w:b/>
          <w:bCs/>
          <w:sz w:val="20"/>
          <w:szCs w:val="20"/>
        </w:rPr>
        <w:t xml:space="preserve">ko </w:t>
      </w:r>
      <w:r w:rsidR="00FD0B40" w:rsidRPr="00574F91">
        <w:rPr>
          <w:rFonts w:ascii="Verdana" w:hAnsi="Verdana" w:cs="Verdana"/>
          <w:b/>
          <w:bCs/>
          <w:sz w:val="20"/>
          <w:szCs w:val="20"/>
        </w:rPr>
        <w:t>201</w:t>
      </w:r>
      <w:r w:rsidRPr="00574F91">
        <w:rPr>
          <w:rFonts w:ascii="Verdana" w:hAnsi="Verdana" w:cs="Verdana"/>
          <w:b/>
          <w:bCs/>
          <w:sz w:val="20"/>
          <w:szCs w:val="20"/>
        </w:rPr>
        <w:t>/2008 Dekretua</w:t>
      </w:r>
      <w:r w:rsidRPr="00574F91">
        <w:rPr>
          <w:rFonts w:ascii="Verdana" w:hAnsi="Verdana" w:cs="Verdana"/>
          <w:sz w:val="20"/>
          <w:szCs w:val="20"/>
        </w:rPr>
        <w:t>ren IV. KAPITULUko hirugarren/laugarren atalak (marratu zein ez den) dioenaren ildotik,</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8"/>
        <w:gridCol w:w="8285"/>
      </w:tblGrid>
      <w:tr w:rsidR="00C33667" w:rsidRPr="00574F91">
        <w:trPr>
          <w:jc w:val="center"/>
        </w:trPr>
        <w:tc>
          <w:tcPr>
            <w:tcW w:w="588" w:type="dxa"/>
            <w:tcBorders>
              <w:top w:val="single" w:sz="4" w:space="0" w:color="auto"/>
              <w:left w:val="single" w:sz="4" w:space="0" w:color="auto"/>
              <w:bottom w:val="single" w:sz="4" w:space="0" w:color="auto"/>
              <w:right w:val="single" w:sz="4" w:space="0" w:color="auto"/>
            </w:tcBorders>
          </w:tcPr>
          <w:p w:rsidR="00C33667" w:rsidRPr="00574F91" w:rsidRDefault="00C33667" w:rsidP="00C33667">
            <w:pPr>
              <w:widowControl w:val="0"/>
              <w:autoSpaceDE w:val="0"/>
              <w:autoSpaceDN w:val="0"/>
              <w:adjustRightInd w:val="0"/>
              <w:jc w:val="both"/>
              <w:rPr>
                <w:rFonts w:ascii="Verdana" w:hAnsi="Verdana" w:cs="Verdana"/>
                <w:sz w:val="20"/>
                <w:szCs w:val="20"/>
              </w:rPr>
            </w:pPr>
          </w:p>
        </w:tc>
        <w:tc>
          <w:tcPr>
            <w:tcW w:w="8285" w:type="dxa"/>
            <w:tcBorders>
              <w:top w:val="single" w:sz="4" w:space="0" w:color="auto"/>
              <w:left w:val="single" w:sz="4" w:space="0" w:color="auto"/>
              <w:bottom w:val="single" w:sz="4" w:space="0" w:color="auto"/>
              <w:right w:val="single" w:sz="4" w:space="0" w:color="auto"/>
            </w:tcBorders>
          </w:tcPr>
          <w:p w:rsidR="00C33667" w:rsidRPr="00574F91" w:rsidRDefault="00C33667" w:rsidP="00F33669">
            <w:pPr>
              <w:widowControl w:val="0"/>
              <w:autoSpaceDE w:val="0"/>
              <w:autoSpaceDN w:val="0"/>
              <w:adjustRightInd w:val="0"/>
              <w:spacing w:line="360" w:lineRule="auto"/>
              <w:jc w:val="both"/>
              <w:rPr>
                <w:rFonts w:ascii="Verdana" w:hAnsi="Verdana" w:cs="Verdana"/>
                <w:sz w:val="20"/>
                <w:szCs w:val="20"/>
              </w:rPr>
            </w:pPr>
            <w:r w:rsidRPr="00574F91">
              <w:rPr>
                <w:rFonts w:ascii="Verdana" w:hAnsi="Verdana" w:cs="Verdana"/>
                <w:sz w:val="20"/>
                <w:szCs w:val="20"/>
              </w:rPr>
              <w:t xml:space="preserve">Aipatutako jokabidea </w:t>
            </w:r>
            <w:r w:rsidRPr="00574F91">
              <w:rPr>
                <w:rFonts w:ascii="Verdana" w:hAnsi="Verdana" w:cs="Verdana"/>
                <w:b/>
                <w:bCs/>
                <w:sz w:val="20"/>
                <w:szCs w:val="20"/>
              </w:rPr>
              <w:t xml:space="preserve">bizikidetzaren kontrako jokabideen </w:t>
            </w:r>
            <w:r w:rsidRPr="00574F91">
              <w:rPr>
                <w:rFonts w:ascii="Verdana" w:hAnsi="Verdana" w:cs="Verdana"/>
                <w:sz w:val="20"/>
                <w:szCs w:val="20"/>
              </w:rPr>
              <w:t>31. artikuluaren …. paragrafoan dator (</w:t>
            </w:r>
            <w:r w:rsidRPr="00574F91">
              <w:rPr>
                <w:rFonts w:ascii="Verdana" w:hAnsi="Verdana" w:cs="Verdana"/>
                <w:i/>
                <w:iCs/>
                <w:sz w:val="20"/>
                <w:szCs w:val="20"/>
              </w:rPr>
              <w:t>aipatu</w:t>
            </w:r>
            <w:r w:rsidRPr="00574F91">
              <w:rPr>
                <w:rFonts w:ascii="Verdana" w:hAnsi="Verdana" w:cs="Verdana"/>
                <w:sz w:val="20"/>
                <w:szCs w:val="20"/>
              </w:rPr>
              <w:t>), eta 35. artikuluaren … paragrafoan (</w:t>
            </w:r>
            <w:r w:rsidRPr="00574F91">
              <w:rPr>
                <w:rFonts w:ascii="Verdana" w:hAnsi="Verdana" w:cs="Verdana"/>
                <w:i/>
                <w:iCs/>
                <w:sz w:val="20"/>
                <w:szCs w:val="20"/>
              </w:rPr>
              <w:t>aipatu</w:t>
            </w:r>
            <w:r w:rsidRPr="00574F91">
              <w:rPr>
                <w:rFonts w:ascii="Verdana" w:hAnsi="Verdana" w:cs="Verdana"/>
                <w:sz w:val="20"/>
                <w:szCs w:val="20"/>
              </w:rPr>
              <w:t>) zehaztutako neurrien bidez zuzendu ahal izango da.</w:t>
            </w:r>
          </w:p>
        </w:tc>
      </w:tr>
      <w:tr w:rsidR="00C33667" w:rsidRPr="00574F91">
        <w:trPr>
          <w:jc w:val="center"/>
        </w:trPr>
        <w:tc>
          <w:tcPr>
            <w:tcW w:w="588" w:type="dxa"/>
            <w:tcBorders>
              <w:top w:val="single" w:sz="4" w:space="0" w:color="auto"/>
              <w:left w:val="single" w:sz="4" w:space="0" w:color="auto"/>
              <w:bottom w:val="single" w:sz="4" w:space="0" w:color="auto"/>
              <w:right w:val="single" w:sz="4" w:space="0" w:color="auto"/>
            </w:tcBorders>
          </w:tcPr>
          <w:p w:rsidR="00C33667" w:rsidRPr="00574F91" w:rsidRDefault="00C33667" w:rsidP="00C33667">
            <w:pPr>
              <w:widowControl w:val="0"/>
              <w:autoSpaceDE w:val="0"/>
              <w:autoSpaceDN w:val="0"/>
              <w:adjustRightInd w:val="0"/>
              <w:jc w:val="both"/>
              <w:rPr>
                <w:rFonts w:ascii="Verdana" w:hAnsi="Verdana" w:cs="Verdana"/>
                <w:sz w:val="20"/>
                <w:szCs w:val="20"/>
              </w:rPr>
            </w:pPr>
          </w:p>
        </w:tc>
        <w:tc>
          <w:tcPr>
            <w:tcW w:w="8285" w:type="dxa"/>
            <w:tcBorders>
              <w:top w:val="single" w:sz="4" w:space="0" w:color="auto"/>
              <w:left w:val="single" w:sz="4" w:space="0" w:color="auto"/>
              <w:bottom w:val="single" w:sz="4" w:space="0" w:color="auto"/>
              <w:right w:val="single" w:sz="4" w:space="0" w:color="auto"/>
            </w:tcBorders>
          </w:tcPr>
          <w:p w:rsidR="00C33667" w:rsidRPr="00574F91" w:rsidRDefault="00C33667" w:rsidP="00F33669">
            <w:pPr>
              <w:widowControl w:val="0"/>
              <w:autoSpaceDE w:val="0"/>
              <w:autoSpaceDN w:val="0"/>
              <w:adjustRightInd w:val="0"/>
              <w:spacing w:line="360" w:lineRule="auto"/>
              <w:jc w:val="both"/>
              <w:rPr>
                <w:rFonts w:ascii="Verdana" w:hAnsi="Verdana" w:cs="Verdana"/>
                <w:sz w:val="20"/>
                <w:szCs w:val="20"/>
              </w:rPr>
            </w:pPr>
            <w:r w:rsidRPr="00574F91">
              <w:rPr>
                <w:rFonts w:ascii="Verdana" w:hAnsi="Verdana" w:cs="Verdana"/>
                <w:sz w:val="20"/>
                <w:szCs w:val="20"/>
              </w:rPr>
              <w:t xml:space="preserve">Aipatutako jokabidea </w:t>
            </w:r>
            <w:r w:rsidRPr="00574F91">
              <w:rPr>
                <w:rFonts w:ascii="Verdana" w:hAnsi="Verdana" w:cs="Verdana"/>
                <w:b/>
                <w:bCs/>
                <w:sz w:val="20"/>
                <w:szCs w:val="20"/>
              </w:rPr>
              <w:t>bizikidetzari kalte larria egiten dioten jokabideen</w:t>
            </w:r>
            <w:r w:rsidRPr="00574F91">
              <w:rPr>
                <w:rFonts w:ascii="Verdana" w:hAnsi="Verdana" w:cs="Verdana"/>
                <w:sz w:val="20"/>
                <w:szCs w:val="20"/>
              </w:rPr>
              <w:t xml:space="preserve"> 32. artikuluaren …. paragrafoan dator (</w:t>
            </w:r>
            <w:r w:rsidRPr="00574F91">
              <w:rPr>
                <w:rFonts w:ascii="Verdana" w:hAnsi="Verdana" w:cs="Verdana"/>
                <w:i/>
                <w:iCs/>
                <w:sz w:val="20"/>
                <w:szCs w:val="20"/>
              </w:rPr>
              <w:t>aipatu</w:t>
            </w:r>
            <w:r w:rsidRPr="00574F91">
              <w:rPr>
                <w:rFonts w:ascii="Verdana" w:hAnsi="Verdana" w:cs="Verdana"/>
                <w:sz w:val="20"/>
                <w:szCs w:val="20"/>
              </w:rPr>
              <w:t>), eta 36. artikuluaren … paragrafoan eta hurrengoetan (</w:t>
            </w:r>
            <w:r w:rsidRPr="00574F91">
              <w:rPr>
                <w:rFonts w:ascii="Verdana" w:hAnsi="Verdana" w:cs="Verdana"/>
                <w:i/>
                <w:iCs/>
                <w:sz w:val="20"/>
                <w:szCs w:val="20"/>
              </w:rPr>
              <w:t>aipatu</w:t>
            </w:r>
            <w:r w:rsidRPr="00574F91">
              <w:rPr>
                <w:rFonts w:ascii="Verdana" w:hAnsi="Verdana" w:cs="Verdana"/>
                <w:sz w:val="20"/>
                <w:szCs w:val="20"/>
              </w:rPr>
              <w:t>) zehaztutako neurrien bidez zuzendu ahal izango da.</w:t>
            </w:r>
            <w:r w:rsidR="00AC67B9" w:rsidRPr="00574F91">
              <w:rPr>
                <w:rFonts w:ascii="Verdana" w:hAnsi="Verdana" w:cs="Verdana"/>
                <w:sz w:val="20"/>
                <w:szCs w:val="20"/>
              </w:rPr>
              <w:t xml:space="preserve"> </w:t>
            </w:r>
          </w:p>
        </w:tc>
      </w:tr>
    </w:tbl>
    <w:p w:rsidR="00C33667" w:rsidRPr="00574F91" w:rsidRDefault="00C33667" w:rsidP="00F33669">
      <w:pPr>
        <w:widowControl w:val="0"/>
        <w:autoSpaceDE w:val="0"/>
        <w:autoSpaceDN w:val="0"/>
        <w:adjustRightInd w:val="0"/>
        <w:spacing w:before="120" w:after="240"/>
        <w:jc w:val="both"/>
        <w:rPr>
          <w:rFonts w:ascii="Verdana" w:hAnsi="Verdana" w:cs="Verdana"/>
          <w:sz w:val="16"/>
          <w:szCs w:val="16"/>
        </w:rPr>
      </w:pPr>
      <w:r w:rsidRPr="00574F91">
        <w:rPr>
          <w:rFonts w:ascii="Verdana" w:hAnsi="Verdana" w:cs="Verdana"/>
          <w:i/>
          <w:iCs/>
          <w:sz w:val="16"/>
          <w:szCs w:val="16"/>
        </w:rPr>
        <w:t>(Jokabide hori ikastetxeko Antolakuntza eta Jarduera Araudian edo Barne Araudian jasota balego, aipatu egingo da).</w:t>
      </w:r>
    </w:p>
    <w:p w:rsidR="00C33667" w:rsidRPr="00574F91" w:rsidRDefault="00FD0B40" w:rsidP="00AC67B9">
      <w:pPr>
        <w:widowControl w:val="0"/>
        <w:autoSpaceDE w:val="0"/>
        <w:autoSpaceDN w:val="0"/>
        <w:adjustRightInd w:val="0"/>
        <w:spacing w:after="120" w:line="360" w:lineRule="auto"/>
        <w:jc w:val="both"/>
        <w:rPr>
          <w:rFonts w:ascii="Verdana" w:hAnsi="Verdana" w:cs="Verdana"/>
          <w:sz w:val="20"/>
          <w:szCs w:val="20"/>
        </w:rPr>
      </w:pPr>
      <w:r w:rsidRPr="00574F91">
        <w:rPr>
          <w:rFonts w:ascii="Verdana" w:hAnsi="Verdana" w:cs="Verdana"/>
          <w:sz w:val="20"/>
          <w:szCs w:val="20"/>
        </w:rPr>
        <w:t>201</w:t>
      </w:r>
      <w:r w:rsidR="00C33667" w:rsidRPr="00574F91">
        <w:rPr>
          <w:rFonts w:ascii="Verdana" w:hAnsi="Verdana" w:cs="Verdana"/>
          <w:sz w:val="20"/>
          <w:szCs w:val="20"/>
        </w:rPr>
        <w:t xml:space="preserve">/2008 Dekretuaren 50.3 artikuluak agintzen duenez, </w:t>
      </w:r>
      <w:r w:rsidR="00C33667" w:rsidRPr="00574F91">
        <w:rPr>
          <w:rFonts w:ascii="Verdana" w:hAnsi="Verdana" w:cs="Verdana"/>
          <w:b/>
          <w:bCs/>
          <w:sz w:val="20"/>
          <w:szCs w:val="20"/>
        </w:rPr>
        <w:t>ikastetxeko Zuzendariak du eskumena</w:t>
      </w:r>
      <w:r w:rsidR="00C33667" w:rsidRPr="00574F91">
        <w:rPr>
          <w:rFonts w:ascii="Verdana" w:hAnsi="Verdana" w:cs="Verdana"/>
          <w:sz w:val="20"/>
          <w:szCs w:val="20"/>
        </w:rPr>
        <w:t xml:space="preserve"> bizikidetzaren kontra doazen edo bizikidetzari kalte larria egiten dioten jokabideak zuzentzeko.</w:t>
      </w:r>
    </w:p>
    <w:p w:rsidR="00C33667" w:rsidRPr="00574F91" w:rsidRDefault="00C33667" w:rsidP="00AC67B9">
      <w:pPr>
        <w:widowControl w:val="0"/>
        <w:autoSpaceDE w:val="0"/>
        <w:autoSpaceDN w:val="0"/>
        <w:adjustRightInd w:val="0"/>
        <w:spacing w:line="360" w:lineRule="auto"/>
        <w:jc w:val="both"/>
        <w:rPr>
          <w:rFonts w:ascii="Verdana" w:hAnsi="Verdana" w:cs="Verdana"/>
          <w:sz w:val="20"/>
          <w:szCs w:val="20"/>
        </w:rPr>
      </w:pPr>
      <w:r w:rsidRPr="00574F91">
        <w:rPr>
          <w:rFonts w:ascii="Verdana" w:hAnsi="Verdana" w:cs="Verdana"/>
          <w:sz w:val="20"/>
          <w:szCs w:val="20"/>
        </w:rPr>
        <w:t xml:space="preserve">Prozedura hau bertan behera utz liteke jokabideak zuzentzeko </w:t>
      </w:r>
      <w:r w:rsidRPr="00574F91">
        <w:rPr>
          <w:rFonts w:ascii="Verdana" w:hAnsi="Verdana" w:cs="Verdana"/>
          <w:b/>
          <w:bCs/>
          <w:sz w:val="20"/>
          <w:szCs w:val="20"/>
        </w:rPr>
        <w:t>ordezko neurriak</w:t>
      </w:r>
      <w:r w:rsidRPr="00574F91">
        <w:rPr>
          <w:rFonts w:ascii="Verdana" w:hAnsi="Verdana" w:cs="Verdana"/>
          <w:sz w:val="20"/>
          <w:szCs w:val="20"/>
        </w:rPr>
        <w:t xml:space="preserve"> aplikatuz gero, Dekretuko Hirugarren Kapituluak zehazten duen moduan. Horien artean daude: </w:t>
      </w:r>
    </w:p>
    <w:p w:rsidR="00C33667" w:rsidRPr="00574F91" w:rsidRDefault="00C33667" w:rsidP="00AC67B9">
      <w:pPr>
        <w:widowControl w:val="0"/>
        <w:numPr>
          <w:ilvl w:val="0"/>
          <w:numId w:val="23"/>
        </w:numPr>
        <w:autoSpaceDE w:val="0"/>
        <w:autoSpaceDN w:val="0"/>
        <w:adjustRightInd w:val="0"/>
        <w:spacing w:line="360" w:lineRule="auto"/>
        <w:jc w:val="both"/>
        <w:rPr>
          <w:rFonts w:ascii="Verdana" w:hAnsi="Verdana" w:cs="Verdana"/>
          <w:sz w:val="20"/>
          <w:szCs w:val="20"/>
        </w:rPr>
      </w:pPr>
      <w:r w:rsidRPr="00574F91">
        <w:rPr>
          <w:rFonts w:ascii="Verdana" w:hAnsi="Verdana" w:cs="Verdana"/>
          <w:sz w:val="20"/>
          <w:szCs w:val="20"/>
        </w:rPr>
        <w:t>Ikasleak bere gogoz onartze</w:t>
      </w:r>
      <w:r w:rsidR="00F33669">
        <w:rPr>
          <w:rFonts w:ascii="Verdana" w:hAnsi="Verdana" w:cs="Verdana"/>
          <w:sz w:val="20"/>
          <w:szCs w:val="20"/>
        </w:rPr>
        <w:t>a heziketa-neurriak</w:t>
      </w:r>
      <w:r w:rsidR="008B08A8" w:rsidRPr="00574F91">
        <w:rPr>
          <w:rFonts w:ascii="Verdana" w:hAnsi="Verdana" w:cs="Verdana"/>
          <w:sz w:val="20"/>
          <w:szCs w:val="20"/>
        </w:rPr>
        <w:t xml:space="preserve"> (43. art.)</w:t>
      </w:r>
      <w:r w:rsidR="00F33669">
        <w:rPr>
          <w:rFonts w:ascii="Verdana" w:hAnsi="Verdana" w:cs="Verdana"/>
          <w:sz w:val="20"/>
          <w:szCs w:val="20"/>
        </w:rPr>
        <w:t>.</w:t>
      </w:r>
    </w:p>
    <w:p w:rsidR="00C33667" w:rsidRPr="00574F91" w:rsidRDefault="00F33669" w:rsidP="00AC67B9">
      <w:pPr>
        <w:widowControl w:val="0"/>
        <w:numPr>
          <w:ilvl w:val="0"/>
          <w:numId w:val="23"/>
        </w:numPr>
        <w:autoSpaceDE w:val="0"/>
        <w:autoSpaceDN w:val="0"/>
        <w:adjustRightInd w:val="0"/>
        <w:spacing w:line="360" w:lineRule="auto"/>
        <w:jc w:val="both"/>
        <w:rPr>
          <w:rFonts w:ascii="Verdana" w:hAnsi="Verdana" w:cs="Verdana"/>
          <w:sz w:val="20"/>
          <w:szCs w:val="20"/>
        </w:rPr>
      </w:pPr>
      <w:r>
        <w:rPr>
          <w:rFonts w:ascii="Verdana" w:hAnsi="Verdana" w:cs="Verdana"/>
          <w:sz w:val="20"/>
          <w:szCs w:val="20"/>
        </w:rPr>
        <w:t>Adiskidetzea</w:t>
      </w:r>
      <w:r w:rsidR="008B08A8" w:rsidRPr="00574F91">
        <w:rPr>
          <w:rFonts w:ascii="Verdana" w:hAnsi="Verdana" w:cs="Verdana"/>
          <w:sz w:val="20"/>
          <w:szCs w:val="20"/>
        </w:rPr>
        <w:t xml:space="preserve"> (44. art.).</w:t>
      </w:r>
    </w:p>
    <w:p w:rsidR="00C33667" w:rsidRPr="00574F91" w:rsidRDefault="00C33667" w:rsidP="00AC67B9">
      <w:pPr>
        <w:widowControl w:val="0"/>
        <w:numPr>
          <w:ilvl w:val="0"/>
          <w:numId w:val="23"/>
        </w:numPr>
        <w:autoSpaceDE w:val="0"/>
        <w:autoSpaceDN w:val="0"/>
        <w:adjustRightInd w:val="0"/>
        <w:spacing w:line="360" w:lineRule="auto"/>
        <w:jc w:val="both"/>
        <w:rPr>
          <w:rFonts w:ascii="Verdana" w:hAnsi="Verdana" w:cs="Verdana"/>
          <w:sz w:val="20"/>
          <w:szCs w:val="20"/>
        </w:rPr>
      </w:pPr>
      <w:r w:rsidRPr="00574F91">
        <w:rPr>
          <w:rFonts w:ascii="Verdana" w:hAnsi="Verdana" w:cs="Verdana"/>
          <w:sz w:val="20"/>
          <w:szCs w:val="20"/>
        </w:rPr>
        <w:t>Kalteak konpontzea</w:t>
      </w:r>
      <w:r w:rsidR="008B08A8" w:rsidRPr="00574F91">
        <w:rPr>
          <w:rFonts w:ascii="Verdana" w:hAnsi="Verdana" w:cs="Verdana"/>
          <w:sz w:val="20"/>
          <w:szCs w:val="20"/>
        </w:rPr>
        <w:t xml:space="preserve"> (45. art.)</w:t>
      </w:r>
      <w:r w:rsidR="00F33669">
        <w:rPr>
          <w:rFonts w:ascii="Verdana" w:hAnsi="Verdana" w:cs="Verdana"/>
          <w:sz w:val="20"/>
          <w:szCs w:val="20"/>
        </w:rPr>
        <w:t>.</w:t>
      </w:r>
    </w:p>
    <w:p w:rsidR="00C33667" w:rsidRPr="00574F91" w:rsidRDefault="00C33667" w:rsidP="00F33669">
      <w:pPr>
        <w:widowControl w:val="0"/>
        <w:numPr>
          <w:ilvl w:val="0"/>
          <w:numId w:val="23"/>
        </w:numPr>
        <w:autoSpaceDE w:val="0"/>
        <w:autoSpaceDN w:val="0"/>
        <w:adjustRightInd w:val="0"/>
        <w:spacing w:after="240" w:line="360" w:lineRule="auto"/>
        <w:ind w:left="714" w:hanging="357"/>
        <w:jc w:val="both"/>
        <w:rPr>
          <w:rFonts w:ascii="Verdana" w:hAnsi="Verdana" w:cs="Verdana"/>
          <w:sz w:val="20"/>
          <w:szCs w:val="20"/>
        </w:rPr>
      </w:pPr>
      <w:r w:rsidRPr="00574F91">
        <w:rPr>
          <w:rFonts w:ascii="Verdana" w:hAnsi="Verdana" w:cs="Verdana"/>
          <w:sz w:val="20"/>
          <w:szCs w:val="20"/>
        </w:rPr>
        <w:t>Familiaren barruan zuzentzea</w:t>
      </w:r>
      <w:r w:rsidR="008B08A8" w:rsidRPr="00574F91">
        <w:rPr>
          <w:rFonts w:ascii="Verdana" w:hAnsi="Verdana" w:cs="Verdana"/>
          <w:sz w:val="20"/>
          <w:szCs w:val="20"/>
        </w:rPr>
        <w:t xml:space="preserve"> (46. art.)</w:t>
      </w:r>
      <w:r w:rsidR="00F33669">
        <w:rPr>
          <w:rFonts w:ascii="Verdana" w:hAnsi="Verdana" w:cs="Verdana"/>
          <w:sz w:val="20"/>
          <w:szCs w:val="20"/>
        </w:rPr>
        <w:t>.</w:t>
      </w:r>
    </w:p>
    <w:p w:rsidR="00C33667" w:rsidRPr="00574F91" w:rsidRDefault="00C33667" w:rsidP="00F33669">
      <w:pPr>
        <w:widowControl w:val="0"/>
        <w:autoSpaceDE w:val="0"/>
        <w:autoSpaceDN w:val="0"/>
        <w:adjustRightInd w:val="0"/>
        <w:spacing w:before="120" w:after="120" w:line="360" w:lineRule="auto"/>
        <w:jc w:val="both"/>
        <w:rPr>
          <w:rFonts w:ascii="Verdana" w:hAnsi="Verdana" w:cs="Verdana"/>
          <w:sz w:val="20"/>
          <w:szCs w:val="20"/>
        </w:rPr>
      </w:pPr>
      <w:r w:rsidRPr="00574F91">
        <w:rPr>
          <w:rFonts w:ascii="Verdana" w:hAnsi="Verdana" w:cs="Verdana"/>
          <w:b/>
          <w:bCs/>
          <w:sz w:val="20"/>
          <w:szCs w:val="20"/>
        </w:rPr>
        <w:t>BI.-</w:t>
      </w:r>
      <w:r w:rsidRPr="00574F91">
        <w:rPr>
          <w:rFonts w:ascii="Verdana" w:hAnsi="Verdana" w:cs="Verdana"/>
          <w:sz w:val="20"/>
          <w:szCs w:val="20"/>
        </w:rPr>
        <w:t xml:space="preserve"> </w:t>
      </w:r>
      <w:r w:rsidR="00FD0B40" w:rsidRPr="00574F91">
        <w:rPr>
          <w:rFonts w:ascii="Verdana" w:hAnsi="Verdana" w:cs="Verdana"/>
          <w:sz w:val="20"/>
          <w:szCs w:val="20"/>
        </w:rPr>
        <w:t>201</w:t>
      </w:r>
      <w:r w:rsidRPr="00574F91">
        <w:rPr>
          <w:rFonts w:ascii="Verdana" w:hAnsi="Verdana" w:cs="Verdana"/>
          <w:sz w:val="20"/>
          <w:szCs w:val="20"/>
        </w:rPr>
        <w:t xml:space="preserve">/2008 Dekretuaren 61. artikuluan aipatzen den </w:t>
      </w:r>
      <w:r w:rsidRPr="00574F91">
        <w:rPr>
          <w:rFonts w:ascii="Verdana" w:hAnsi="Verdana" w:cs="Verdana"/>
          <w:b/>
          <w:bCs/>
          <w:sz w:val="20"/>
          <w:szCs w:val="20"/>
        </w:rPr>
        <w:t>behin-behineko neurria hartzea</w:t>
      </w:r>
      <w:r w:rsidRPr="00574F91">
        <w:rPr>
          <w:rFonts w:ascii="Verdana" w:hAnsi="Verdana" w:cs="Verdana"/>
          <w:sz w:val="20"/>
          <w:szCs w:val="20"/>
        </w:rPr>
        <w:t>, hain zu</w:t>
      </w:r>
      <w:r w:rsidR="005904FC">
        <w:rPr>
          <w:rFonts w:ascii="Verdana" w:hAnsi="Verdana" w:cs="Verdana"/>
          <w:sz w:val="20"/>
          <w:szCs w:val="20"/>
        </w:rPr>
        <w:t>zen ere</w:t>
      </w:r>
      <w:r w:rsidR="008B08A8" w:rsidRPr="00574F91">
        <w:rPr>
          <w:rFonts w:ascii="Verdana" w:hAnsi="Verdana" w:cs="Verdana"/>
          <w:sz w:val="20"/>
          <w:szCs w:val="20"/>
        </w:rPr>
        <w:t xml:space="preserve"> (zehaztu hauen artean)</w:t>
      </w:r>
      <w:r w:rsidR="005904FC">
        <w:rPr>
          <w:rFonts w:ascii="Verdana" w:hAnsi="Verdana" w:cs="Verdana"/>
          <w:sz w:val="20"/>
          <w:szCs w:val="20"/>
        </w:rPr>
        <w:t>:</w:t>
      </w:r>
    </w:p>
    <w:p w:rsidR="00C33667" w:rsidRPr="00574F91" w:rsidRDefault="00C33667" w:rsidP="00F33669">
      <w:pPr>
        <w:widowControl w:val="0"/>
        <w:autoSpaceDE w:val="0"/>
        <w:autoSpaceDN w:val="0"/>
        <w:adjustRightInd w:val="0"/>
        <w:spacing w:after="240" w:line="360" w:lineRule="auto"/>
        <w:jc w:val="both"/>
        <w:rPr>
          <w:rFonts w:ascii="Verdana" w:hAnsi="Verdana" w:cs="Verdana"/>
          <w:sz w:val="20"/>
          <w:szCs w:val="20"/>
        </w:rPr>
      </w:pPr>
      <w:r w:rsidRPr="00574F91">
        <w:rPr>
          <w:rFonts w:ascii="Verdana" w:hAnsi="Verdana" w:cs="Verdana"/>
          <w:i/>
          <w:iCs/>
          <w:sz w:val="20"/>
          <w:szCs w:val="20"/>
        </w:rPr>
        <w:t xml:space="preserve">Klaseren batera edo guztietara joateko eskubidea aldi baterako kentzea // behin-behinean taldez aldatzea, </w:t>
      </w:r>
      <w:r w:rsidRPr="00574F91">
        <w:rPr>
          <w:rFonts w:ascii="Verdana" w:hAnsi="Verdana" w:cs="Verdana"/>
          <w:b/>
          <w:bCs/>
          <w:i/>
          <w:iCs/>
          <w:sz w:val="20"/>
          <w:szCs w:val="20"/>
          <w:u w:val="single"/>
        </w:rPr>
        <w:t>ikaslearekin entzunaldia egin arte / prozedura amaitu arte</w:t>
      </w:r>
      <w:r w:rsidRPr="00574F91">
        <w:rPr>
          <w:rFonts w:ascii="Verdana" w:hAnsi="Verdana" w:cs="Verdana"/>
          <w:i/>
          <w:iCs/>
          <w:sz w:val="20"/>
          <w:szCs w:val="20"/>
        </w:rPr>
        <w:t xml:space="preserve"> (marratu zein ez den)</w:t>
      </w:r>
      <w:r w:rsidR="00AC67B9">
        <w:rPr>
          <w:rFonts w:ascii="Verdana" w:hAnsi="Verdana" w:cs="Verdana"/>
          <w:i/>
          <w:iCs/>
          <w:sz w:val="20"/>
          <w:szCs w:val="20"/>
        </w:rPr>
        <w:t xml:space="preserve"> </w:t>
      </w:r>
      <w:r w:rsidRPr="00574F91">
        <w:rPr>
          <w:rFonts w:ascii="Verdana" w:hAnsi="Verdana" w:cs="Verdana"/>
          <w:sz w:val="20"/>
          <w:szCs w:val="20"/>
        </w:rPr>
        <w:t>ikastetxeak bere betiko lanean jarraitu ahal izan dezan.</w:t>
      </w:r>
    </w:p>
    <w:p w:rsidR="00C33667" w:rsidRPr="00574F91" w:rsidRDefault="00C33667" w:rsidP="00F33669">
      <w:pPr>
        <w:widowControl w:val="0"/>
        <w:autoSpaceDE w:val="0"/>
        <w:autoSpaceDN w:val="0"/>
        <w:adjustRightInd w:val="0"/>
        <w:spacing w:before="120" w:after="120" w:line="360" w:lineRule="auto"/>
        <w:jc w:val="both"/>
        <w:rPr>
          <w:rFonts w:ascii="Verdana" w:hAnsi="Verdana" w:cs="Verdana"/>
          <w:sz w:val="20"/>
          <w:szCs w:val="20"/>
        </w:rPr>
      </w:pPr>
      <w:r w:rsidRPr="00574F91">
        <w:rPr>
          <w:rFonts w:ascii="Verdana" w:hAnsi="Verdana" w:cs="Verdana"/>
          <w:b/>
          <w:bCs/>
          <w:sz w:val="20"/>
          <w:szCs w:val="20"/>
        </w:rPr>
        <w:t>HIRU.-</w:t>
      </w:r>
      <w:r w:rsidRPr="00574F91">
        <w:rPr>
          <w:rFonts w:ascii="Verdana" w:hAnsi="Verdana" w:cs="Verdana"/>
          <w:sz w:val="20"/>
          <w:szCs w:val="20"/>
        </w:rPr>
        <w:t xml:space="preserve"> </w:t>
      </w:r>
      <w:r w:rsidRPr="00574F91">
        <w:rPr>
          <w:rFonts w:ascii="Verdana" w:hAnsi="Verdana" w:cs="Verdana"/>
          <w:b/>
          <w:bCs/>
          <w:sz w:val="20"/>
          <w:szCs w:val="20"/>
        </w:rPr>
        <w:t>Entzunaldirako deitzea</w:t>
      </w:r>
      <w:r w:rsidRPr="00574F91">
        <w:rPr>
          <w:rFonts w:ascii="Verdana" w:hAnsi="Verdana" w:cs="Verdana"/>
          <w:sz w:val="20"/>
          <w:szCs w:val="20"/>
        </w:rPr>
        <w:t>, ikaslearekin batera (egoki bada), 2</w:t>
      </w:r>
      <w:r w:rsidR="005904FC">
        <w:rPr>
          <w:rFonts w:ascii="Verdana" w:hAnsi="Verdana" w:cs="Verdana"/>
          <w:sz w:val="20"/>
          <w:szCs w:val="20"/>
        </w:rPr>
        <w:t xml:space="preserve">… </w:t>
      </w:r>
      <w:r w:rsidRPr="00574F91">
        <w:rPr>
          <w:rFonts w:ascii="Verdana" w:hAnsi="Verdana" w:cs="Verdana"/>
          <w:sz w:val="20"/>
          <w:szCs w:val="20"/>
        </w:rPr>
        <w:t xml:space="preserve">(e)ko </w:t>
      </w:r>
      <w:r w:rsidR="005904FC">
        <w:rPr>
          <w:rFonts w:ascii="Verdana" w:hAnsi="Verdana" w:cs="Verdana"/>
          <w:sz w:val="20"/>
          <w:szCs w:val="20"/>
        </w:rPr>
        <w:t>…………</w:t>
      </w:r>
      <w:r w:rsidRPr="00574F91">
        <w:rPr>
          <w:rFonts w:ascii="Verdana" w:hAnsi="Verdana" w:cs="Verdana"/>
          <w:sz w:val="20"/>
          <w:szCs w:val="20"/>
        </w:rPr>
        <w:t xml:space="preserve">aren </w:t>
      </w:r>
      <w:r w:rsidR="00A36F78">
        <w:rPr>
          <w:rFonts w:ascii="Verdana" w:hAnsi="Verdana" w:cs="Verdana"/>
          <w:sz w:val="20"/>
          <w:szCs w:val="20"/>
        </w:rPr>
        <w:t>………….</w:t>
      </w:r>
      <w:r w:rsidRPr="00574F91">
        <w:rPr>
          <w:rFonts w:ascii="Verdana" w:hAnsi="Verdana" w:cs="Verdana"/>
          <w:sz w:val="20"/>
          <w:szCs w:val="20"/>
        </w:rPr>
        <w:t xml:space="preserve">(e)rako, </w:t>
      </w:r>
      <w:r w:rsidR="00A36F78">
        <w:rPr>
          <w:rFonts w:ascii="Verdana" w:hAnsi="Verdana" w:cs="Verdana"/>
          <w:sz w:val="20"/>
          <w:szCs w:val="20"/>
        </w:rPr>
        <w:t>……………</w:t>
      </w:r>
      <w:r w:rsidRPr="00574F91">
        <w:rPr>
          <w:rFonts w:ascii="Verdana" w:hAnsi="Verdana" w:cs="Verdana"/>
          <w:sz w:val="20"/>
          <w:szCs w:val="20"/>
        </w:rPr>
        <w:t xml:space="preserve">e(t)an, </w:t>
      </w:r>
      <w:r w:rsidR="00A36F78">
        <w:rPr>
          <w:rFonts w:ascii="Verdana" w:hAnsi="Verdana" w:cs="Verdana"/>
          <w:sz w:val="20"/>
          <w:szCs w:val="20"/>
        </w:rPr>
        <w:t>……………….</w:t>
      </w:r>
      <w:r w:rsidRPr="00574F91">
        <w:rPr>
          <w:rFonts w:ascii="Verdana" w:hAnsi="Verdana" w:cs="Verdana"/>
          <w:sz w:val="20"/>
          <w:szCs w:val="20"/>
        </w:rPr>
        <w:t>e)n (ipini non), eta dena delakoa alegatu ahal izango da, eta egoki iruditutako bideak proposatu ahal izango dira.</w:t>
      </w:r>
    </w:p>
    <w:p w:rsidR="00C33667" w:rsidRPr="00574F91" w:rsidRDefault="00C33667" w:rsidP="00AC67B9">
      <w:pPr>
        <w:widowControl w:val="0"/>
        <w:autoSpaceDE w:val="0"/>
        <w:autoSpaceDN w:val="0"/>
        <w:adjustRightInd w:val="0"/>
        <w:spacing w:line="360" w:lineRule="auto"/>
        <w:jc w:val="both"/>
        <w:rPr>
          <w:rFonts w:ascii="Verdana" w:hAnsi="Verdana" w:cs="Verdana"/>
          <w:b/>
          <w:bCs/>
          <w:sz w:val="20"/>
          <w:szCs w:val="20"/>
        </w:rPr>
      </w:pPr>
      <w:r w:rsidRPr="00574F91">
        <w:rPr>
          <w:rFonts w:ascii="Verdana" w:hAnsi="Verdana" w:cs="Verdana"/>
          <w:sz w:val="20"/>
          <w:szCs w:val="20"/>
        </w:rPr>
        <w:t>Inor azalduko ez balitz, horren akta jaso eta prozedurarekin jarraituko da, araudiak agintzen duen moduan.</w:t>
      </w:r>
    </w:p>
    <w:p w:rsidR="00A36F78" w:rsidRPr="00574F91" w:rsidRDefault="00F33669" w:rsidP="00C33667">
      <w:pPr>
        <w:widowControl w:val="0"/>
        <w:autoSpaceDE w:val="0"/>
        <w:autoSpaceDN w:val="0"/>
        <w:adjustRightInd w:val="0"/>
        <w:jc w:val="both"/>
        <w:rPr>
          <w:rFonts w:ascii="Verdana" w:hAnsi="Verdana" w:cs="Verdana"/>
          <w:b/>
          <w:bCs/>
          <w:sz w:val="20"/>
          <w:szCs w:val="20"/>
        </w:rPr>
      </w:pPr>
      <w:r>
        <w:rPr>
          <w:rFonts w:ascii="Verdana" w:hAnsi="Verdana" w:cs="Verdana"/>
          <w:b/>
          <w:bCs/>
          <w:sz w:val="20"/>
          <w:szCs w:val="20"/>
        </w:rPr>
        <w:br w:type="page"/>
      </w:r>
    </w:p>
    <w:p w:rsidR="00C33667" w:rsidRPr="00574F91" w:rsidRDefault="00C33667" w:rsidP="00AC67B9">
      <w:pPr>
        <w:widowControl w:val="0"/>
        <w:autoSpaceDE w:val="0"/>
        <w:autoSpaceDN w:val="0"/>
        <w:adjustRightInd w:val="0"/>
        <w:spacing w:line="360" w:lineRule="auto"/>
        <w:jc w:val="both"/>
        <w:rPr>
          <w:rFonts w:ascii="Verdana" w:hAnsi="Verdana" w:cs="Verdana"/>
          <w:b/>
          <w:bCs/>
          <w:sz w:val="20"/>
          <w:szCs w:val="20"/>
        </w:rPr>
      </w:pPr>
      <w:r w:rsidRPr="00574F91">
        <w:rPr>
          <w:rFonts w:ascii="Verdana" w:hAnsi="Verdana" w:cs="Verdana"/>
          <w:b/>
          <w:bCs/>
          <w:sz w:val="20"/>
          <w:szCs w:val="20"/>
        </w:rPr>
        <w:t>(</w:t>
      </w:r>
      <w:r w:rsidR="00E135D3" w:rsidRPr="00574F91">
        <w:rPr>
          <w:rFonts w:ascii="Verdana" w:hAnsi="Verdana" w:cs="Verdana"/>
          <w:b/>
          <w:bCs/>
          <w:sz w:val="20"/>
          <w:szCs w:val="20"/>
        </w:rPr>
        <w:t>OHIZ KANPOKO</w:t>
      </w:r>
      <w:r w:rsidRPr="00574F91">
        <w:rPr>
          <w:rFonts w:ascii="Verdana" w:hAnsi="Verdana" w:cs="Verdana"/>
          <w:b/>
          <w:bCs/>
          <w:sz w:val="20"/>
          <w:szCs w:val="20"/>
        </w:rPr>
        <w:t xml:space="preserve"> PROZEDURA DENEAN SOILIK)</w:t>
      </w:r>
    </w:p>
    <w:p w:rsidR="00C33667" w:rsidRPr="00574F91" w:rsidRDefault="00C33667" w:rsidP="00F33669">
      <w:pPr>
        <w:widowControl w:val="0"/>
        <w:autoSpaceDE w:val="0"/>
        <w:autoSpaceDN w:val="0"/>
        <w:adjustRightInd w:val="0"/>
        <w:spacing w:before="120" w:after="120" w:line="360" w:lineRule="auto"/>
        <w:jc w:val="both"/>
        <w:rPr>
          <w:rFonts w:ascii="Verdana" w:hAnsi="Verdana" w:cs="Verdana"/>
          <w:sz w:val="20"/>
          <w:szCs w:val="20"/>
        </w:rPr>
      </w:pPr>
      <w:r w:rsidRPr="00574F91">
        <w:rPr>
          <w:rFonts w:ascii="Verdana" w:hAnsi="Verdana" w:cs="Verdana"/>
          <w:b/>
          <w:bCs/>
          <w:sz w:val="20"/>
          <w:szCs w:val="20"/>
        </w:rPr>
        <w:t>LAU.-</w:t>
      </w:r>
      <w:r w:rsidRPr="00574F91">
        <w:rPr>
          <w:rFonts w:ascii="Verdana" w:hAnsi="Verdana" w:cs="Verdana"/>
          <w:sz w:val="20"/>
          <w:szCs w:val="20"/>
        </w:rPr>
        <w:t xml:space="preserve"> </w:t>
      </w:r>
      <w:r w:rsidRPr="00574F91">
        <w:rPr>
          <w:rFonts w:ascii="Verdana" w:hAnsi="Verdana" w:cs="Verdana"/>
          <w:b/>
          <w:bCs/>
          <w:sz w:val="20"/>
          <w:szCs w:val="20"/>
        </w:rPr>
        <w:t>Prozeduraren instruktore izendatzea</w:t>
      </w:r>
      <w:r w:rsidR="0048248D">
        <w:rPr>
          <w:rFonts w:ascii="Verdana" w:hAnsi="Verdana" w:cs="Verdana"/>
          <w:sz w:val="20"/>
          <w:szCs w:val="20"/>
        </w:rPr>
        <w:t xml:space="preserve"> </w:t>
      </w:r>
      <w:r w:rsidRPr="00574F91">
        <w:rPr>
          <w:rFonts w:ascii="Verdana" w:hAnsi="Verdana" w:cs="Verdana"/>
          <w:sz w:val="20"/>
          <w:szCs w:val="20"/>
        </w:rPr>
        <w:t>…………………</w:t>
      </w:r>
      <w:r w:rsidR="0048248D">
        <w:rPr>
          <w:rFonts w:ascii="Verdana" w:hAnsi="Verdana" w:cs="Verdana"/>
          <w:sz w:val="20"/>
          <w:szCs w:val="20"/>
        </w:rPr>
        <w:t>……………….</w:t>
      </w:r>
      <w:r w:rsidRPr="00574F91">
        <w:rPr>
          <w:rFonts w:ascii="Verdana" w:hAnsi="Verdana" w:cs="Verdana"/>
          <w:sz w:val="20"/>
          <w:szCs w:val="20"/>
        </w:rPr>
        <w:t>……………</w:t>
      </w:r>
      <w:r w:rsidR="00A36F78">
        <w:rPr>
          <w:rFonts w:ascii="Verdana" w:hAnsi="Verdana" w:cs="Verdana"/>
          <w:sz w:val="20"/>
          <w:szCs w:val="20"/>
        </w:rPr>
        <w:t>…………</w:t>
      </w:r>
      <w:r w:rsidRPr="00574F91">
        <w:rPr>
          <w:rFonts w:ascii="Verdana" w:hAnsi="Verdana" w:cs="Verdana"/>
          <w:sz w:val="20"/>
          <w:szCs w:val="20"/>
        </w:rPr>
        <w:t xml:space="preserve">…………… jaun/andre irakaslea, </w:t>
      </w:r>
      <w:r w:rsidRPr="00574F91">
        <w:rPr>
          <w:rFonts w:ascii="Verdana" w:hAnsi="Verdana" w:cs="Verdana"/>
          <w:spacing w:val="-2"/>
          <w:sz w:val="20"/>
          <w:szCs w:val="20"/>
        </w:rPr>
        <w:t xml:space="preserve">Euskal Autonomia Erkidegoko unibertsitatez besteko ikastetxeetako ikasleen eskubideei eta betebeharrei buruzko </w:t>
      </w:r>
      <w:r w:rsidR="00FD0B40" w:rsidRPr="00574F91">
        <w:rPr>
          <w:rFonts w:ascii="Verdana" w:hAnsi="Verdana" w:cs="Verdana"/>
          <w:spacing w:val="-2"/>
          <w:sz w:val="20"/>
          <w:szCs w:val="20"/>
        </w:rPr>
        <w:t>abenduaren</w:t>
      </w:r>
      <w:r w:rsidRPr="00574F91">
        <w:rPr>
          <w:rFonts w:ascii="Verdana" w:hAnsi="Verdana" w:cs="Verdana"/>
          <w:spacing w:val="-2"/>
          <w:sz w:val="20"/>
          <w:szCs w:val="20"/>
        </w:rPr>
        <w:t xml:space="preserve"> </w:t>
      </w:r>
      <w:r w:rsidR="00FD0B40" w:rsidRPr="00574F91">
        <w:rPr>
          <w:rFonts w:ascii="Verdana" w:hAnsi="Verdana" w:cs="Verdana"/>
          <w:spacing w:val="-2"/>
          <w:sz w:val="20"/>
          <w:szCs w:val="20"/>
        </w:rPr>
        <w:t>2</w:t>
      </w:r>
      <w:r w:rsidRPr="00574F91">
        <w:rPr>
          <w:rFonts w:ascii="Verdana" w:hAnsi="Verdana" w:cs="Verdana"/>
          <w:spacing w:val="-2"/>
          <w:sz w:val="20"/>
          <w:szCs w:val="20"/>
        </w:rPr>
        <w:t xml:space="preserve">ko </w:t>
      </w:r>
      <w:r w:rsidR="00FD0B40" w:rsidRPr="00574F91">
        <w:rPr>
          <w:rFonts w:ascii="Verdana" w:hAnsi="Verdana" w:cs="Verdana"/>
          <w:spacing w:val="-2"/>
          <w:sz w:val="20"/>
          <w:szCs w:val="20"/>
        </w:rPr>
        <w:t>201</w:t>
      </w:r>
      <w:r w:rsidRPr="00574F91">
        <w:rPr>
          <w:rFonts w:ascii="Verdana" w:hAnsi="Verdana" w:cs="Verdana"/>
          <w:spacing w:val="-2"/>
          <w:sz w:val="20"/>
          <w:szCs w:val="20"/>
        </w:rPr>
        <w:t>/2008 Dekretuko 71. artikuluaren arabera, eta jakinarazpen hau interesatuari helaraztea.</w:t>
      </w:r>
    </w:p>
    <w:p w:rsidR="00C33667" w:rsidRPr="00574F91" w:rsidRDefault="00C33667" w:rsidP="00AC67B9">
      <w:pPr>
        <w:widowControl w:val="0"/>
        <w:autoSpaceDE w:val="0"/>
        <w:autoSpaceDN w:val="0"/>
        <w:adjustRightInd w:val="0"/>
        <w:spacing w:line="360" w:lineRule="auto"/>
        <w:jc w:val="both"/>
        <w:rPr>
          <w:rFonts w:ascii="Verdana" w:hAnsi="Verdana" w:cs="Verdana"/>
          <w:sz w:val="20"/>
          <w:szCs w:val="20"/>
        </w:rPr>
      </w:pPr>
      <w:r w:rsidRPr="00574F91">
        <w:rPr>
          <w:rFonts w:ascii="Verdana" w:hAnsi="Verdana" w:cs="Verdana"/>
          <w:sz w:val="20"/>
          <w:szCs w:val="20"/>
        </w:rPr>
        <w:t>Honen berri ematen dizut jakin dezazun eta Dekretu horretako 73. artikuluak dioenaren bidetik, nahi izanez gero, instruktorea ezets dezazun, baldin eta errekusatzeko arrazoia bat baletor Herri Administrazioen Araubide Juridikoaren eta Administrazio Prozedura Erkidearen azaroaren 26ko 30/19</w:t>
      </w:r>
      <w:r w:rsidR="00A36F78">
        <w:rPr>
          <w:rFonts w:ascii="Verdana" w:hAnsi="Verdana" w:cs="Verdana"/>
          <w:sz w:val="20"/>
          <w:szCs w:val="20"/>
        </w:rPr>
        <w:t>92 Legearen 29. artikuluarekin.</w:t>
      </w:r>
    </w:p>
    <w:p w:rsidR="00C33667" w:rsidRPr="00574F91" w:rsidRDefault="00C33667" w:rsidP="00C33667">
      <w:pPr>
        <w:widowControl w:val="0"/>
        <w:autoSpaceDE w:val="0"/>
        <w:autoSpaceDN w:val="0"/>
        <w:adjustRightInd w:val="0"/>
        <w:jc w:val="both"/>
        <w:rPr>
          <w:rFonts w:ascii="Verdana" w:hAnsi="Verdana" w:cs="Verdana"/>
          <w:sz w:val="20"/>
          <w:szCs w:val="20"/>
        </w:rPr>
      </w:pPr>
    </w:p>
    <w:p w:rsidR="00C33667" w:rsidRPr="00574F91" w:rsidRDefault="00C33667" w:rsidP="00C33667">
      <w:pPr>
        <w:widowControl w:val="0"/>
        <w:autoSpaceDE w:val="0"/>
        <w:autoSpaceDN w:val="0"/>
        <w:adjustRightInd w:val="0"/>
        <w:rPr>
          <w:rFonts w:ascii="Verdana" w:hAnsi="Verdana" w:cs="Verdana"/>
          <w:sz w:val="20"/>
          <w:szCs w:val="20"/>
        </w:rPr>
      </w:pPr>
    </w:p>
    <w:p w:rsidR="00C33667" w:rsidRPr="00A36F78" w:rsidRDefault="00A36F78" w:rsidP="00C33667">
      <w:pPr>
        <w:widowControl w:val="0"/>
        <w:autoSpaceDE w:val="0"/>
        <w:autoSpaceDN w:val="0"/>
        <w:adjustRightInd w:val="0"/>
        <w:jc w:val="center"/>
        <w:rPr>
          <w:rFonts w:ascii="Verdana" w:hAnsi="Verdana" w:cs="Verdana"/>
          <w:bCs/>
          <w:sz w:val="20"/>
          <w:szCs w:val="20"/>
        </w:rPr>
      </w:pPr>
      <w:r>
        <w:rPr>
          <w:rFonts w:ascii="Verdana" w:hAnsi="Verdana" w:cs="Verdana"/>
          <w:bCs/>
          <w:sz w:val="20"/>
          <w:szCs w:val="20"/>
        </w:rPr>
        <w:t>………….</w:t>
      </w:r>
      <w:r w:rsidR="00C33667" w:rsidRPr="00A36F78">
        <w:rPr>
          <w:rFonts w:ascii="Verdana" w:hAnsi="Verdana" w:cs="Verdana"/>
          <w:bCs/>
          <w:sz w:val="20"/>
          <w:szCs w:val="20"/>
        </w:rPr>
        <w:t>………….(e)n, 2….(e)ko ………..aren ….(e)(a)n</w:t>
      </w:r>
    </w:p>
    <w:p w:rsidR="00C33667" w:rsidRPr="00A36F78" w:rsidRDefault="00C33667" w:rsidP="00C33667">
      <w:pPr>
        <w:widowControl w:val="0"/>
        <w:autoSpaceDE w:val="0"/>
        <w:autoSpaceDN w:val="0"/>
        <w:adjustRightInd w:val="0"/>
        <w:rPr>
          <w:rFonts w:ascii="Verdana" w:hAnsi="Verdana" w:cs="Verdana"/>
          <w:bCs/>
          <w:sz w:val="20"/>
          <w:szCs w:val="20"/>
        </w:rPr>
      </w:pPr>
    </w:p>
    <w:p w:rsidR="00C33667" w:rsidRPr="00A36F78" w:rsidRDefault="00A36F78" w:rsidP="00C33667">
      <w:pPr>
        <w:widowControl w:val="0"/>
        <w:autoSpaceDE w:val="0"/>
        <w:autoSpaceDN w:val="0"/>
        <w:adjustRightInd w:val="0"/>
        <w:jc w:val="center"/>
        <w:rPr>
          <w:rFonts w:ascii="Verdana" w:hAnsi="Verdana" w:cs="Verdana"/>
          <w:bCs/>
          <w:sz w:val="20"/>
          <w:szCs w:val="20"/>
        </w:rPr>
      </w:pPr>
      <w:r>
        <w:rPr>
          <w:rFonts w:ascii="Verdana" w:hAnsi="Verdana" w:cs="Verdana"/>
          <w:bCs/>
          <w:sz w:val="20"/>
          <w:szCs w:val="20"/>
        </w:rPr>
        <w:t>Zuzendaria</w:t>
      </w:r>
    </w:p>
    <w:p w:rsidR="00C33667" w:rsidRPr="00A36F78" w:rsidRDefault="00C33667" w:rsidP="00C33667">
      <w:pPr>
        <w:widowControl w:val="0"/>
        <w:autoSpaceDE w:val="0"/>
        <w:autoSpaceDN w:val="0"/>
        <w:adjustRightInd w:val="0"/>
        <w:jc w:val="center"/>
        <w:rPr>
          <w:rFonts w:ascii="Verdana" w:hAnsi="Verdana" w:cs="Verdana"/>
          <w:bCs/>
          <w:sz w:val="20"/>
          <w:szCs w:val="20"/>
        </w:rPr>
      </w:pPr>
    </w:p>
    <w:p w:rsidR="00C33667" w:rsidRPr="00A36F78" w:rsidRDefault="00C33667" w:rsidP="00C33667">
      <w:pPr>
        <w:widowControl w:val="0"/>
        <w:autoSpaceDE w:val="0"/>
        <w:autoSpaceDN w:val="0"/>
        <w:adjustRightInd w:val="0"/>
        <w:jc w:val="center"/>
        <w:rPr>
          <w:rFonts w:ascii="Verdana" w:hAnsi="Verdana" w:cs="Verdana"/>
          <w:bCs/>
          <w:sz w:val="20"/>
          <w:szCs w:val="20"/>
        </w:rPr>
      </w:pPr>
    </w:p>
    <w:p w:rsidR="00C33667" w:rsidRDefault="00C33667" w:rsidP="00C33667">
      <w:pPr>
        <w:widowControl w:val="0"/>
        <w:autoSpaceDE w:val="0"/>
        <w:autoSpaceDN w:val="0"/>
        <w:adjustRightInd w:val="0"/>
        <w:jc w:val="center"/>
        <w:rPr>
          <w:rFonts w:ascii="Verdana" w:hAnsi="Verdana" w:cs="Verdana"/>
          <w:bCs/>
          <w:sz w:val="20"/>
          <w:szCs w:val="20"/>
        </w:rPr>
      </w:pPr>
    </w:p>
    <w:p w:rsidR="00A36F78" w:rsidRDefault="00A36F78" w:rsidP="00C33667">
      <w:pPr>
        <w:widowControl w:val="0"/>
        <w:autoSpaceDE w:val="0"/>
        <w:autoSpaceDN w:val="0"/>
        <w:adjustRightInd w:val="0"/>
        <w:jc w:val="center"/>
        <w:rPr>
          <w:rFonts w:ascii="Verdana" w:hAnsi="Verdana" w:cs="Verdana"/>
          <w:bCs/>
          <w:sz w:val="20"/>
          <w:szCs w:val="20"/>
        </w:rPr>
      </w:pPr>
    </w:p>
    <w:p w:rsidR="00A36F78" w:rsidRPr="00A36F78" w:rsidRDefault="00A36F78" w:rsidP="00C33667">
      <w:pPr>
        <w:widowControl w:val="0"/>
        <w:autoSpaceDE w:val="0"/>
        <w:autoSpaceDN w:val="0"/>
        <w:adjustRightInd w:val="0"/>
        <w:jc w:val="center"/>
        <w:rPr>
          <w:rFonts w:ascii="Verdana" w:hAnsi="Verdana" w:cs="Verdana"/>
          <w:bCs/>
          <w:sz w:val="20"/>
          <w:szCs w:val="20"/>
        </w:rPr>
      </w:pPr>
    </w:p>
    <w:p w:rsidR="00C33667" w:rsidRPr="00A36F78" w:rsidRDefault="00C33667" w:rsidP="00C33667">
      <w:pPr>
        <w:widowControl w:val="0"/>
        <w:autoSpaceDE w:val="0"/>
        <w:autoSpaceDN w:val="0"/>
        <w:adjustRightInd w:val="0"/>
        <w:jc w:val="center"/>
        <w:rPr>
          <w:rFonts w:ascii="Verdana" w:hAnsi="Verdana" w:cs="Verdana"/>
          <w:bCs/>
          <w:sz w:val="20"/>
          <w:szCs w:val="20"/>
        </w:rPr>
      </w:pPr>
    </w:p>
    <w:p w:rsidR="00C33667" w:rsidRPr="00A36F78" w:rsidRDefault="00C33667" w:rsidP="00C33667">
      <w:pPr>
        <w:widowControl w:val="0"/>
        <w:autoSpaceDE w:val="0"/>
        <w:autoSpaceDN w:val="0"/>
        <w:adjustRightInd w:val="0"/>
        <w:jc w:val="center"/>
        <w:rPr>
          <w:rFonts w:ascii="Verdana" w:hAnsi="Verdana" w:cs="Verdana"/>
          <w:bCs/>
          <w:sz w:val="20"/>
          <w:szCs w:val="20"/>
        </w:rPr>
      </w:pPr>
      <w:r w:rsidRPr="00A36F78">
        <w:rPr>
          <w:rFonts w:ascii="Verdana" w:hAnsi="Verdana" w:cs="Verdana"/>
          <w:bCs/>
          <w:sz w:val="20"/>
          <w:szCs w:val="20"/>
        </w:rPr>
        <w:t>Izpta.:  ……………………………..</w:t>
      </w:r>
    </w:p>
    <w:p w:rsidR="00C33667" w:rsidRPr="00574F91" w:rsidRDefault="00C33667" w:rsidP="00C33667">
      <w:pPr>
        <w:spacing w:before="400"/>
        <w:rPr>
          <w:rFonts w:ascii="Verdana" w:hAnsi="Verdana" w:cs="Verdana"/>
          <w:b/>
          <w:bCs/>
          <w:sz w:val="20"/>
          <w:szCs w:val="20"/>
        </w:rPr>
      </w:pPr>
      <w:r w:rsidRPr="00574F91">
        <w:rPr>
          <w:rFonts w:ascii="Verdana" w:hAnsi="Verdana"/>
          <w:noProof/>
          <w:snapToGrid/>
        </w:rPr>
        <w:pict>
          <v:line id="_x0000_s1152" style="position:absolute;z-index:11;mso-wrap-distance-left:0;mso-wrap-distance-right:0" from="0,8.05pt" to="447.55pt,8.05pt" strokeweight="2.25pt">
            <w10:wrap type="square"/>
          </v:line>
        </w:pict>
      </w:r>
      <w:r w:rsidRPr="00574F91">
        <w:rPr>
          <w:rFonts w:ascii="Verdana" w:hAnsi="Verdana" w:cs="Verdana"/>
          <w:b/>
          <w:bCs/>
          <w:sz w:val="20"/>
          <w:szCs w:val="20"/>
        </w:rPr>
        <w:t>Jaso dut jakinarazpena:</w:t>
      </w:r>
    </w:p>
    <w:p w:rsidR="00C33667" w:rsidRPr="00574F91" w:rsidRDefault="00C33667" w:rsidP="004126D1">
      <w:pPr>
        <w:spacing w:before="240"/>
        <w:rPr>
          <w:rFonts w:ascii="Verdana" w:hAnsi="Verdana" w:cs="Verdana"/>
          <w:sz w:val="20"/>
          <w:szCs w:val="20"/>
        </w:rPr>
      </w:pPr>
      <w:r w:rsidRPr="00574F91">
        <w:rPr>
          <w:rFonts w:ascii="Verdana" w:hAnsi="Verdana" w:cs="Verdana"/>
          <w:sz w:val="20"/>
          <w:szCs w:val="20"/>
        </w:rPr>
        <w:t xml:space="preserve">Hartzailea:________________________________ </w:t>
      </w:r>
    </w:p>
    <w:p w:rsidR="00C33667" w:rsidRPr="00574F91" w:rsidRDefault="00C33667" w:rsidP="004126D1">
      <w:pPr>
        <w:spacing w:before="120"/>
        <w:rPr>
          <w:rFonts w:ascii="Verdana" w:hAnsi="Verdana" w:cs="Verdana"/>
          <w:sz w:val="20"/>
          <w:szCs w:val="20"/>
        </w:rPr>
      </w:pPr>
      <w:r w:rsidRPr="00574F91">
        <w:rPr>
          <w:rFonts w:ascii="Verdana" w:hAnsi="Verdana" w:cs="Verdana"/>
          <w:sz w:val="20"/>
          <w:szCs w:val="20"/>
        </w:rPr>
        <w:t>Jaso den eguna: ___________________________________</w:t>
      </w:r>
    </w:p>
    <w:p w:rsidR="00C33667" w:rsidRPr="00574F91" w:rsidRDefault="00C33667" w:rsidP="004126D1">
      <w:pPr>
        <w:spacing w:before="240" w:after="120"/>
        <w:rPr>
          <w:rFonts w:ascii="Verdana" w:hAnsi="Verdana" w:cs="Verdana"/>
          <w:sz w:val="20"/>
          <w:szCs w:val="20"/>
        </w:rPr>
      </w:pPr>
      <w:r w:rsidRPr="00574F91">
        <w:rPr>
          <w:rFonts w:ascii="Verdana" w:hAnsi="Verdana" w:cs="Verdana"/>
          <w:sz w:val="20"/>
          <w:szCs w:val="20"/>
        </w:rPr>
        <w:t>Aitaren, amaren edo legezko tutorearen (adinduna bada, interesatuaren) izenpea</w:t>
      </w:r>
    </w:p>
    <w:p w:rsidR="00C33667" w:rsidRPr="00574F91" w:rsidRDefault="00C33667" w:rsidP="0045783C">
      <w:pPr>
        <w:widowControl w:val="0"/>
        <w:autoSpaceDE w:val="0"/>
        <w:autoSpaceDN w:val="0"/>
        <w:adjustRightInd w:val="0"/>
        <w:spacing w:line="276" w:lineRule="auto"/>
        <w:jc w:val="both"/>
        <w:rPr>
          <w:rFonts w:ascii="Verdana" w:hAnsi="Verdana" w:cs="Verdana"/>
          <w:b/>
          <w:bCs/>
          <w:sz w:val="20"/>
          <w:szCs w:val="20"/>
        </w:rPr>
      </w:pPr>
      <w:r w:rsidRPr="00574F91">
        <w:rPr>
          <w:rFonts w:ascii="Verdana" w:hAnsi="Verdana" w:cs="Verdana"/>
          <w:i/>
          <w:iCs/>
          <w:sz w:val="16"/>
          <w:szCs w:val="16"/>
        </w:rPr>
        <w:t>Oharra: Jakinarazpen hau helaraziko zaie interesatuei (guraso, legezko tutore edo, adinduna bada, ikasleari) ikastetxe honetako Antolakuntza eta Jarduera Araudiak edo Barne Araudiak zehazten dituen bideei jarraituz</w:t>
      </w:r>
      <w:r w:rsidR="00A36F78">
        <w:rPr>
          <w:rFonts w:ascii="Verdana" w:hAnsi="Verdana" w:cs="Verdana"/>
          <w:i/>
          <w:iCs/>
          <w:sz w:val="16"/>
          <w:szCs w:val="16"/>
        </w:rPr>
        <w:t>.</w:t>
      </w:r>
    </w:p>
    <w:p w:rsidR="00C33667" w:rsidRPr="00574F91" w:rsidRDefault="00252A9B" w:rsidP="00C33667">
      <w:pPr>
        <w:spacing w:before="396"/>
        <w:rPr>
          <w:rFonts w:ascii="Verdana" w:hAnsi="Verdana" w:cs="Verdana"/>
          <w:b/>
          <w:bCs/>
          <w:i/>
          <w:iCs/>
          <w:sz w:val="20"/>
          <w:szCs w:val="20"/>
        </w:rPr>
      </w:pPr>
      <w:r>
        <w:rPr>
          <w:rFonts w:ascii="Verdana" w:hAnsi="Verdana" w:cs="Verdana"/>
          <w:b/>
          <w:bCs/>
          <w:i/>
          <w:iCs/>
          <w:sz w:val="20"/>
          <w:szCs w:val="20"/>
        </w:rPr>
        <w:br w:type="page"/>
      </w:r>
    </w:p>
    <w:p w:rsidR="00252A9B" w:rsidRPr="00252A9B" w:rsidRDefault="00252A9B" w:rsidP="00252A9B">
      <w:pPr>
        <w:pStyle w:val="Ttulo2"/>
        <w:spacing w:after="240" w:line="276" w:lineRule="auto"/>
        <w:jc w:val="center"/>
        <w:rPr>
          <w:rFonts w:ascii="Verdana" w:hAnsi="Verdana" w:cs="Verdana"/>
          <w:sz w:val="22"/>
          <w:szCs w:val="22"/>
          <w:u w:val="single"/>
        </w:rPr>
      </w:pPr>
      <w:r w:rsidRPr="00252A9B">
        <w:rPr>
          <w:rFonts w:ascii="Verdana" w:hAnsi="Verdana" w:cs="Verdana"/>
          <w:sz w:val="22"/>
          <w:szCs w:val="22"/>
          <w:u w:val="single"/>
        </w:rPr>
        <w:t>III. ERANSKINA</w:t>
      </w:r>
    </w:p>
    <w:p w:rsidR="00252A9B" w:rsidRDefault="00C33667" w:rsidP="00252A9B">
      <w:pPr>
        <w:pStyle w:val="Ttulo2"/>
        <w:spacing w:line="276" w:lineRule="auto"/>
        <w:jc w:val="center"/>
        <w:rPr>
          <w:rFonts w:ascii="Verdana" w:hAnsi="Verdana" w:cs="Verdana"/>
          <w:sz w:val="22"/>
          <w:szCs w:val="22"/>
        </w:rPr>
      </w:pPr>
      <w:r w:rsidRPr="00252A9B">
        <w:rPr>
          <w:rFonts w:ascii="Verdana" w:hAnsi="Verdana" w:cs="Verdana"/>
          <w:sz w:val="22"/>
          <w:szCs w:val="22"/>
        </w:rPr>
        <w:t>ENTZUNALDI-IZAPIDEAREN AKTA</w:t>
      </w:r>
    </w:p>
    <w:p w:rsidR="00C33667" w:rsidRPr="00252A9B" w:rsidRDefault="00C33667" w:rsidP="00252A9B">
      <w:pPr>
        <w:pStyle w:val="Ttulo2"/>
        <w:spacing w:after="240" w:line="276" w:lineRule="auto"/>
        <w:jc w:val="center"/>
        <w:rPr>
          <w:rFonts w:ascii="Verdana" w:hAnsi="Verdana" w:cs="Verdana"/>
          <w:sz w:val="22"/>
          <w:szCs w:val="22"/>
        </w:rPr>
      </w:pPr>
      <w:r w:rsidRPr="00252A9B">
        <w:rPr>
          <w:rFonts w:ascii="Verdana" w:hAnsi="Verdana" w:cs="Verdana"/>
          <w:sz w:val="22"/>
          <w:szCs w:val="22"/>
        </w:rPr>
        <w:t xml:space="preserve">(Prozedura Arruntaren 62. art. eta </w:t>
      </w:r>
      <w:r w:rsidR="00E135D3" w:rsidRPr="00252A9B">
        <w:rPr>
          <w:rFonts w:ascii="Verdana" w:hAnsi="Verdana" w:cs="Verdana"/>
          <w:sz w:val="22"/>
          <w:szCs w:val="22"/>
        </w:rPr>
        <w:t>Ohiz kanpoko</w:t>
      </w:r>
      <w:r w:rsidR="004805FC" w:rsidRPr="00252A9B">
        <w:rPr>
          <w:rFonts w:ascii="Verdana" w:hAnsi="Verdana" w:cs="Verdana"/>
          <w:sz w:val="22"/>
          <w:szCs w:val="22"/>
        </w:rPr>
        <w:t xml:space="preserve"> Prozeduraren 77. art.)</w:t>
      </w:r>
    </w:p>
    <w:p w:rsidR="00C33667" w:rsidRPr="00574F91" w:rsidRDefault="00C33667" w:rsidP="004126D1">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cs="Verdana"/>
          <w:sz w:val="20"/>
          <w:szCs w:val="20"/>
        </w:rPr>
      </w:pPr>
      <w:bookmarkStart w:id="2" w:name="Listadesplegable2"/>
      <w:r w:rsidRPr="00574F91">
        <w:rPr>
          <w:rFonts w:ascii="Verdana" w:hAnsi="Verdana" w:cs="Verdana"/>
          <w:sz w:val="20"/>
          <w:szCs w:val="20"/>
        </w:rPr>
        <w:t>…………………………………</w:t>
      </w:r>
      <w:r w:rsidR="0048248D">
        <w:rPr>
          <w:rFonts w:ascii="Verdana" w:hAnsi="Verdana" w:cs="Verdana"/>
          <w:sz w:val="20"/>
          <w:szCs w:val="20"/>
        </w:rPr>
        <w:t>………</w:t>
      </w:r>
      <w:r w:rsidR="00252A9B">
        <w:rPr>
          <w:rFonts w:ascii="Verdana" w:hAnsi="Verdana" w:cs="Verdana"/>
          <w:sz w:val="20"/>
          <w:szCs w:val="20"/>
        </w:rPr>
        <w:t>……………………</w:t>
      </w:r>
      <w:r w:rsidR="0048248D">
        <w:rPr>
          <w:rFonts w:ascii="Verdana" w:hAnsi="Verdana" w:cs="Verdana"/>
          <w:sz w:val="20"/>
          <w:szCs w:val="20"/>
        </w:rPr>
        <w:t>………</w:t>
      </w:r>
      <w:r w:rsidRPr="00574F91">
        <w:rPr>
          <w:rFonts w:ascii="Verdana" w:hAnsi="Verdana" w:cs="Verdana"/>
          <w:sz w:val="20"/>
          <w:szCs w:val="20"/>
        </w:rPr>
        <w:t>…… ikastetxean, 2….(e)ko ………aren …..(e)(a)n, ....e(t)an,bertan daudelarik:</w:t>
      </w:r>
      <w:bookmarkEnd w:id="2"/>
    </w:p>
    <w:tbl>
      <w:tblPr>
        <w:tblpPr w:leftFromText="141" w:rightFromText="141" w:vertAnchor="text" w:horzAnchor="page" w:tblpX="2554"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767"/>
        <w:gridCol w:w="3360"/>
      </w:tblGrid>
      <w:tr w:rsidR="00C33667" w:rsidRPr="00574F91">
        <w:tc>
          <w:tcPr>
            <w:tcW w:w="468" w:type="dxa"/>
            <w:tcBorders>
              <w:top w:val="single" w:sz="4" w:space="0" w:color="auto"/>
              <w:left w:val="single" w:sz="4" w:space="0" w:color="auto"/>
              <w:bottom w:val="single" w:sz="4" w:space="0" w:color="auto"/>
              <w:right w:val="single" w:sz="4" w:space="0" w:color="auto"/>
            </w:tcBorders>
          </w:tcPr>
          <w:p w:rsidR="00C33667" w:rsidRPr="00574F91" w:rsidRDefault="00C33667" w:rsidP="00A36F78">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cs="Verdana"/>
                <w:sz w:val="20"/>
                <w:szCs w:val="20"/>
              </w:rPr>
            </w:pPr>
          </w:p>
        </w:tc>
        <w:tc>
          <w:tcPr>
            <w:tcW w:w="1767" w:type="dxa"/>
            <w:tcBorders>
              <w:top w:val="nil"/>
              <w:left w:val="single" w:sz="4" w:space="0" w:color="auto"/>
              <w:bottom w:val="nil"/>
              <w:right w:val="nil"/>
            </w:tcBorders>
          </w:tcPr>
          <w:p w:rsidR="00C33667" w:rsidRPr="00574F91" w:rsidRDefault="00C33667" w:rsidP="00A36F78">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cs="Verdana"/>
                <w:sz w:val="20"/>
                <w:szCs w:val="20"/>
              </w:rPr>
            </w:pPr>
            <w:r w:rsidRPr="00574F91">
              <w:rPr>
                <w:rFonts w:ascii="Verdana" w:hAnsi="Verdana" w:cs="Verdana"/>
                <w:sz w:val="20"/>
                <w:szCs w:val="20"/>
              </w:rPr>
              <w:t xml:space="preserve">Zuzendaria: </w:t>
            </w:r>
          </w:p>
        </w:tc>
        <w:tc>
          <w:tcPr>
            <w:tcW w:w="3360" w:type="dxa"/>
            <w:tcBorders>
              <w:top w:val="nil"/>
              <w:left w:val="nil"/>
              <w:bottom w:val="nil"/>
              <w:right w:val="nil"/>
            </w:tcBorders>
          </w:tcPr>
          <w:p w:rsidR="00C33667" w:rsidRPr="00574F91" w:rsidRDefault="00C33667" w:rsidP="00A36F78">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cs="Verdana"/>
                <w:sz w:val="20"/>
                <w:szCs w:val="20"/>
              </w:rPr>
            </w:pPr>
            <w:r w:rsidRPr="00574F91">
              <w:rPr>
                <w:rFonts w:ascii="Verdana" w:hAnsi="Verdana" w:cs="Verdana"/>
                <w:sz w:val="20"/>
                <w:szCs w:val="20"/>
              </w:rPr>
              <w:t>Ohiko Prozedura.</w:t>
            </w:r>
          </w:p>
        </w:tc>
      </w:tr>
      <w:tr w:rsidR="00C33667" w:rsidRPr="00574F91">
        <w:tc>
          <w:tcPr>
            <w:tcW w:w="468" w:type="dxa"/>
            <w:tcBorders>
              <w:top w:val="single" w:sz="4" w:space="0" w:color="auto"/>
              <w:left w:val="single" w:sz="4" w:space="0" w:color="auto"/>
              <w:bottom w:val="single" w:sz="4" w:space="0" w:color="auto"/>
              <w:right w:val="single" w:sz="4" w:space="0" w:color="auto"/>
            </w:tcBorders>
          </w:tcPr>
          <w:p w:rsidR="00C33667" w:rsidRPr="00574F91" w:rsidRDefault="00C33667" w:rsidP="00A36F78">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cs="Verdana"/>
                <w:sz w:val="20"/>
                <w:szCs w:val="20"/>
              </w:rPr>
            </w:pPr>
          </w:p>
        </w:tc>
        <w:tc>
          <w:tcPr>
            <w:tcW w:w="1767" w:type="dxa"/>
            <w:tcBorders>
              <w:top w:val="nil"/>
              <w:left w:val="single" w:sz="4" w:space="0" w:color="auto"/>
              <w:bottom w:val="nil"/>
              <w:right w:val="nil"/>
            </w:tcBorders>
          </w:tcPr>
          <w:p w:rsidR="00C33667" w:rsidRPr="00574F91" w:rsidRDefault="00C33667" w:rsidP="00A36F78">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cs="Verdana"/>
                <w:sz w:val="20"/>
                <w:szCs w:val="20"/>
              </w:rPr>
            </w:pPr>
            <w:r w:rsidRPr="00574F91">
              <w:rPr>
                <w:rFonts w:ascii="Verdana" w:hAnsi="Verdana" w:cs="Verdana"/>
                <w:sz w:val="20"/>
                <w:szCs w:val="20"/>
              </w:rPr>
              <w:t>Instruktorea:</w:t>
            </w:r>
          </w:p>
        </w:tc>
        <w:tc>
          <w:tcPr>
            <w:tcW w:w="3360" w:type="dxa"/>
            <w:tcBorders>
              <w:top w:val="nil"/>
              <w:left w:val="nil"/>
              <w:bottom w:val="nil"/>
              <w:right w:val="nil"/>
            </w:tcBorders>
          </w:tcPr>
          <w:p w:rsidR="00C33667" w:rsidRPr="00574F91" w:rsidRDefault="0048248D" w:rsidP="00A36F78">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cs="Verdana"/>
                <w:sz w:val="20"/>
                <w:szCs w:val="20"/>
              </w:rPr>
            </w:pPr>
            <w:r>
              <w:rPr>
                <w:rFonts w:ascii="Verdana" w:hAnsi="Verdana" w:cs="Verdana"/>
                <w:sz w:val="20"/>
                <w:szCs w:val="20"/>
              </w:rPr>
              <w:t>Ohiz kanpoko</w:t>
            </w:r>
            <w:r w:rsidR="00C33667" w:rsidRPr="00574F91">
              <w:rPr>
                <w:rFonts w:ascii="Verdana" w:hAnsi="Verdana" w:cs="Verdana"/>
                <w:sz w:val="20"/>
                <w:szCs w:val="20"/>
              </w:rPr>
              <w:t xml:space="preserve"> Prozedura.</w:t>
            </w:r>
          </w:p>
        </w:tc>
      </w:tr>
    </w:tbl>
    <w:p w:rsidR="00C33667" w:rsidRPr="00574F91" w:rsidRDefault="00C33667" w:rsidP="00C33667">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Verdana"/>
          <w:sz w:val="20"/>
          <w:szCs w:val="20"/>
        </w:rPr>
      </w:pPr>
    </w:p>
    <w:p w:rsidR="00C33667" w:rsidRDefault="00C33667" w:rsidP="00C33667">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Verdana"/>
          <w:sz w:val="20"/>
          <w:szCs w:val="20"/>
        </w:rPr>
      </w:pPr>
    </w:p>
    <w:p w:rsidR="00A36F78" w:rsidRPr="00574F91" w:rsidRDefault="00A36F78" w:rsidP="00C33667">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Verdana"/>
          <w:sz w:val="20"/>
          <w:szCs w:val="20"/>
        </w:rPr>
      </w:pPr>
    </w:p>
    <w:p w:rsidR="00C33667" w:rsidRPr="00574F91" w:rsidRDefault="00C33667" w:rsidP="00C33667">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Verdana"/>
          <w:sz w:val="20"/>
          <w:szCs w:val="20"/>
        </w:rPr>
      </w:pPr>
    </w:p>
    <w:p w:rsidR="00C33667" w:rsidRPr="00574F91" w:rsidRDefault="00C33667" w:rsidP="004126D1">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cs="Verdana"/>
          <w:sz w:val="20"/>
          <w:szCs w:val="20"/>
        </w:rPr>
      </w:pPr>
      <w:r w:rsidRPr="00574F91">
        <w:rPr>
          <w:rFonts w:ascii="Verdana" w:hAnsi="Verdana" w:cs="Verdana"/>
          <w:sz w:val="20"/>
          <w:szCs w:val="20"/>
        </w:rPr>
        <w:t>Agertu d(ir)a:</w:t>
      </w:r>
    </w:p>
    <w:p w:rsidR="00C33667" w:rsidRPr="00574F91" w:rsidRDefault="00C33667" w:rsidP="004126D1">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cs="Verdana"/>
          <w:sz w:val="20"/>
          <w:szCs w:val="20"/>
        </w:rPr>
      </w:pPr>
      <w:r w:rsidRPr="00574F91">
        <w:rPr>
          <w:rFonts w:ascii="Verdana" w:hAnsi="Verdana" w:cs="Verdana"/>
          <w:sz w:val="20"/>
          <w:szCs w:val="20"/>
        </w:rPr>
        <w:t>Ikaslea</w:t>
      </w:r>
      <w:r w:rsidR="00D17413">
        <w:rPr>
          <w:rFonts w:ascii="Verdana" w:hAnsi="Verdana" w:cs="Verdana"/>
          <w:sz w:val="20"/>
          <w:szCs w:val="20"/>
        </w:rPr>
        <w:t>:</w:t>
      </w:r>
      <w:r w:rsidRPr="00574F91">
        <w:rPr>
          <w:rFonts w:ascii="Verdana" w:hAnsi="Verdana" w:cs="Verdana"/>
          <w:sz w:val="20"/>
          <w:szCs w:val="20"/>
        </w:rPr>
        <w:t xml:space="preserve"> ………………………………………………………………………………………………………………..</w:t>
      </w:r>
    </w:p>
    <w:p w:rsidR="00C33667" w:rsidRPr="00574F91" w:rsidRDefault="00C33667" w:rsidP="004126D1">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cs="Verdana"/>
          <w:sz w:val="20"/>
          <w:szCs w:val="20"/>
        </w:rPr>
      </w:pPr>
      <w:r w:rsidRPr="00574F91">
        <w:rPr>
          <w:rFonts w:ascii="Verdana" w:hAnsi="Verdana" w:cs="Verdana"/>
          <w:sz w:val="20"/>
          <w:szCs w:val="20"/>
        </w:rPr>
        <w:t>Legezko ordezkariak</w:t>
      </w:r>
      <w:r w:rsidR="00D17413">
        <w:rPr>
          <w:rFonts w:ascii="Verdana" w:hAnsi="Verdana" w:cs="Verdana"/>
          <w:sz w:val="20"/>
          <w:szCs w:val="20"/>
        </w:rPr>
        <w:t>:</w:t>
      </w:r>
      <w:r w:rsidRPr="00574F91">
        <w:rPr>
          <w:rFonts w:ascii="Verdana" w:hAnsi="Verdana" w:cs="Verdana"/>
          <w:sz w:val="20"/>
          <w:szCs w:val="20"/>
        </w:rPr>
        <w:t xml:space="preserve"> ……………………………………………………………………</w:t>
      </w:r>
      <w:r w:rsidR="0048248D">
        <w:rPr>
          <w:rFonts w:ascii="Verdana" w:hAnsi="Verdana" w:cs="Verdana"/>
          <w:sz w:val="20"/>
          <w:szCs w:val="20"/>
        </w:rPr>
        <w:t>..</w:t>
      </w:r>
      <w:r w:rsidRPr="00574F91">
        <w:rPr>
          <w:rFonts w:ascii="Verdana" w:hAnsi="Verdana" w:cs="Verdana"/>
          <w:sz w:val="20"/>
          <w:szCs w:val="20"/>
        </w:rPr>
        <w:t>…………………..</w:t>
      </w:r>
    </w:p>
    <w:p w:rsidR="00C33667" w:rsidRPr="00574F91" w:rsidRDefault="00C33667" w:rsidP="004126D1">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cs="Verdana"/>
          <w:sz w:val="20"/>
          <w:szCs w:val="20"/>
        </w:rPr>
      </w:pPr>
      <w:r w:rsidRPr="00574F91">
        <w:rPr>
          <w:rFonts w:ascii="Verdana" w:hAnsi="Verdana" w:cs="Verdana"/>
          <w:sz w:val="20"/>
          <w:szCs w:val="20"/>
        </w:rPr>
        <w:t xml:space="preserve">prozeduraren ikustaldia eta entzunaldia egiteko, …. artikuluak (aukeratu 62 edo 77, prozedura-motaren arabera) xedatzen duenaren arabera </w:t>
      </w:r>
      <w:r w:rsidR="00FD0B40" w:rsidRPr="00574F91">
        <w:rPr>
          <w:rFonts w:ascii="Verdana" w:hAnsi="Verdana" w:cs="Verdana"/>
          <w:b/>
          <w:bCs/>
          <w:spacing w:val="-2"/>
          <w:sz w:val="20"/>
          <w:szCs w:val="20"/>
        </w:rPr>
        <w:t>abenduaren</w:t>
      </w:r>
      <w:r w:rsidRPr="00574F91">
        <w:rPr>
          <w:rFonts w:ascii="Verdana" w:hAnsi="Verdana" w:cs="Verdana"/>
          <w:b/>
          <w:bCs/>
          <w:spacing w:val="-2"/>
          <w:sz w:val="20"/>
          <w:szCs w:val="20"/>
        </w:rPr>
        <w:t xml:space="preserve"> </w:t>
      </w:r>
      <w:r w:rsidR="00FD0B40" w:rsidRPr="00574F91">
        <w:rPr>
          <w:rFonts w:ascii="Verdana" w:hAnsi="Verdana" w:cs="Verdana"/>
          <w:b/>
          <w:bCs/>
          <w:spacing w:val="-2"/>
          <w:sz w:val="20"/>
          <w:szCs w:val="20"/>
        </w:rPr>
        <w:t>2</w:t>
      </w:r>
      <w:r w:rsidRPr="00574F91">
        <w:rPr>
          <w:rFonts w:ascii="Verdana" w:hAnsi="Verdana" w:cs="Verdana"/>
          <w:b/>
          <w:bCs/>
          <w:spacing w:val="-2"/>
          <w:sz w:val="20"/>
          <w:szCs w:val="20"/>
        </w:rPr>
        <w:t xml:space="preserve">ko </w:t>
      </w:r>
      <w:r w:rsidR="00FD0B40" w:rsidRPr="00574F91">
        <w:rPr>
          <w:rFonts w:ascii="Verdana" w:hAnsi="Verdana" w:cs="Verdana"/>
          <w:b/>
          <w:bCs/>
          <w:spacing w:val="-2"/>
          <w:sz w:val="20"/>
          <w:szCs w:val="20"/>
        </w:rPr>
        <w:t>201</w:t>
      </w:r>
      <w:r w:rsidRPr="00574F91">
        <w:rPr>
          <w:rFonts w:ascii="Verdana" w:hAnsi="Verdana" w:cs="Verdana"/>
          <w:b/>
          <w:bCs/>
          <w:spacing w:val="-2"/>
          <w:sz w:val="20"/>
          <w:szCs w:val="20"/>
        </w:rPr>
        <w:t>/2008 Dekretuan, Euskal Autonomia Erkidegoko unibertsitatez besteko ikastetxeetako ikasleen eskubideei eta betebeharrei buruzkoan</w:t>
      </w:r>
      <w:r w:rsidRPr="00574F91">
        <w:rPr>
          <w:rFonts w:ascii="Verdana" w:hAnsi="Verdana" w:cs="Verdana"/>
          <w:spacing w:val="-2"/>
          <w:sz w:val="20"/>
          <w:szCs w:val="20"/>
        </w:rPr>
        <w:t>, eta gertaerak argitze aldera erakusten dira frogazko elementu hauek (egin zerrenda)</w:t>
      </w:r>
      <w:r w:rsidR="004126D1">
        <w:rPr>
          <w:rFonts w:ascii="Verdana" w:hAnsi="Verdana" w:cs="Verdana"/>
          <w:spacing w:val="-2"/>
          <w:sz w:val="20"/>
          <w:szCs w:val="20"/>
        </w:rPr>
        <w:t>:</w:t>
      </w:r>
    </w:p>
    <w:p w:rsidR="00C33667" w:rsidRPr="00574F91" w:rsidRDefault="00C33667" w:rsidP="00C33667">
      <w:pPr>
        <w:numPr>
          <w:ilvl w:val="0"/>
          <w:numId w:val="8"/>
        </w:numPr>
        <w:tabs>
          <w:tab w:val="left" w:pos="0"/>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Verdana"/>
          <w:sz w:val="20"/>
          <w:szCs w:val="20"/>
        </w:rPr>
      </w:pPr>
    </w:p>
    <w:p w:rsidR="00C33667" w:rsidRPr="00574F91" w:rsidRDefault="00C33667" w:rsidP="00C33667">
      <w:pPr>
        <w:tabs>
          <w:tab w:val="left" w:pos="0"/>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rFonts w:ascii="Verdana" w:hAnsi="Verdana" w:cs="Verdana"/>
          <w:sz w:val="20"/>
          <w:szCs w:val="20"/>
        </w:rPr>
      </w:pPr>
    </w:p>
    <w:p w:rsidR="00C33667" w:rsidRPr="00574F91" w:rsidRDefault="00C33667" w:rsidP="00C33667">
      <w:pPr>
        <w:numPr>
          <w:ilvl w:val="0"/>
          <w:numId w:val="8"/>
        </w:numPr>
        <w:tabs>
          <w:tab w:val="left" w:pos="0"/>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Verdana"/>
          <w:sz w:val="20"/>
          <w:szCs w:val="20"/>
        </w:rPr>
      </w:pPr>
      <w:r w:rsidRPr="00574F91">
        <w:rPr>
          <w:rFonts w:ascii="Verdana" w:hAnsi="Verdana" w:cs="Verdana"/>
          <w:sz w:val="20"/>
          <w:szCs w:val="20"/>
        </w:rPr>
        <w:t xml:space="preserve"> </w:t>
      </w:r>
    </w:p>
    <w:p w:rsidR="00C33667" w:rsidRPr="00574F91" w:rsidRDefault="00C33667" w:rsidP="00C33667">
      <w:pPr>
        <w:tabs>
          <w:tab w:val="left" w:pos="0"/>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rFonts w:ascii="Verdana" w:hAnsi="Verdana" w:cs="Verdana"/>
          <w:sz w:val="20"/>
          <w:szCs w:val="20"/>
        </w:rPr>
      </w:pPr>
    </w:p>
    <w:p w:rsidR="00C33667" w:rsidRPr="00574F91" w:rsidRDefault="00C33667" w:rsidP="004126D1">
      <w:pPr>
        <w:numPr>
          <w:ilvl w:val="0"/>
          <w:numId w:val="8"/>
        </w:numPr>
        <w:tabs>
          <w:tab w:val="left" w:pos="0"/>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ind w:left="714" w:hanging="357"/>
        <w:jc w:val="both"/>
        <w:rPr>
          <w:rFonts w:ascii="Verdana" w:hAnsi="Verdana" w:cs="Verdana"/>
          <w:sz w:val="20"/>
          <w:szCs w:val="20"/>
        </w:rPr>
      </w:pPr>
      <w:r w:rsidRPr="00574F91">
        <w:rPr>
          <w:rFonts w:ascii="Verdana" w:hAnsi="Verdana" w:cs="Verdana"/>
          <w:sz w:val="20"/>
          <w:szCs w:val="20"/>
        </w:rPr>
        <w:t xml:space="preserve"> </w:t>
      </w:r>
    </w:p>
    <w:p w:rsidR="00C33667" w:rsidRPr="00574F91" w:rsidRDefault="00C33667" w:rsidP="004126D1">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both"/>
        <w:rPr>
          <w:rFonts w:ascii="Verdana" w:hAnsi="Verdana" w:cs="Verdana"/>
          <w:sz w:val="20"/>
          <w:szCs w:val="20"/>
        </w:rPr>
      </w:pPr>
      <w:r w:rsidRPr="00574F91">
        <w:rPr>
          <w:rFonts w:ascii="Verdana" w:hAnsi="Verdana" w:cs="Verdana"/>
          <w:sz w:val="20"/>
          <w:szCs w:val="20"/>
        </w:rPr>
        <w:t>Alegazio hauek ere egin dira:</w:t>
      </w:r>
    </w:p>
    <w:p w:rsidR="00C33667" w:rsidRPr="00574F91" w:rsidRDefault="00C33667" w:rsidP="00C33667">
      <w:pPr>
        <w:numPr>
          <w:ilvl w:val="0"/>
          <w:numId w:val="11"/>
        </w:numPr>
        <w:tabs>
          <w:tab w:val="left" w:pos="0"/>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Verdana"/>
          <w:sz w:val="20"/>
          <w:szCs w:val="20"/>
        </w:rPr>
      </w:pPr>
      <w:r w:rsidRPr="00574F91">
        <w:rPr>
          <w:rFonts w:ascii="Verdana" w:hAnsi="Verdana" w:cs="Verdana"/>
          <w:sz w:val="20"/>
          <w:szCs w:val="20"/>
        </w:rPr>
        <w:t xml:space="preserve"> </w:t>
      </w:r>
    </w:p>
    <w:p w:rsidR="00C33667" w:rsidRPr="00574F91" w:rsidRDefault="00C33667" w:rsidP="00C33667">
      <w:pPr>
        <w:tabs>
          <w:tab w:val="left" w:pos="0"/>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rFonts w:ascii="Verdana" w:hAnsi="Verdana" w:cs="Verdana"/>
          <w:sz w:val="20"/>
          <w:szCs w:val="20"/>
        </w:rPr>
      </w:pPr>
    </w:p>
    <w:p w:rsidR="00C33667" w:rsidRPr="00574F91" w:rsidRDefault="00C33667" w:rsidP="00C33667">
      <w:pPr>
        <w:numPr>
          <w:ilvl w:val="0"/>
          <w:numId w:val="11"/>
        </w:numPr>
        <w:tabs>
          <w:tab w:val="left" w:pos="0"/>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cs="Verdana"/>
          <w:sz w:val="20"/>
          <w:szCs w:val="20"/>
        </w:rPr>
      </w:pPr>
      <w:r w:rsidRPr="00574F91">
        <w:rPr>
          <w:rFonts w:ascii="Verdana" w:hAnsi="Verdana" w:cs="Verdana"/>
          <w:sz w:val="20"/>
          <w:szCs w:val="20"/>
        </w:rPr>
        <w:t xml:space="preserve"> </w:t>
      </w:r>
    </w:p>
    <w:p w:rsidR="00C33667" w:rsidRPr="00574F91" w:rsidRDefault="00C33667" w:rsidP="00C33667">
      <w:pPr>
        <w:tabs>
          <w:tab w:val="left" w:pos="0"/>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360"/>
        <w:jc w:val="both"/>
        <w:rPr>
          <w:rFonts w:ascii="Verdana" w:hAnsi="Verdana" w:cs="Verdana"/>
          <w:sz w:val="20"/>
          <w:szCs w:val="20"/>
        </w:rPr>
      </w:pPr>
    </w:p>
    <w:p w:rsidR="00C33667" w:rsidRPr="00574F91" w:rsidRDefault="00C33667" w:rsidP="004126D1">
      <w:pPr>
        <w:numPr>
          <w:ilvl w:val="0"/>
          <w:numId w:val="11"/>
        </w:numPr>
        <w:tabs>
          <w:tab w:val="left" w:pos="0"/>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714" w:hanging="357"/>
        <w:jc w:val="both"/>
        <w:rPr>
          <w:rFonts w:ascii="Verdana" w:hAnsi="Verdana" w:cs="Verdana"/>
          <w:sz w:val="20"/>
          <w:szCs w:val="20"/>
        </w:rPr>
      </w:pPr>
      <w:r w:rsidRPr="00574F91">
        <w:rPr>
          <w:rFonts w:ascii="Verdana" w:hAnsi="Verdana" w:cs="Verdana"/>
          <w:sz w:val="20"/>
          <w:szCs w:val="20"/>
        </w:rPr>
        <w:t xml:space="preserve"> </w:t>
      </w:r>
    </w:p>
    <w:p w:rsidR="00C33667" w:rsidRPr="00574F91" w:rsidRDefault="00C33667" w:rsidP="004126D1">
      <w:pPr>
        <w:tabs>
          <w:tab w:val="left" w:pos="0"/>
          <w:tab w:val="left" w:pos="144"/>
          <w:tab w:val="left" w:pos="576"/>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360" w:lineRule="auto"/>
        <w:jc w:val="both"/>
        <w:rPr>
          <w:rFonts w:ascii="Verdana" w:hAnsi="Verdana" w:cs="Verdana"/>
          <w:sz w:val="20"/>
          <w:szCs w:val="20"/>
        </w:rPr>
      </w:pPr>
      <w:r w:rsidRPr="00574F91">
        <w:rPr>
          <w:rFonts w:ascii="Verdana" w:hAnsi="Verdana" w:cs="Verdana"/>
          <w:b/>
          <w:bCs/>
          <w:sz w:val="20"/>
          <w:szCs w:val="20"/>
        </w:rPr>
        <w:t>(</w:t>
      </w:r>
      <w:r w:rsidR="00E135D3" w:rsidRPr="00574F91">
        <w:rPr>
          <w:rFonts w:ascii="Verdana" w:hAnsi="Verdana" w:cs="Verdana"/>
          <w:b/>
          <w:bCs/>
          <w:sz w:val="20"/>
          <w:szCs w:val="20"/>
        </w:rPr>
        <w:t>Ohiz kanpoko</w:t>
      </w:r>
      <w:r w:rsidRPr="00574F91">
        <w:rPr>
          <w:rFonts w:ascii="Verdana" w:hAnsi="Verdana" w:cs="Verdana"/>
          <w:b/>
          <w:bCs/>
          <w:sz w:val="20"/>
          <w:szCs w:val="20"/>
        </w:rPr>
        <w:t xml:space="preserve"> prozeduran bakarrik).</w:t>
      </w:r>
      <w:r w:rsidRPr="00574F91">
        <w:rPr>
          <w:rFonts w:ascii="Verdana" w:hAnsi="Verdana" w:cs="Verdana"/>
          <w:sz w:val="20"/>
          <w:szCs w:val="20"/>
        </w:rPr>
        <w:t xml:space="preserve"> Eta dei egiten zaie </w:t>
      </w:r>
      <w:r w:rsidRPr="00574F91">
        <w:rPr>
          <w:rFonts w:ascii="Verdana" w:hAnsi="Verdana" w:cs="Verdana"/>
          <w:b/>
          <w:bCs/>
          <w:sz w:val="20"/>
          <w:szCs w:val="20"/>
        </w:rPr>
        <w:t>Ebazpen Proposamenaren ikustaldirako</w:t>
      </w:r>
      <w:r w:rsidRPr="00574F91">
        <w:rPr>
          <w:rFonts w:ascii="Verdana" w:hAnsi="Verdana" w:cs="Verdana"/>
          <w:sz w:val="20"/>
          <w:szCs w:val="20"/>
        </w:rPr>
        <w:t xml:space="preserve"> hilaren .....(e)(a)n, ......e(t)an, .............(e)n (zehaztu non).</w:t>
      </w:r>
    </w:p>
    <w:p w:rsidR="00C33667" w:rsidRPr="00574F91" w:rsidRDefault="00C33667" w:rsidP="004126D1">
      <w:pPr>
        <w:tabs>
          <w:tab w:val="left" w:pos="0"/>
          <w:tab w:val="left" w:pos="144"/>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jc w:val="both"/>
        <w:rPr>
          <w:rFonts w:ascii="Verdana" w:hAnsi="Verdana" w:cs="Verdana"/>
          <w:sz w:val="20"/>
          <w:szCs w:val="20"/>
        </w:rPr>
      </w:pPr>
      <w:r w:rsidRPr="00574F91">
        <w:rPr>
          <w:rFonts w:ascii="Verdana" w:hAnsi="Verdana" w:cs="Verdana"/>
          <w:sz w:val="20"/>
          <w:szCs w:val="20"/>
        </w:rPr>
        <w:tab/>
        <w:t>Ekitaldi hau egin dela ziurtatuz, sinatzen dute: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3323"/>
        <w:gridCol w:w="3118"/>
      </w:tblGrid>
      <w:tr w:rsidR="00C13311" w:rsidRPr="005F3033">
        <w:tc>
          <w:tcPr>
            <w:tcW w:w="2881" w:type="dxa"/>
          </w:tcPr>
          <w:p w:rsidR="00C13311" w:rsidRPr="005F3033" w:rsidRDefault="00A36F78" w:rsidP="005F3033">
            <w:pPr>
              <w:tabs>
                <w:tab w:val="left" w:pos="0"/>
                <w:tab w:val="left" w:pos="144"/>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rFonts w:ascii="Verdana" w:hAnsi="Verdana"/>
                <w:sz w:val="18"/>
                <w:szCs w:val="18"/>
              </w:rPr>
            </w:pPr>
            <w:r w:rsidRPr="005F3033">
              <w:rPr>
                <w:rFonts w:ascii="Verdana" w:hAnsi="Verdana"/>
                <w:sz w:val="18"/>
                <w:szCs w:val="18"/>
              </w:rPr>
              <w:t>Zuzendaria</w:t>
            </w:r>
          </w:p>
        </w:tc>
        <w:tc>
          <w:tcPr>
            <w:tcW w:w="3323" w:type="dxa"/>
          </w:tcPr>
          <w:p w:rsidR="00C13311" w:rsidRPr="005F3033" w:rsidRDefault="00A36F78" w:rsidP="005F3033">
            <w:pPr>
              <w:tabs>
                <w:tab w:val="left" w:pos="0"/>
                <w:tab w:val="left" w:pos="144"/>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sz w:val="18"/>
                <w:szCs w:val="18"/>
              </w:rPr>
            </w:pPr>
            <w:r w:rsidRPr="005F3033">
              <w:rPr>
                <w:rFonts w:ascii="Verdana" w:hAnsi="Verdana" w:cs="Verdana"/>
                <w:bCs/>
                <w:sz w:val="20"/>
                <w:szCs w:val="20"/>
              </w:rPr>
              <w:t>Ikaslea</w:t>
            </w:r>
            <w:r w:rsidR="00C13311" w:rsidRPr="005F3033">
              <w:rPr>
                <w:rFonts w:ascii="Verdana" w:hAnsi="Verdana" w:cs="Verdana"/>
                <w:bCs/>
                <w:sz w:val="20"/>
                <w:szCs w:val="20"/>
              </w:rPr>
              <w:t xml:space="preserve"> / </w:t>
            </w:r>
            <w:r w:rsidRPr="005F3033">
              <w:rPr>
                <w:rFonts w:ascii="Verdana" w:hAnsi="Verdana" w:cs="Verdana"/>
                <w:bCs/>
                <w:sz w:val="20"/>
                <w:szCs w:val="20"/>
              </w:rPr>
              <w:t>Legezko</w:t>
            </w:r>
            <w:r w:rsidR="00C13311" w:rsidRPr="005F3033">
              <w:rPr>
                <w:rFonts w:ascii="Verdana" w:hAnsi="Verdana" w:cs="Verdana"/>
                <w:bCs/>
                <w:sz w:val="20"/>
                <w:szCs w:val="20"/>
              </w:rPr>
              <w:t xml:space="preserve"> </w:t>
            </w:r>
            <w:r w:rsidRPr="005F3033">
              <w:rPr>
                <w:rFonts w:ascii="Verdana" w:hAnsi="Verdana" w:cs="Verdana"/>
                <w:bCs/>
                <w:sz w:val="20"/>
                <w:szCs w:val="20"/>
              </w:rPr>
              <w:t>ordezkaria</w:t>
            </w:r>
          </w:p>
        </w:tc>
        <w:tc>
          <w:tcPr>
            <w:tcW w:w="3118" w:type="dxa"/>
          </w:tcPr>
          <w:p w:rsidR="00C13311" w:rsidRPr="005F3033" w:rsidRDefault="00A36F78" w:rsidP="005F3033">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center"/>
              <w:rPr>
                <w:rFonts w:ascii="Verdana" w:hAnsi="Verdana" w:cs="Verdana"/>
                <w:bCs/>
                <w:sz w:val="20"/>
                <w:szCs w:val="20"/>
              </w:rPr>
            </w:pPr>
            <w:r w:rsidRPr="005F3033">
              <w:rPr>
                <w:rFonts w:ascii="Verdana" w:hAnsi="Verdana" w:cs="Verdana"/>
                <w:bCs/>
                <w:sz w:val="20"/>
                <w:szCs w:val="20"/>
              </w:rPr>
              <w:t>Instruktorea</w:t>
            </w:r>
          </w:p>
          <w:p w:rsidR="00C13311" w:rsidRPr="005F3033" w:rsidRDefault="00C13311" w:rsidP="005F3033">
            <w:pPr>
              <w:tabs>
                <w:tab w:val="left" w:pos="0"/>
                <w:tab w:val="left" w:pos="144"/>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rPr>
                <w:rFonts w:ascii="Verdana" w:hAnsi="Verdana"/>
                <w:sz w:val="18"/>
                <w:szCs w:val="18"/>
              </w:rPr>
            </w:pPr>
          </w:p>
        </w:tc>
      </w:tr>
      <w:tr w:rsidR="00C13311" w:rsidRPr="005F3033">
        <w:tc>
          <w:tcPr>
            <w:tcW w:w="2881" w:type="dxa"/>
          </w:tcPr>
          <w:p w:rsidR="00C13311" w:rsidRPr="005F3033" w:rsidRDefault="00C13311" w:rsidP="005F3033">
            <w:pPr>
              <w:tabs>
                <w:tab w:val="left" w:pos="0"/>
                <w:tab w:val="left" w:pos="144"/>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Verdana" w:hAnsi="Verdana"/>
                <w:sz w:val="20"/>
                <w:szCs w:val="20"/>
              </w:rPr>
            </w:pPr>
            <w:r w:rsidRPr="005F3033">
              <w:rPr>
                <w:rFonts w:ascii="Verdana" w:hAnsi="Verdana"/>
                <w:sz w:val="20"/>
                <w:szCs w:val="20"/>
              </w:rPr>
              <w:t>Izpta: ……………………</w:t>
            </w:r>
            <w:r w:rsidR="0048248D" w:rsidRPr="005F3033">
              <w:rPr>
                <w:rFonts w:ascii="Verdana" w:hAnsi="Verdana"/>
                <w:sz w:val="20"/>
                <w:szCs w:val="20"/>
              </w:rPr>
              <w:t>…..</w:t>
            </w:r>
            <w:r w:rsidRPr="005F3033">
              <w:rPr>
                <w:rFonts w:ascii="Verdana" w:hAnsi="Verdana"/>
                <w:sz w:val="20"/>
                <w:szCs w:val="20"/>
              </w:rPr>
              <w:t>…</w:t>
            </w:r>
          </w:p>
        </w:tc>
        <w:tc>
          <w:tcPr>
            <w:tcW w:w="3323" w:type="dxa"/>
          </w:tcPr>
          <w:p w:rsidR="00C13311" w:rsidRPr="005F3033" w:rsidRDefault="00C13311" w:rsidP="005F3033">
            <w:pPr>
              <w:tabs>
                <w:tab w:val="left" w:pos="0"/>
                <w:tab w:val="left" w:pos="144"/>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Verdana" w:hAnsi="Verdana"/>
                <w:sz w:val="20"/>
                <w:szCs w:val="20"/>
              </w:rPr>
            </w:pPr>
            <w:r w:rsidRPr="005F3033">
              <w:rPr>
                <w:rFonts w:ascii="Verdana" w:hAnsi="Verdana"/>
                <w:sz w:val="20"/>
                <w:szCs w:val="20"/>
              </w:rPr>
              <w:t>Izpta: ……………………</w:t>
            </w:r>
            <w:r w:rsidR="0048248D" w:rsidRPr="005F3033">
              <w:rPr>
                <w:rFonts w:ascii="Verdana" w:hAnsi="Verdana"/>
                <w:sz w:val="20"/>
                <w:szCs w:val="20"/>
              </w:rPr>
              <w:t>……….</w:t>
            </w:r>
            <w:r w:rsidRPr="005F3033">
              <w:rPr>
                <w:rFonts w:ascii="Verdana" w:hAnsi="Verdana"/>
                <w:sz w:val="20"/>
                <w:szCs w:val="20"/>
              </w:rPr>
              <w:t>…</w:t>
            </w:r>
          </w:p>
        </w:tc>
        <w:tc>
          <w:tcPr>
            <w:tcW w:w="3118" w:type="dxa"/>
          </w:tcPr>
          <w:p w:rsidR="00C13311" w:rsidRPr="005F3033" w:rsidRDefault="00C13311" w:rsidP="005F3033">
            <w:pPr>
              <w:tabs>
                <w:tab w:val="left" w:pos="0"/>
                <w:tab w:val="left" w:pos="144"/>
                <w:tab w:val="left" w:pos="576"/>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jc w:val="both"/>
              <w:rPr>
                <w:rFonts w:ascii="Verdana" w:hAnsi="Verdana"/>
                <w:sz w:val="20"/>
                <w:szCs w:val="20"/>
              </w:rPr>
            </w:pPr>
            <w:r w:rsidRPr="005F3033">
              <w:rPr>
                <w:rFonts w:ascii="Verdana" w:hAnsi="Verdana"/>
                <w:sz w:val="20"/>
                <w:szCs w:val="20"/>
              </w:rPr>
              <w:t>Izpta: ………………</w:t>
            </w:r>
            <w:r w:rsidR="0048248D" w:rsidRPr="005F3033">
              <w:rPr>
                <w:rFonts w:ascii="Verdana" w:hAnsi="Verdana"/>
                <w:sz w:val="20"/>
                <w:szCs w:val="20"/>
              </w:rPr>
              <w:t>………..</w:t>
            </w:r>
            <w:r w:rsidRPr="005F3033">
              <w:rPr>
                <w:rFonts w:ascii="Verdana" w:hAnsi="Verdana"/>
                <w:sz w:val="20"/>
                <w:szCs w:val="20"/>
              </w:rPr>
              <w:t>………</w:t>
            </w:r>
          </w:p>
        </w:tc>
      </w:tr>
    </w:tbl>
    <w:p w:rsidR="00893724" w:rsidRPr="00574F91" w:rsidRDefault="00C13311" w:rsidP="004126D1">
      <w:pPr>
        <w:tabs>
          <w:tab w:val="left" w:pos="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rPr>
          <w:rFonts w:ascii="Verdana" w:hAnsi="Verdana" w:cs="Verdana"/>
          <w:sz w:val="20"/>
          <w:szCs w:val="20"/>
        </w:rPr>
      </w:pPr>
      <w:r w:rsidRPr="00574F91">
        <w:rPr>
          <w:rFonts w:ascii="Verdana" w:hAnsi="Verdana"/>
          <w:sz w:val="20"/>
          <w:szCs w:val="20"/>
        </w:rPr>
        <w:tab/>
      </w:r>
    </w:p>
    <w:p w:rsidR="00C33667" w:rsidRPr="00574F91" w:rsidRDefault="00893724" w:rsidP="00C33667">
      <w:pPr>
        <w:jc w:val="both"/>
        <w:rPr>
          <w:rFonts w:ascii="Verdana" w:hAnsi="Verdana" w:cs="Verdana"/>
          <w:sz w:val="20"/>
          <w:szCs w:val="20"/>
        </w:rPr>
      </w:pPr>
      <w:r w:rsidRPr="00574F91">
        <w:rPr>
          <w:rFonts w:ascii="Verdana" w:hAnsi="Verdana"/>
          <w:b/>
          <w:noProof/>
          <w:sz w:val="20"/>
          <w:szCs w:val="20"/>
        </w:rPr>
        <w:pict>
          <v:line id="_x0000_s1299" style="position:absolute;left:0;text-align:left;z-index:40;mso-wrap-distance-left:0;mso-wrap-distance-right:0" from="18pt,7.05pt" to="465.55pt,7.05pt" strokeweight="2.25pt">
            <w10:wrap type="square"/>
          </v:line>
        </w:pict>
      </w:r>
    </w:p>
    <w:p w:rsidR="00C33667" w:rsidRPr="00574F91" w:rsidRDefault="00C33667" w:rsidP="004126D1">
      <w:pPr>
        <w:spacing w:after="120" w:line="360" w:lineRule="auto"/>
        <w:jc w:val="both"/>
        <w:rPr>
          <w:rFonts w:ascii="Verdana" w:hAnsi="Verdana" w:cs="Verdana"/>
          <w:sz w:val="20"/>
          <w:szCs w:val="20"/>
        </w:rPr>
      </w:pPr>
      <w:r w:rsidRPr="00574F91">
        <w:rPr>
          <w:rFonts w:ascii="Verdana" w:hAnsi="Verdana" w:cs="Verdana"/>
          <w:sz w:val="20"/>
          <w:szCs w:val="20"/>
        </w:rPr>
        <w:t xml:space="preserve">Ez dira entzunaldira agertu ez ikaslea ez bere legezko ordezkariak, prozedura honetako </w:t>
      </w:r>
      <w:r w:rsidR="00A36F78">
        <w:rPr>
          <w:rFonts w:ascii="Verdana" w:hAnsi="Verdana" w:cs="Verdana"/>
          <w:sz w:val="20"/>
          <w:szCs w:val="20"/>
        </w:rPr>
        <w:t>z</w:t>
      </w:r>
      <w:r w:rsidRPr="00574F91">
        <w:rPr>
          <w:rFonts w:ascii="Verdana" w:hAnsi="Verdana" w:cs="Verdana"/>
          <w:sz w:val="20"/>
          <w:szCs w:val="20"/>
        </w:rPr>
        <w:t xml:space="preserve">uzendariak / </w:t>
      </w:r>
      <w:r w:rsidR="00A36F78">
        <w:rPr>
          <w:rFonts w:ascii="Verdana" w:hAnsi="Verdana" w:cs="Verdana"/>
          <w:sz w:val="20"/>
          <w:szCs w:val="20"/>
        </w:rPr>
        <w:t>i</w:t>
      </w:r>
      <w:r w:rsidRPr="00574F91">
        <w:rPr>
          <w:rFonts w:ascii="Verdana" w:hAnsi="Verdana" w:cs="Verdana"/>
          <w:sz w:val="20"/>
          <w:szCs w:val="20"/>
        </w:rPr>
        <w:t xml:space="preserve">nstruktoreak deitu zituenak </w:t>
      </w:r>
      <w:r w:rsidR="00A36F78">
        <w:rPr>
          <w:rFonts w:ascii="Verdana" w:hAnsi="Verdana" w:cs="Verdana"/>
          <w:sz w:val="20"/>
          <w:szCs w:val="20"/>
        </w:rPr>
        <w:t>i</w:t>
      </w:r>
      <w:r w:rsidRPr="00574F91">
        <w:rPr>
          <w:rFonts w:ascii="Verdana" w:hAnsi="Verdana" w:cs="Verdana"/>
          <w:sz w:val="20"/>
          <w:szCs w:val="20"/>
        </w:rPr>
        <w:t>kastetxe honetara etortzeko 2…</w:t>
      </w:r>
      <w:r w:rsidR="00A36F78">
        <w:rPr>
          <w:rFonts w:ascii="Verdana" w:hAnsi="Verdana" w:cs="Verdana"/>
          <w:sz w:val="20"/>
          <w:szCs w:val="20"/>
        </w:rPr>
        <w:t>…</w:t>
      </w:r>
      <w:r w:rsidRPr="00574F91">
        <w:rPr>
          <w:rFonts w:ascii="Verdana" w:hAnsi="Verdana" w:cs="Verdana"/>
          <w:sz w:val="20"/>
          <w:szCs w:val="20"/>
        </w:rPr>
        <w:t xml:space="preserve">(e)ko ……………aren ……(e)rako, ……….e(t)an, eta, beraz, araudiak aurreikusten duena jarraituko da. </w:t>
      </w:r>
    </w:p>
    <w:p w:rsidR="00C33667" w:rsidRPr="00A36F78" w:rsidRDefault="00C33667" w:rsidP="00252A9B">
      <w:pPr>
        <w:spacing w:after="120"/>
        <w:jc w:val="center"/>
        <w:rPr>
          <w:rFonts w:ascii="Verdana" w:hAnsi="Verdana" w:cs="Verdana"/>
          <w:bCs/>
          <w:sz w:val="20"/>
          <w:szCs w:val="20"/>
        </w:rPr>
      </w:pPr>
      <w:r w:rsidRPr="00A36F78">
        <w:rPr>
          <w:rFonts w:ascii="Verdana" w:hAnsi="Verdana" w:cs="Verdana"/>
          <w:bCs/>
          <w:sz w:val="20"/>
          <w:szCs w:val="20"/>
        </w:rPr>
        <w:t>…………………(e)n, 2…..(e)ko …………aren ………(e)(a)n</w:t>
      </w:r>
    </w:p>
    <w:p w:rsidR="00C33667" w:rsidRDefault="00A36F78" w:rsidP="00A36F78">
      <w:pPr>
        <w:ind w:firstLine="709"/>
        <w:jc w:val="both"/>
        <w:rPr>
          <w:rFonts w:ascii="Verdana" w:hAnsi="Verdana" w:cs="Verdana"/>
          <w:bCs/>
          <w:sz w:val="20"/>
          <w:szCs w:val="20"/>
        </w:rPr>
      </w:pPr>
      <w:r>
        <w:rPr>
          <w:rFonts w:ascii="Verdana" w:hAnsi="Verdana" w:cs="Verdana"/>
          <w:bCs/>
          <w:sz w:val="20"/>
          <w:szCs w:val="20"/>
        </w:rPr>
        <w:t>Zuzendaria</w:t>
      </w:r>
      <w:r w:rsidR="00C33667" w:rsidRPr="00A36F78">
        <w:rPr>
          <w:rFonts w:ascii="Verdana" w:hAnsi="Verdana" w:cs="Verdana"/>
          <w:bCs/>
          <w:sz w:val="20"/>
          <w:szCs w:val="20"/>
        </w:rPr>
        <w:t xml:space="preserve"> </w:t>
      </w:r>
      <w:r>
        <w:rPr>
          <w:rFonts w:ascii="Verdana" w:hAnsi="Verdana" w:cs="Verdana"/>
          <w:bCs/>
          <w:sz w:val="20"/>
          <w:szCs w:val="20"/>
        </w:rPr>
        <w:t xml:space="preserve">                                                  Instruktorea                                   </w:t>
      </w:r>
    </w:p>
    <w:p w:rsidR="00A36F78" w:rsidRDefault="00A36F78" w:rsidP="00A36F78">
      <w:pPr>
        <w:ind w:firstLine="709"/>
        <w:jc w:val="both"/>
        <w:rPr>
          <w:rFonts w:ascii="Verdana" w:hAnsi="Verdana" w:cs="Verdana"/>
          <w:bCs/>
          <w:sz w:val="20"/>
          <w:szCs w:val="20"/>
        </w:rPr>
      </w:pPr>
    </w:p>
    <w:p w:rsidR="00252A9B" w:rsidRDefault="00252A9B" w:rsidP="00A36F78">
      <w:pPr>
        <w:ind w:firstLine="709"/>
        <w:jc w:val="both"/>
        <w:rPr>
          <w:rFonts w:ascii="Verdana" w:hAnsi="Verdana" w:cs="Verdana"/>
          <w:bCs/>
          <w:sz w:val="20"/>
          <w:szCs w:val="20"/>
        </w:rPr>
      </w:pPr>
    </w:p>
    <w:p w:rsidR="00A36F78" w:rsidRPr="00A36F78" w:rsidRDefault="00A36F78" w:rsidP="00A36F78">
      <w:pPr>
        <w:jc w:val="both"/>
        <w:rPr>
          <w:rFonts w:ascii="Verdana" w:hAnsi="Verdana" w:cs="Verdana"/>
          <w:bCs/>
          <w:sz w:val="20"/>
          <w:szCs w:val="20"/>
        </w:rPr>
      </w:pPr>
      <w:r>
        <w:rPr>
          <w:rFonts w:ascii="Verdana" w:hAnsi="Verdana" w:cs="Verdana"/>
          <w:bCs/>
          <w:sz w:val="20"/>
          <w:szCs w:val="20"/>
        </w:rPr>
        <w:t>Izpta.: ……………………………………..</w:t>
      </w:r>
      <w:r>
        <w:rPr>
          <w:rFonts w:ascii="Verdana" w:hAnsi="Verdana" w:cs="Verdana"/>
          <w:bCs/>
          <w:sz w:val="20"/>
          <w:szCs w:val="20"/>
        </w:rPr>
        <w:tab/>
      </w:r>
      <w:r>
        <w:rPr>
          <w:rFonts w:ascii="Verdana" w:hAnsi="Verdana" w:cs="Verdana"/>
          <w:bCs/>
          <w:sz w:val="20"/>
          <w:szCs w:val="20"/>
        </w:rPr>
        <w:tab/>
      </w:r>
      <w:r>
        <w:rPr>
          <w:rFonts w:ascii="Verdana" w:hAnsi="Verdana" w:cs="Verdana"/>
          <w:bCs/>
          <w:sz w:val="20"/>
          <w:szCs w:val="20"/>
        </w:rPr>
        <w:tab/>
        <w:t>Izpta.: ……………………………………..</w:t>
      </w:r>
    </w:p>
    <w:p w:rsidR="00893724" w:rsidRPr="00574F91" w:rsidRDefault="00893724" w:rsidP="00094080">
      <w:pPr>
        <w:jc w:val="both"/>
        <w:rPr>
          <w:rFonts w:ascii="Verdana" w:hAnsi="Verdana" w:cs="Verdana"/>
          <w:b/>
          <w:bCs/>
          <w:sz w:val="20"/>
          <w:szCs w:val="20"/>
        </w:rPr>
      </w:pPr>
    </w:p>
    <w:p w:rsidR="00252A9B" w:rsidRPr="00252A9B" w:rsidRDefault="00252A9B" w:rsidP="00252A9B">
      <w:pPr>
        <w:pStyle w:val="Ttulo2"/>
        <w:spacing w:after="240" w:line="276" w:lineRule="auto"/>
        <w:jc w:val="center"/>
        <w:rPr>
          <w:rFonts w:ascii="Verdana" w:hAnsi="Verdana" w:cs="Verdana"/>
          <w:sz w:val="22"/>
          <w:szCs w:val="22"/>
          <w:u w:val="single"/>
        </w:rPr>
      </w:pPr>
      <w:r w:rsidRPr="00252A9B">
        <w:rPr>
          <w:rFonts w:ascii="Verdana" w:hAnsi="Verdana" w:cs="Verdana"/>
          <w:sz w:val="22"/>
          <w:szCs w:val="22"/>
          <w:u w:val="single"/>
        </w:rPr>
        <w:t>IV. ERANSKINA</w:t>
      </w:r>
    </w:p>
    <w:p w:rsidR="00C33667" w:rsidRPr="00252A9B" w:rsidRDefault="00C33667" w:rsidP="004126D1">
      <w:pPr>
        <w:pStyle w:val="Ttulo2"/>
        <w:spacing w:after="120" w:line="276" w:lineRule="auto"/>
        <w:jc w:val="center"/>
        <w:rPr>
          <w:rFonts w:ascii="Verdana" w:hAnsi="Verdana" w:cs="Verdana"/>
          <w:sz w:val="22"/>
          <w:szCs w:val="22"/>
        </w:rPr>
      </w:pPr>
      <w:r w:rsidRPr="00252A9B">
        <w:rPr>
          <w:rFonts w:ascii="Verdana" w:hAnsi="Verdana" w:cs="Verdana"/>
          <w:sz w:val="22"/>
          <w:szCs w:val="22"/>
        </w:rPr>
        <w:t>APLIKATZEKO NEURR</w:t>
      </w:r>
      <w:r w:rsidR="00B50F84" w:rsidRPr="00252A9B">
        <w:rPr>
          <w:rFonts w:ascii="Verdana" w:hAnsi="Verdana" w:cs="Verdana"/>
          <w:sz w:val="22"/>
          <w:szCs w:val="22"/>
        </w:rPr>
        <w:t>I ZUZENTZAILEAREN JAKINARAZPENA</w:t>
      </w:r>
      <w:r w:rsidRPr="00252A9B">
        <w:rPr>
          <w:rFonts w:ascii="Verdana" w:hAnsi="Verdana" w:cs="Verdana"/>
          <w:sz w:val="22"/>
          <w:szCs w:val="22"/>
        </w:rPr>
        <w:t xml:space="preserve"> (Prozedura Arruntaren 63. art. eta </w:t>
      </w:r>
      <w:r w:rsidR="00E135D3" w:rsidRPr="00252A9B">
        <w:rPr>
          <w:rFonts w:ascii="Verdana" w:hAnsi="Verdana" w:cs="Verdana"/>
          <w:sz w:val="22"/>
          <w:szCs w:val="22"/>
        </w:rPr>
        <w:t>Ohiz kanpoko</w:t>
      </w:r>
      <w:r w:rsidRPr="00252A9B">
        <w:rPr>
          <w:rFonts w:ascii="Verdana" w:hAnsi="Verdana" w:cs="Verdana"/>
          <w:sz w:val="22"/>
          <w:szCs w:val="22"/>
        </w:rPr>
        <w:t xml:space="preserve"> Prozeduraren 7</w:t>
      </w:r>
      <w:r w:rsidR="004805FC" w:rsidRPr="00252A9B">
        <w:rPr>
          <w:rFonts w:ascii="Verdana" w:hAnsi="Verdana" w:cs="Verdana"/>
          <w:sz w:val="22"/>
          <w:szCs w:val="22"/>
        </w:rPr>
        <w:t>8. eta 80. art.)</w:t>
      </w:r>
    </w:p>
    <w:p w:rsidR="00C33667" w:rsidRPr="00574F91" w:rsidRDefault="00C33667" w:rsidP="001E40AF">
      <w:pPr>
        <w:widowControl w:val="0"/>
        <w:autoSpaceDE w:val="0"/>
        <w:autoSpaceDN w:val="0"/>
        <w:adjustRightInd w:val="0"/>
        <w:spacing w:before="240" w:line="360" w:lineRule="auto"/>
        <w:jc w:val="both"/>
        <w:rPr>
          <w:rFonts w:ascii="Verdana" w:hAnsi="Verdana" w:cs="Verdana"/>
          <w:sz w:val="20"/>
          <w:szCs w:val="20"/>
        </w:rPr>
      </w:pPr>
      <w:r w:rsidRPr="00574F91">
        <w:rPr>
          <w:rFonts w:ascii="Verdana" w:hAnsi="Verdana" w:cs="Verdana"/>
          <w:sz w:val="20"/>
          <w:szCs w:val="20"/>
        </w:rPr>
        <w:t xml:space="preserve">Ikastetxe honetan </w:t>
      </w:r>
      <w:r w:rsidRPr="00574F91">
        <w:rPr>
          <w:rFonts w:ascii="Verdana" w:hAnsi="Verdana" w:cs="Verdana"/>
          <w:b/>
          <w:bCs/>
          <w:sz w:val="20"/>
          <w:szCs w:val="20"/>
        </w:rPr>
        <w:t xml:space="preserve">ohiko prozedura / </w:t>
      </w:r>
      <w:r w:rsidR="00E135D3" w:rsidRPr="00574F91">
        <w:rPr>
          <w:rFonts w:ascii="Verdana" w:hAnsi="Verdana" w:cs="Verdana"/>
          <w:b/>
          <w:bCs/>
          <w:sz w:val="20"/>
          <w:szCs w:val="20"/>
        </w:rPr>
        <w:t>ohiz kanpoko</w:t>
      </w:r>
      <w:r w:rsidRPr="00574F91">
        <w:rPr>
          <w:rFonts w:ascii="Verdana" w:hAnsi="Verdana" w:cs="Verdana"/>
          <w:b/>
          <w:bCs/>
          <w:sz w:val="20"/>
          <w:szCs w:val="20"/>
        </w:rPr>
        <w:t xml:space="preserve"> prozedura</w:t>
      </w:r>
      <w:r w:rsidRPr="00574F91">
        <w:rPr>
          <w:rFonts w:ascii="Verdana" w:hAnsi="Verdana" w:cs="Verdana"/>
          <w:sz w:val="20"/>
          <w:szCs w:val="20"/>
        </w:rPr>
        <w:t xml:space="preserve"> (marratu zein ez den) egin ondoren, 2…(e)ko ………….aren ……….(e)(a)n ……………..(e)n gertatu zenagatik, eta bertan ...................................</w:t>
      </w:r>
      <w:r w:rsidR="004126D1">
        <w:rPr>
          <w:rFonts w:ascii="Verdana" w:hAnsi="Verdana" w:cs="Verdana"/>
          <w:sz w:val="20"/>
          <w:szCs w:val="20"/>
        </w:rPr>
        <w:t xml:space="preserve"> ikasleak parte hartu zuelarik,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050"/>
        <w:gridCol w:w="3360"/>
      </w:tblGrid>
      <w:tr w:rsidR="00C33667" w:rsidRPr="00574F91">
        <w:tc>
          <w:tcPr>
            <w:tcW w:w="468" w:type="dxa"/>
            <w:tcBorders>
              <w:top w:val="single" w:sz="4" w:space="0" w:color="auto"/>
              <w:left w:val="single" w:sz="4" w:space="0" w:color="auto"/>
              <w:bottom w:val="single" w:sz="4" w:space="0" w:color="auto"/>
              <w:right w:val="single" w:sz="4" w:space="0" w:color="auto"/>
            </w:tcBorders>
          </w:tcPr>
          <w:p w:rsidR="00C33667" w:rsidRPr="00574F91" w:rsidRDefault="00C33667" w:rsidP="00A36F78">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cs="Verdana"/>
                <w:sz w:val="20"/>
                <w:szCs w:val="20"/>
              </w:rPr>
            </w:pPr>
          </w:p>
        </w:tc>
        <w:tc>
          <w:tcPr>
            <w:tcW w:w="2050" w:type="dxa"/>
            <w:tcBorders>
              <w:top w:val="nil"/>
              <w:left w:val="single" w:sz="4" w:space="0" w:color="auto"/>
              <w:bottom w:val="nil"/>
              <w:right w:val="nil"/>
            </w:tcBorders>
          </w:tcPr>
          <w:p w:rsidR="00C33667" w:rsidRPr="00574F91" w:rsidRDefault="00C33667" w:rsidP="00A36F78">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cs="Verdana"/>
                <w:sz w:val="20"/>
                <w:szCs w:val="20"/>
              </w:rPr>
            </w:pPr>
            <w:r w:rsidRPr="00574F91">
              <w:rPr>
                <w:rFonts w:ascii="Verdana" w:hAnsi="Verdana" w:cs="Verdana"/>
                <w:sz w:val="20"/>
                <w:szCs w:val="20"/>
              </w:rPr>
              <w:t xml:space="preserve">Zuzendariak: </w:t>
            </w:r>
          </w:p>
        </w:tc>
        <w:tc>
          <w:tcPr>
            <w:tcW w:w="3360" w:type="dxa"/>
            <w:tcBorders>
              <w:top w:val="nil"/>
              <w:left w:val="nil"/>
              <w:bottom w:val="nil"/>
              <w:right w:val="nil"/>
            </w:tcBorders>
          </w:tcPr>
          <w:p w:rsidR="00C33667" w:rsidRPr="00574F91" w:rsidRDefault="00C33667" w:rsidP="00A36F78">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cs="Verdana"/>
                <w:sz w:val="20"/>
                <w:szCs w:val="20"/>
              </w:rPr>
            </w:pPr>
            <w:r w:rsidRPr="00574F91">
              <w:rPr>
                <w:rFonts w:ascii="Verdana" w:hAnsi="Verdana" w:cs="Verdana"/>
                <w:sz w:val="20"/>
                <w:szCs w:val="20"/>
              </w:rPr>
              <w:t>Ohiko Prozedura.</w:t>
            </w:r>
          </w:p>
        </w:tc>
      </w:tr>
      <w:tr w:rsidR="00C33667" w:rsidRPr="00574F91">
        <w:tc>
          <w:tcPr>
            <w:tcW w:w="468" w:type="dxa"/>
            <w:tcBorders>
              <w:top w:val="single" w:sz="4" w:space="0" w:color="auto"/>
              <w:left w:val="single" w:sz="4" w:space="0" w:color="auto"/>
              <w:bottom w:val="single" w:sz="4" w:space="0" w:color="auto"/>
              <w:right w:val="single" w:sz="4" w:space="0" w:color="auto"/>
            </w:tcBorders>
          </w:tcPr>
          <w:p w:rsidR="00C33667" w:rsidRPr="00574F91" w:rsidRDefault="00C33667" w:rsidP="00A36F78">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cs="Verdana"/>
                <w:sz w:val="20"/>
                <w:szCs w:val="20"/>
              </w:rPr>
            </w:pPr>
          </w:p>
        </w:tc>
        <w:tc>
          <w:tcPr>
            <w:tcW w:w="2050" w:type="dxa"/>
            <w:tcBorders>
              <w:top w:val="nil"/>
              <w:left w:val="single" w:sz="4" w:space="0" w:color="auto"/>
              <w:bottom w:val="nil"/>
              <w:right w:val="nil"/>
            </w:tcBorders>
          </w:tcPr>
          <w:p w:rsidR="00C33667" w:rsidRPr="00574F91" w:rsidRDefault="00C33667" w:rsidP="00A36F78">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cs="Verdana"/>
                <w:sz w:val="20"/>
                <w:szCs w:val="20"/>
              </w:rPr>
            </w:pPr>
            <w:r w:rsidRPr="00574F91">
              <w:rPr>
                <w:rFonts w:ascii="Verdana" w:hAnsi="Verdana" w:cs="Verdana"/>
                <w:sz w:val="20"/>
                <w:szCs w:val="20"/>
              </w:rPr>
              <w:t>Instruktoreak:</w:t>
            </w:r>
          </w:p>
        </w:tc>
        <w:tc>
          <w:tcPr>
            <w:tcW w:w="3360" w:type="dxa"/>
            <w:tcBorders>
              <w:top w:val="nil"/>
              <w:left w:val="nil"/>
              <w:bottom w:val="nil"/>
              <w:right w:val="nil"/>
            </w:tcBorders>
          </w:tcPr>
          <w:p w:rsidR="00C33667" w:rsidRPr="00574F91" w:rsidRDefault="00E135D3" w:rsidP="004126D1">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line="360" w:lineRule="auto"/>
              <w:jc w:val="both"/>
              <w:rPr>
                <w:rFonts w:ascii="Verdana" w:hAnsi="Verdana" w:cs="Verdana"/>
                <w:sz w:val="20"/>
                <w:szCs w:val="20"/>
              </w:rPr>
            </w:pPr>
            <w:r w:rsidRPr="00574F91">
              <w:rPr>
                <w:rFonts w:ascii="Verdana" w:hAnsi="Verdana" w:cs="Verdana"/>
                <w:sz w:val="20"/>
                <w:szCs w:val="20"/>
              </w:rPr>
              <w:t>Ohiz kanpoko</w:t>
            </w:r>
            <w:r w:rsidR="00C33667" w:rsidRPr="00574F91">
              <w:rPr>
                <w:rFonts w:ascii="Verdana" w:hAnsi="Verdana" w:cs="Verdana"/>
                <w:sz w:val="20"/>
                <w:szCs w:val="20"/>
              </w:rPr>
              <w:t xml:space="preserve"> Prozedura.</w:t>
            </w:r>
          </w:p>
        </w:tc>
      </w:tr>
    </w:tbl>
    <w:p w:rsidR="00C33667" w:rsidRPr="00574F91" w:rsidRDefault="00C33667" w:rsidP="004126D1">
      <w:pPr>
        <w:widowControl w:val="0"/>
        <w:autoSpaceDE w:val="0"/>
        <w:autoSpaceDN w:val="0"/>
        <w:adjustRightInd w:val="0"/>
        <w:spacing w:after="120"/>
        <w:jc w:val="both"/>
        <w:rPr>
          <w:rFonts w:ascii="Verdana" w:hAnsi="Verdana" w:cs="Verdana"/>
          <w:sz w:val="20"/>
          <w:szCs w:val="20"/>
        </w:rPr>
      </w:pPr>
      <w:r w:rsidRPr="00574F91">
        <w:rPr>
          <w:rFonts w:ascii="Verdana" w:hAnsi="Verdana" w:cs="Verdana"/>
          <w:sz w:val="20"/>
          <w:szCs w:val="20"/>
        </w:rPr>
        <w:t>.........................................</w:t>
      </w:r>
      <w:r w:rsidR="00252A9B">
        <w:rPr>
          <w:rFonts w:ascii="Verdana" w:hAnsi="Verdana" w:cs="Verdana"/>
          <w:sz w:val="20"/>
          <w:szCs w:val="20"/>
        </w:rPr>
        <w:t>...........................</w:t>
      </w:r>
      <w:r w:rsidRPr="00574F91">
        <w:rPr>
          <w:rFonts w:ascii="Verdana" w:hAnsi="Verdana" w:cs="Verdana"/>
          <w:sz w:val="20"/>
          <w:szCs w:val="20"/>
        </w:rPr>
        <w:t xml:space="preserve">........... jaunak/andreak, </w:t>
      </w:r>
      <w:r w:rsidRPr="00574F91">
        <w:rPr>
          <w:rFonts w:ascii="Verdana" w:hAnsi="Verdana" w:cs="Verdana"/>
          <w:b/>
          <w:bCs/>
          <w:sz w:val="20"/>
          <w:szCs w:val="20"/>
        </w:rPr>
        <w:t>jakinarazten dizu:</w:t>
      </w:r>
      <w:r w:rsidRPr="00574F91">
        <w:rPr>
          <w:rFonts w:ascii="Verdana" w:hAnsi="Verdana" w:cs="Verdana"/>
          <w:sz w:val="20"/>
          <w:szCs w:val="20"/>
        </w:rPr>
        <w:t xml:space="preserve"> </w:t>
      </w:r>
    </w:p>
    <w:p w:rsidR="00C33667" w:rsidRPr="00574F91" w:rsidRDefault="00C33667" w:rsidP="004126D1">
      <w:pPr>
        <w:widowControl w:val="0"/>
        <w:autoSpaceDE w:val="0"/>
        <w:autoSpaceDN w:val="0"/>
        <w:adjustRightInd w:val="0"/>
        <w:spacing w:after="120" w:line="360" w:lineRule="auto"/>
        <w:jc w:val="both"/>
        <w:rPr>
          <w:rFonts w:ascii="Verdana" w:hAnsi="Verdana" w:cs="Verdana"/>
          <w:i/>
          <w:iCs/>
          <w:sz w:val="20"/>
          <w:szCs w:val="20"/>
        </w:rPr>
      </w:pPr>
      <w:r w:rsidRPr="00574F91">
        <w:rPr>
          <w:rFonts w:ascii="Verdana" w:hAnsi="Verdana" w:cs="Verdana"/>
          <w:b/>
          <w:bCs/>
          <w:sz w:val="20"/>
          <w:szCs w:val="20"/>
        </w:rPr>
        <w:t xml:space="preserve">1.- </w:t>
      </w:r>
      <w:r w:rsidR="00D8294E">
        <w:rPr>
          <w:rFonts w:ascii="Verdana" w:hAnsi="Verdana" w:cs="Verdana"/>
          <w:b/>
          <w:bCs/>
          <w:sz w:val="20"/>
          <w:szCs w:val="20"/>
        </w:rPr>
        <w:t>Frogatutako gertaerak</w:t>
      </w:r>
      <w:r w:rsidRPr="00574F91">
        <w:rPr>
          <w:rFonts w:ascii="Verdana" w:hAnsi="Verdana" w:cs="Verdana"/>
          <w:b/>
          <w:bCs/>
          <w:sz w:val="20"/>
          <w:szCs w:val="20"/>
        </w:rPr>
        <w:t>.</w:t>
      </w:r>
      <w:r w:rsidR="00252A9B">
        <w:rPr>
          <w:rFonts w:ascii="Verdana" w:hAnsi="Verdana" w:cs="Verdana"/>
          <w:sz w:val="20"/>
          <w:szCs w:val="20"/>
        </w:rPr>
        <w:t xml:space="preserve"> </w:t>
      </w:r>
      <w:r w:rsidRPr="00574F91">
        <w:rPr>
          <w:rFonts w:ascii="Verdana" w:hAnsi="Verdana" w:cs="Verdana"/>
          <w:i/>
          <w:iCs/>
          <w:sz w:val="20"/>
          <w:szCs w:val="20"/>
        </w:rPr>
        <w:t>(zehaztu frogatutzat emandako gertaerak eta horiek egiaztatzeko frogak).</w:t>
      </w:r>
    </w:p>
    <w:p w:rsidR="00C33667" w:rsidRPr="00574F91" w:rsidRDefault="00C33667" w:rsidP="004126D1">
      <w:pPr>
        <w:widowControl w:val="0"/>
        <w:autoSpaceDE w:val="0"/>
        <w:autoSpaceDN w:val="0"/>
        <w:adjustRightInd w:val="0"/>
        <w:spacing w:after="120" w:line="360" w:lineRule="auto"/>
        <w:jc w:val="both"/>
        <w:rPr>
          <w:rFonts w:ascii="Verdana" w:hAnsi="Verdana" w:cs="Verdana"/>
          <w:sz w:val="20"/>
          <w:szCs w:val="20"/>
        </w:rPr>
      </w:pPr>
      <w:r w:rsidRPr="00574F91">
        <w:rPr>
          <w:rFonts w:ascii="Verdana" w:hAnsi="Verdana" w:cs="Verdana"/>
          <w:b/>
          <w:bCs/>
          <w:sz w:val="20"/>
          <w:szCs w:val="20"/>
        </w:rPr>
        <w:t xml:space="preserve">2.- </w:t>
      </w:r>
      <w:r w:rsidR="001E40AF">
        <w:rPr>
          <w:rFonts w:ascii="Verdana" w:hAnsi="Verdana" w:cs="Verdana"/>
          <w:b/>
          <w:bCs/>
          <w:sz w:val="20"/>
          <w:szCs w:val="20"/>
        </w:rPr>
        <w:t>J</w:t>
      </w:r>
      <w:r w:rsidR="001E40AF" w:rsidRPr="00574F91">
        <w:rPr>
          <w:rFonts w:ascii="Verdana" w:hAnsi="Verdana" w:cs="Verdana"/>
          <w:b/>
          <w:bCs/>
          <w:sz w:val="20"/>
          <w:szCs w:val="20"/>
        </w:rPr>
        <w:t xml:space="preserve">okabide okerr(ar)en kalifikazioa, </w:t>
      </w:r>
      <w:r w:rsidR="001E40AF">
        <w:rPr>
          <w:rFonts w:ascii="Verdana" w:hAnsi="Verdana" w:cs="Verdana"/>
          <w:b/>
          <w:bCs/>
          <w:sz w:val="20"/>
          <w:szCs w:val="20"/>
        </w:rPr>
        <w:t>D</w:t>
      </w:r>
      <w:r w:rsidR="001E40AF" w:rsidRPr="00574F91">
        <w:rPr>
          <w:rFonts w:ascii="Verdana" w:hAnsi="Verdana" w:cs="Verdana"/>
          <w:b/>
          <w:bCs/>
          <w:sz w:val="20"/>
          <w:szCs w:val="20"/>
        </w:rPr>
        <w:t>ekretuaren barruan</w:t>
      </w:r>
      <w:r w:rsidR="00F33669">
        <w:rPr>
          <w:rFonts w:ascii="Verdana" w:hAnsi="Verdana" w:cs="Verdana"/>
          <w:b/>
          <w:bCs/>
          <w:sz w:val="20"/>
          <w:szCs w:val="20"/>
        </w:rPr>
        <w:t xml:space="preserve"> </w:t>
      </w:r>
      <w:r w:rsidRPr="00574F91">
        <w:rPr>
          <w:rFonts w:ascii="Verdana" w:hAnsi="Verdana" w:cs="Verdana"/>
          <w:sz w:val="20"/>
          <w:szCs w:val="20"/>
        </w:rPr>
        <w:t xml:space="preserve">(31. edo 32. artikuluaren arabera adierazi). </w:t>
      </w:r>
    </w:p>
    <w:p w:rsidR="00C33667" w:rsidRPr="00574F91" w:rsidRDefault="00C33667" w:rsidP="004126D1">
      <w:pPr>
        <w:widowControl w:val="0"/>
        <w:autoSpaceDE w:val="0"/>
        <w:autoSpaceDN w:val="0"/>
        <w:adjustRightInd w:val="0"/>
        <w:spacing w:after="120"/>
        <w:jc w:val="both"/>
        <w:rPr>
          <w:rFonts w:ascii="Verdana" w:hAnsi="Verdana" w:cs="Verdana"/>
          <w:b/>
          <w:bCs/>
          <w:sz w:val="20"/>
          <w:szCs w:val="20"/>
        </w:rPr>
      </w:pPr>
      <w:r w:rsidRPr="00574F91">
        <w:rPr>
          <w:rFonts w:ascii="Verdana" w:hAnsi="Verdana" w:cs="Verdana"/>
          <w:b/>
          <w:bCs/>
          <w:sz w:val="20"/>
          <w:szCs w:val="20"/>
        </w:rPr>
        <w:t xml:space="preserve">3.- </w:t>
      </w:r>
      <w:r w:rsidR="001E40AF">
        <w:rPr>
          <w:rFonts w:ascii="Verdana" w:hAnsi="Verdana" w:cs="Verdana"/>
          <w:b/>
          <w:bCs/>
          <w:sz w:val="20"/>
          <w:szCs w:val="20"/>
        </w:rPr>
        <w:t>I</w:t>
      </w:r>
      <w:r w:rsidR="001E40AF" w:rsidRPr="00574F91">
        <w:rPr>
          <w:rFonts w:ascii="Verdana" w:hAnsi="Verdana" w:cs="Verdana"/>
          <w:b/>
          <w:bCs/>
          <w:sz w:val="20"/>
          <w:szCs w:val="20"/>
        </w:rPr>
        <w:t>kaslearen, gurasoen edo legezko ordezkarien alegazioak</w:t>
      </w:r>
      <w:r w:rsidRPr="00574F91">
        <w:rPr>
          <w:rFonts w:ascii="Verdana" w:hAnsi="Verdana" w:cs="Verdana"/>
          <w:b/>
          <w:bCs/>
          <w:sz w:val="20"/>
          <w:szCs w:val="20"/>
        </w:rPr>
        <w:t>.</w:t>
      </w:r>
    </w:p>
    <w:p w:rsidR="00C33667" w:rsidRPr="00574F91" w:rsidRDefault="00C33667" w:rsidP="004126D1">
      <w:pPr>
        <w:widowControl w:val="0"/>
        <w:autoSpaceDE w:val="0"/>
        <w:autoSpaceDN w:val="0"/>
        <w:adjustRightInd w:val="0"/>
        <w:spacing w:after="120" w:line="360" w:lineRule="auto"/>
        <w:jc w:val="both"/>
        <w:rPr>
          <w:rFonts w:ascii="Verdana" w:hAnsi="Verdana" w:cs="Verdana"/>
          <w:sz w:val="20"/>
          <w:szCs w:val="20"/>
        </w:rPr>
      </w:pPr>
      <w:r w:rsidRPr="00574F91">
        <w:rPr>
          <w:rFonts w:ascii="Verdana" w:hAnsi="Verdana" w:cs="Verdana"/>
          <w:b/>
          <w:bCs/>
          <w:sz w:val="20"/>
          <w:szCs w:val="20"/>
        </w:rPr>
        <w:t xml:space="preserve">4.- </w:t>
      </w:r>
      <w:r w:rsidR="001E40AF">
        <w:rPr>
          <w:rFonts w:ascii="Verdana" w:hAnsi="Verdana" w:cs="Verdana"/>
          <w:b/>
          <w:bCs/>
          <w:sz w:val="20"/>
          <w:szCs w:val="20"/>
        </w:rPr>
        <w:t>N</w:t>
      </w:r>
      <w:r w:rsidR="001E40AF" w:rsidRPr="00574F91">
        <w:rPr>
          <w:rFonts w:ascii="Verdana" w:hAnsi="Verdana" w:cs="Verdana"/>
          <w:b/>
          <w:bCs/>
          <w:sz w:val="20"/>
          <w:szCs w:val="20"/>
        </w:rPr>
        <w:t>eurri zuzentzaileak aplikatzeko proportzionaltasuna: inguruabar aringarriak eta astungarriak</w:t>
      </w:r>
      <w:r w:rsidRPr="00574F91">
        <w:rPr>
          <w:rFonts w:ascii="Verdana" w:hAnsi="Verdana" w:cs="Verdana"/>
          <w:sz w:val="20"/>
          <w:szCs w:val="20"/>
        </w:rPr>
        <w:t xml:space="preserve"> (41. art.)</w:t>
      </w:r>
      <w:r w:rsidR="00252A9B">
        <w:rPr>
          <w:rFonts w:ascii="Verdana" w:hAnsi="Verdana" w:cs="Verdana"/>
          <w:sz w:val="20"/>
          <w:szCs w:val="20"/>
        </w:rPr>
        <w:t>.</w:t>
      </w:r>
    </w:p>
    <w:p w:rsidR="00C33667" w:rsidRPr="00574F91" w:rsidRDefault="00C33667" w:rsidP="004126D1">
      <w:pPr>
        <w:widowControl w:val="0"/>
        <w:autoSpaceDE w:val="0"/>
        <w:autoSpaceDN w:val="0"/>
        <w:adjustRightInd w:val="0"/>
        <w:spacing w:after="120" w:line="360" w:lineRule="auto"/>
        <w:jc w:val="both"/>
        <w:rPr>
          <w:rFonts w:ascii="Verdana" w:hAnsi="Verdana" w:cs="Verdana"/>
          <w:sz w:val="20"/>
          <w:szCs w:val="20"/>
        </w:rPr>
      </w:pPr>
      <w:r w:rsidRPr="00574F91">
        <w:rPr>
          <w:rFonts w:ascii="Verdana" w:hAnsi="Verdana" w:cs="Verdana"/>
          <w:b/>
          <w:bCs/>
          <w:sz w:val="20"/>
          <w:szCs w:val="20"/>
        </w:rPr>
        <w:t xml:space="preserve">5.- </w:t>
      </w:r>
      <w:r w:rsidR="001E40AF">
        <w:rPr>
          <w:rFonts w:ascii="Verdana" w:hAnsi="Verdana" w:cs="Verdana"/>
          <w:b/>
          <w:bCs/>
          <w:sz w:val="20"/>
          <w:szCs w:val="20"/>
        </w:rPr>
        <w:t>N</w:t>
      </w:r>
      <w:r w:rsidR="001E40AF" w:rsidRPr="00574F91">
        <w:rPr>
          <w:rFonts w:ascii="Verdana" w:hAnsi="Verdana" w:cs="Verdana"/>
          <w:b/>
          <w:bCs/>
          <w:sz w:val="20"/>
          <w:szCs w:val="20"/>
        </w:rPr>
        <w:t>eurri zuzentzaileak eta aplikatzeko unea</w:t>
      </w:r>
      <w:r w:rsidR="001E40AF">
        <w:rPr>
          <w:rFonts w:ascii="Verdana" w:hAnsi="Verdana" w:cs="Verdana"/>
          <w:sz w:val="20"/>
          <w:szCs w:val="20"/>
        </w:rPr>
        <w:t xml:space="preserve"> </w:t>
      </w:r>
      <w:r w:rsidRPr="00574F91">
        <w:rPr>
          <w:rFonts w:ascii="Verdana" w:hAnsi="Verdana" w:cs="Verdana"/>
          <w:sz w:val="20"/>
          <w:szCs w:val="20"/>
        </w:rPr>
        <w:t>(35. edo 36. eta hurreng</w:t>
      </w:r>
      <w:r w:rsidR="00252A9B">
        <w:rPr>
          <w:rFonts w:ascii="Verdana" w:hAnsi="Verdana" w:cs="Verdana"/>
          <w:sz w:val="20"/>
          <w:szCs w:val="20"/>
        </w:rPr>
        <w:t>o artikuluen arabera adierazi).</w:t>
      </w:r>
    </w:p>
    <w:p w:rsidR="00C33667" w:rsidRPr="00574F91" w:rsidRDefault="00C33667" w:rsidP="004126D1">
      <w:pPr>
        <w:widowControl w:val="0"/>
        <w:autoSpaceDE w:val="0"/>
        <w:autoSpaceDN w:val="0"/>
        <w:adjustRightInd w:val="0"/>
        <w:spacing w:after="120" w:line="360" w:lineRule="auto"/>
        <w:jc w:val="both"/>
        <w:rPr>
          <w:rFonts w:ascii="Verdana" w:hAnsi="Verdana" w:cs="Verdana"/>
          <w:sz w:val="20"/>
          <w:szCs w:val="20"/>
        </w:rPr>
      </w:pPr>
      <w:r w:rsidRPr="00574F91">
        <w:rPr>
          <w:rFonts w:ascii="Verdana" w:hAnsi="Verdana" w:cs="Verdana"/>
          <w:b/>
          <w:bCs/>
          <w:sz w:val="20"/>
          <w:szCs w:val="20"/>
        </w:rPr>
        <w:t xml:space="preserve">6.- </w:t>
      </w:r>
      <w:r w:rsidR="00E135D3" w:rsidRPr="00574F91">
        <w:rPr>
          <w:rFonts w:ascii="Verdana" w:hAnsi="Verdana" w:cs="Verdana"/>
          <w:b/>
          <w:bCs/>
          <w:sz w:val="20"/>
          <w:szCs w:val="20"/>
        </w:rPr>
        <w:t>Ohiz kanpoko</w:t>
      </w:r>
      <w:r w:rsidRPr="00574F91">
        <w:rPr>
          <w:rFonts w:ascii="Verdana" w:hAnsi="Verdana" w:cs="Verdana"/>
          <w:b/>
          <w:bCs/>
          <w:sz w:val="20"/>
          <w:szCs w:val="20"/>
        </w:rPr>
        <w:t xml:space="preserve"> Prozeduraren Ebazpenerako Proposamenean bakarrik. </w:t>
      </w:r>
      <w:r w:rsidR="00FD0B40" w:rsidRPr="00574F91">
        <w:rPr>
          <w:rFonts w:ascii="Verdana" w:hAnsi="Verdana" w:cs="Verdana"/>
          <w:sz w:val="20"/>
          <w:szCs w:val="20"/>
        </w:rPr>
        <w:t>201</w:t>
      </w:r>
      <w:r w:rsidRPr="00574F91">
        <w:rPr>
          <w:rFonts w:ascii="Verdana" w:hAnsi="Verdana" w:cs="Verdana"/>
          <w:sz w:val="20"/>
          <w:szCs w:val="20"/>
        </w:rPr>
        <w:t xml:space="preserve">/2008ko Dekretuaren 78.2 artikuluak xedatzen duenaren arabera, </w:t>
      </w:r>
      <w:r w:rsidRPr="00574F91">
        <w:rPr>
          <w:rFonts w:ascii="Verdana" w:hAnsi="Verdana" w:cs="Verdana"/>
          <w:b/>
          <w:bCs/>
          <w:sz w:val="20"/>
          <w:szCs w:val="20"/>
          <w:u w:val="single"/>
        </w:rPr>
        <w:t>hiru irakasteguneko epea</w:t>
      </w:r>
      <w:r w:rsidRPr="00574F91">
        <w:rPr>
          <w:rFonts w:ascii="Verdana" w:hAnsi="Verdana" w:cs="Verdana"/>
          <w:sz w:val="20"/>
          <w:szCs w:val="20"/>
        </w:rPr>
        <w:t xml:space="preserve"> dago alegazioak egiteko eta beharrezko iruditutako dokumentuak aurkezteko.</w:t>
      </w:r>
    </w:p>
    <w:p w:rsidR="00C33667" w:rsidRPr="00574F91" w:rsidRDefault="00C33667" w:rsidP="004126D1">
      <w:pPr>
        <w:widowControl w:val="0"/>
        <w:autoSpaceDE w:val="0"/>
        <w:autoSpaceDN w:val="0"/>
        <w:adjustRightInd w:val="0"/>
        <w:spacing w:after="120" w:line="360" w:lineRule="auto"/>
        <w:jc w:val="both"/>
        <w:rPr>
          <w:rFonts w:ascii="Verdana" w:hAnsi="Verdana" w:cs="Verdana"/>
          <w:sz w:val="20"/>
          <w:szCs w:val="20"/>
        </w:rPr>
      </w:pPr>
      <w:r w:rsidRPr="00574F91">
        <w:rPr>
          <w:rFonts w:ascii="Verdana" w:hAnsi="Verdana" w:cs="Verdana"/>
          <w:b/>
          <w:bCs/>
          <w:sz w:val="20"/>
          <w:szCs w:val="20"/>
        </w:rPr>
        <w:t xml:space="preserve">7.- </w:t>
      </w:r>
      <w:r w:rsidRPr="00574F91">
        <w:rPr>
          <w:rFonts w:ascii="Verdana" w:hAnsi="Verdana" w:cs="Verdana"/>
          <w:sz w:val="20"/>
          <w:szCs w:val="20"/>
        </w:rPr>
        <w:t>Dekretuaren 65. artikuluak xedatzen duenaren arabera,</w:t>
      </w:r>
      <w:r w:rsidRPr="00574F91">
        <w:rPr>
          <w:rFonts w:ascii="Verdana" w:hAnsi="Verdana" w:cs="Verdana"/>
          <w:b/>
          <w:bCs/>
          <w:sz w:val="20"/>
          <w:szCs w:val="20"/>
        </w:rPr>
        <w:t xml:space="preserve"> </w:t>
      </w:r>
      <w:r w:rsidRPr="00574F91">
        <w:rPr>
          <w:rFonts w:ascii="Verdana" w:hAnsi="Verdana" w:cs="Verdana"/>
          <w:b/>
          <w:bCs/>
          <w:sz w:val="20"/>
          <w:szCs w:val="20"/>
          <w:u w:val="single"/>
        </w:rPr>
        <w:t>3 egunen epean</w:t>
      </w:r>
      <w:r w:rsidRPr="00574F91">
        <w:rPr>
          <w:rFonts w:ascii="Verdana" w:hAnsi="Verdana" w:cs="Verdana"/>
          <w:sz w:val="20"/>
          <w:szCs w:val="20"/>
        </w:rPr>
        <w:t xml:space="preserve"> erreklamazioa egin daiteke, eta </w:t>
      </w:r>
      <w:r w:rsidRPr="00574F91">
        <w:rPr>
          <w:rFonts w:ascii="Verdana" w:hAnsi="Verdana" w:cs="Verdana"/>
          <w:b/>
          <w:bCs/>
          <w:sz w:val="20"/>
          <w:szCs w:val="20"/>
        </w:rPr>
        <w:t>arrazoitutako idatzi baten bidez</w:t>
      </w:r>
      <w:r w:rsidRPr="00574F91">
        <w:rPr>
          <w:rFonts w:ascii="Verdana" w:hAnsi="Verdana" w:cs="Verdana"/>
          <w:sz w:val="20"/>
          <w:szCs w:val="20"/>
        </w:rPr>
        <w:t xml:space="preserve"> eska daiteke Ordezkaritza Organo Gorenak edo Eskola Kontseiluak berrikus dezan.</w:t>
      </w:r>
    </w:p>
    <w:p w:rsidR="00C33667" w:rsidRPr="00A36F78" w:rsidRDefault="00C33667" w:rsidP="00C33667">
      <w:pPr>
        <w:widowControl w:val="0"/>
        <w:autoSpaceDE w:val="0"/>
        <w:autoSpaceDN w:val="0"/>
        <w:adjustRightInd w:val="0"/>
        <w:jc w:val="center"/>
        <w:rPr>
          <w:rFonts w:ascii="Verdana" w:hAnsi="Verdana" w:cs="Verdana"/>
          <w:bCs/>
          <w:sz w:val="20"/>
          <w:szCs w:val="20"/>
        </w:rPr>
      </w:pPr>
      <w:r w:rsidRPr="00A36F78">
        <w:rPr>
          <w:rFonts w:ascii="Verdana" w:hAnsi="Verdana" w:cs="Verdana"/>
          <w:bCs/>
          <w:sz w:val="20"/>
          <w:szCs w:val="20"/>
        </w:rPr>
        <w:t>……</w:t>
      </w:r>
      <w:r w:rsidR="0048248D">
        <w:rPr>
          <w:rFonts w:ascii="Verdana" w:hAnsi="Verdana" w:cs="Verdana"/>
          <w:bCs/>
          <w:sz w:val="20"/>
          <w:szCs w:val="20"/>
        </w:rPr>
        <w:t>………..</w:t>
      </w:r>
      <w:r w:rsidRPr="00A36F78">
        <w:rPr>
          <w:rFonts w:ascii="Verdana" w:hAnsi="Verdana" w:cs="Verdana"/>
          <w:bCs/>
          <w:sz w:val="20"/>
          <w:szCs w:val="20"/>
        </w:rPr>
        <w:t>…….(e)n, 2.…(e)ko ………..aren ….(e)(a)n</w:t>
      </w:r>
    </w:p>
    <w:p w:rsidR="00C33667" w:rsidRDefault="00C33667" w:rsidP="00C33667">
      <w:pPr>
        <w:widowControl w:val="0"/>
        <w:autoSpaceDE w:val="0"/>
        <w:autoSpaceDN w:val="0"/>
        <w:adjustRightInd w:val="0"/>
        <w:jc w:val="center"/>
        <w:rPr>
          <w:rFonts w:ascii="Verdana" w:hAnsi="Verdana" w:cs="Verdana"/>
          <w:bCs/>
          <w:sz w:val="20"/>
          <w:szCs w:val="20"/>
        </w:rPr>
      </w:pPr>
    </w:p>
    <w:p w:rsidR="00A36F78" w:rsidRDefault="00A36F78" w:rsidP="00A36F78">
      <w:pPr>
        <w:ind w:firstLine="709"/>
        <w:jc w:val="both"/>
        <w:rPr>
          <w:rFonts w:ascii="Verdana" w:hAnsi="Verdana" w:cs="Verdana"/>
          <w:bCs/>
          <w:sz w:val="20"/>
          <w:szCs w:val="20"/>
        </w:rPr>
      </w:pPr>
      <w:r>
        <w:rPr>
          <w:rFonts w:ascii="Verdana" w:hAnsi="Verdana" w:cs="Verdana"/>
          <w:bCs/>
          <w:sz w:val="20"/>
          <w:szCs w:val="20"/>
        </w:rPr>
        <w:t>Zuzendaria</w:t>
      </w:r>
      <w:r w:rsidRPr="00A36F78">
        <w:rPr>
          <w:rFonts w:ascii="Verdana" w:hAnsi="Verdana" w:cs="Verdana"/>
          <w:bCs/>
          <w:sz w:val="20"/>
          <w:szCs w:val="20"/>
        </w:rPr>
        <w:t xml:space="preserve"> </w:t>
      </w:r>
      <w:r>
        <w:rPr>
          <w:rFonts w:ascii="Verdana" w:hAnsi="Verdana" w:cs="Verdana"/>
          <w:bCs/>
          <w:sz w:val="20"/>
          <w:szCs w:val="20"/>
        </w:rPr>
        <w:t xml:space="preserve">                                                  Instruktorea                                   </w:t>
      </w:r>
    </w:p>
    <w:p w:rsidR="00A36F78" w:rsidRDefault="00A36F78" w:rsidP="00A36F78">
      <w:pPr>
        <w:ind w:firstLine="709"/>
        <w:jc w:val="both"/>
        <w:rPr>
          <w:rFonts w:ascii="Verdana" w:hAnsi="Verdana" w:cs="Verdana"/>
          <w:bCs/>
          <w:sz w:val="20"/>
          <w:szCs w:val="20"/>
        </w:rPr>
      </w:pPr>
    </w:p>
    <w:p w:rsidR="00A36F78" w:rsidRDefault="00A36F78" w:rsidP="00A36F78">
      <w:pPr>
        <w:ind w:firstLine="709"/>
        <w:jc w:val="both"/>
        <w:rPr>
          <w:rFonts w:ascii="Verdana" w:hAnsi="Verdana" w:cs="Verdana"/>
          <w:bCs/>
          <w:sz w:val="20"/>
          <w:szCs w:val="20"/>
        </w:rPr>
      </w:pPr>
    </w:p>
    <w:p w:rsidR="00A36F78" w:rsidRDefault="00A36F78" w:rsidP="00A36F78">
      <w:pPr>
        <w:ind w:firstLine="709"/>
        <w:jc w:val="both"/>
        <w:rPr>
          <w:rFonts w:ascii="Verdana" w:hAnsi="Verdana" w:cs="Verdana"/>
          <w:bCs/>
          <w:sz w:val="20"/>
          <w:szCs w:val="20"/>
        </w:rPr>
      </w:pPr>
    </w:p>
    <w:p w:rsidR="00A36F78" w:rsidRDefault="00A36F78" w:rsidP="00A36F78">
      <w:pPr>
        <w:ind w:firstLine="709"/>
        <w:jc w:val="both"/>
        <w:rPr>
          <w:rFonts w:ascii="Verdana" w:hAnsi="Verdana" w:cs="Verdana"/>
          <w:bCs/>
          <w:sz w:val="20"/>
          <w:szCs w:val="20"/>
        </w:rPr>
      </w:pPr>
    </w:p>
    <w:p w:rsidR="00A36F78" w:rsidRPr="00A36F78" w:rsidRDefault="00A36F78" w:rsidP="00A36F78">
      <w:pPr>
        <w:jc w:val="both"/>
        <w:rPr>
          <w:rFonts w:ascii="Verdana" w:hAnsi="Verdana" w:cs="Verdana"/>
          <w:bCs/>
          <w:sz w:val="20"/>
          <w:szCs w:val="20"/>
        </w:rPr>
      </w:pPr>
      <w:r>
        <w:rPr>
          <w:rFonts w:ascii="Verdana" w:hAnsi="Verdana" w:cs="Verdana"/>
          <w:bCs/>
          <w:sz w:val="20"/>
          <w:szCs w:val="20"/>
        </w:rPr>
        <w:t>Izpta.: ……………………………………..</w:t>
      </w:r>
      <w:r>
        <w:rPr>
          <w:rFonts w:ascii="Verdana" w:hAnsi="Verdana" w:cs="Verdana"/>
          <w:bCs/>
          <w:sz w:val="20"/>
          <w:szCs w:val="20"/>
        </w:rPr>
        <w:tab/>
      </w:r>
      <w:r>
        <w:rPr>
          <w:rFonts w:ascii="Verdana" w:hAnsi="Verdana" w:cs="Verdana"/>
          <w:bCs/>
          <w:sz w:val="20"/>
          <w:szCs w:val="20"/>
        </w:rPr>
        <w:tab/>
      </w:r>
      <w:r>
        <w:rPr>
          <w:rFonts w:ascii="Verdana" w:hAnsi="Verdana" w:cs="Verdana"/>
          <w:bCs/>
          <w:sz w:val="20"/>
          <w:szCs w:val="20"/>
        </w:rPr>
        <w:tab/>
        <w:t>Izpta.: ……………………………………..</w:t>
      </w:r>
    </w:p>
    <w:p w:rsidR="00C33667" w:rsidRPr="00574F91" w:rsidRDefault="00C33667" w:rsidP="00C33667">
      <w:pPr>
        <w:widowControl w:val="0"/>
        <w:autoSpaceDE w:val="0"/>
        <w:autoSpaceDN w:val="0"/>
        <w:adjustRightInd w:val="0"/>
        <w:rPr>
          <w:rFonts w:ascii="Verdana" w:hAnsi="Verdana" w:cs="Verdana"/>
          <w:b/>
          <w:bCs/>
          <w:sz w:val="20"/>
          <w:szCs w:val="20"/>
        </w:rPr>
      </w:pPr>
      <w:r w:rsidRPr="00574F91">
        <w:rPr>
          <w:rFonts w:ascii="Verdana" w:hAnsi="Verdana"/>
          <w:noProof/>
          <w:snapToGrid/>
        </w:rPr>
        <w:pict>
          <v:line id="_x0000_s1153" style="position:absolute;z-index:12;mso-wrap-distance-left:0;mso-wrap-distance-right:0" from="0,6.9pt" to="447.55pt,6.9pt" strokeweight="2.25pt">
            <w10:wrap type="square"/>
          </v:line>
        </w:pict>
      </w:r>
    </w:p>
    <w:p w:rsidR="00C33667" w:rsidRPr="00574F91" w:rsidRDefault="00C33667" w:rsidP="00C33667">
      <w:pPr>
        <w:widowControl w:val="0"/>
        <w:autoSpaceDE w:val="0"/>
        <w:autoSpaceDN w:val="0"/>
        <w:adjustRightInd w:val="0"/>
        <w:rPr>
          <w:rFonts w:ascii="Verdana" w:hAnsi="Verdana" w:cs="Verdana"/>
          <w:sz w:val="20"/>
          <w:szCs w:val="20"/>
        </w:rPr>
      </w:pPr>
      <w:r w:rsidRPr="00574F91">
        <w:rPr>
          <w:rFonts w:ascii="Verdana" w:hAnsi="Verdana" w:cs="Verdana"/>
          <w:b/>
          <w:bCs/>
          <w:sz w:val="20"/>
          <w:szCs w:val="20"/>
        </w:rPr>
        <w:t>Jaso dut jakinarazpena:</w:t>
      </w:r>
    </w:p>
    <w:p w:rsidR="00C33667" w:rsidRPr="00574F91" w:rsidRDefault="00C33667" w:rsidP="00252A9B">
      <w:pPr>
        <w:spacing w:before="120"/>
        <w:rPr>
          <w:rFonts w:ascii="Verdana" w:hAnsi="Verdana" w:cs="Verdana"/>
          <w:sz w:val="20"/>
          <w:szCs w:val="20"/>
        </w:rPr>
      </w:pPr>
      <w:r w:rsidRPr="00574F91">
        <w:rPr>
          <w:rFonts w:ascii="Verdana" w:hAnsi="Verdana" w:cs="Verdana"/>
          <w:sz w:val="20"/>
          <w:szCs w:val="20"/>
        </w:rPr>
        <w:t>Hartzailea</w:t>
      </w:r>
      <w:r w:rsidR="008173DC">
        <w:rPr>
          <w:rFonts w:ascii="Verdana" w:hAnsi="Verdana" w:cs="Verdana"/>
          <w:sz w:val="20"/>
          <w:szCs w:val="20"/>
        </w:rPr>
        <w:t xml:space="preserve">: </w:t>
      </w:r>
      <w:r w:rsidR="00252A9B">
        <w:rPr>
          <w:rFonts w:ascii="Verdana" w:hAnsi="Verdana"/>
          <w:sz w:val="20"/>
          <w:szCs w:val="20"/>
          <w:lang w:val="es-ES"/>
        </w:rPr>
        <w:t>………………………………………………………………………..</w:t>
      </w:r>
    </w:p>
    <w:p w:rsidR="00C33667" w:rsidRPr="00574F91" w:rsidRDefault="00C33667" w:rsidP="00252A9B">
      <w:pPr>
        <w:spacing w:before="120"/>
        <w:rPr>
          <w:rFonts w:ascii="Verdana" w:hAnsi="Verdana" w:cs="Verdana"/>
          <w:sz w:val="20"/>
          <w:szCs w:val="20"/>
        </w:rPr>
      </w:pPr>
      <w:r w:rsidRPr="00574F91">
        <w:rPr>
          <w:rFonts w:ascii="Verdana" w:hAnsi="Verdana" w:cs="Verdana"/>
          <w:sz w:val="20"/>
          <w:szCs w:val="20"/>
        </w:rPr>
        <w:t xml:space="preserve">Jaso den eguna: </w:t>
      </w:r>
      <w:r w:rsidR="008173DC">
        <w:rPr>
          <w:rFonts w:ascii="Verdana" w:hAnsi="Verdana"/>
          <w:sz w:val="20"/>
          <w:szCs w:val="20"/>
          <w:lang w:val="es-ES"/>
        </w:rPr>
        <w:t>……………………………………………</w:t>
      </w:r>
    </w:p>
    <w:p w:rsidR="00C33667" w:rsidRPr="00574F91" w:rsidRDefault="00C33667" w:rsidP="00252A9B">
      <w:pPr>
        <w:spacing w:before="120"/>
        <w:rPr>
          <w:rFonts w:ascii="Verdana" w:hAnsi="Verdana" w:cs="Verdana"/>
          <w:sz w:val="20"/>
          <w:szCs w:val="20"/>
        </w:rPr>
      </w:pPr>
      <w:r w:rsidRPr="00574F91">
        <w:rPr>
          <w:rFonts w:ascii="Verdana" w:hAnsi="Verdana" w:cs="Verdana"/>
          <w:sz w:val="20"/>
          <w:szCs w:val="20"/>
        </w:rPr>
        <w:t>Aitaren, amaren edo legezko tutorearen (adinduna bada, interesatuaren) izenpea</w:t>
      </w:r>
    </w:p>
    <w:p w:rsidR="00C33667" w:rsidRPr="00574F91" w:rsidRDefault="00C33667" w:rsidP="00C33667">
      <w:pPr>
        <w:widowControl w:val="0"/>
        <w:autoSpaceDE w:val="0"/>
        <w:autoSpaceDN w:val="0"/>
        <w:adjustRightInd w:val="0"/>
        <w:jc w:val="both"/>
        <w:rPr>
          <w:rFonts w:ascii="Verdana" w:hAnsi="Verdana" w:cs="Verdana"/>
          <w:i/>
          <w:iCs/>
          <w:sz w:val="16"/>
          <w:szCs w:val="16"/>
        </w:rPr>
      </w:pPr>
    </w:p>
    <w:p w:rsidR="00C33667" w:rsidRPr="00574F91" w:rsidRDefault="00C33667" w:rsidP="0045783C">
      <w:pPr>
        <w:widowControl w:val="0"/>
        <w:autoSpaceDE w:val="0"/>
        <w:autoSpaceDN w:val="0"/>
        <w:adjustRightInd w:val="0"/>
        <w:spacing w:line="276" w:lineRule="auto"/>
        <w:jc w:val="both"/>
        <w:rPr>
          <w:rFonts w:ascii="Verdana" w:hAnsi="Verdana" w:cs="Verdana"/>
          <w:b/>
          <w:bCs/>
          <w:sz w:val="20"/>
          <w:szCs w:val="20"/>
        </w:rPr>
      </w:pPr>
      <w:r w:rsidRPr="00574F91">
        <w:rPr>
          <w:rFonts w:ascii="Verdana" w:hAnsi="Verdana" w:cs="Verdana"/>
          <w:i/>
          <w:iCs/>
          <w:sz w:val="16"/>
          <w:szCs w:val="16"/>
        </w:rPr>
        <w:t>Oharra: Jakinarazpen hau helaraziko zaie interesatuei (guraso, legezko tutore edo, adinduna bada, ikasleari) ikastetxe honetako Antolakuntza eta Jarduera Araudiak edo Barne Araudiak zehazten dituen bideei jarraituz.</w:t>
      </w:r>
    </w:p>
    <w:p w:rsidR="008173DC" w:rsidRPr="008173DC" w:rsidRDefault="00C33667" w:rsidP="008173DC">
      <w:pPr>
        <w:widowControl w:val="0"/>
        <w:autoSpaceDE w:val="0"/>
        <w:autoSpaceDN w:val="0"/>
        <w:adjustRightInd w:val="0"/>
        <w:spacing w:after="240" w:line="276" w:lineRule="auto"/>
        <w:jc w:val="center"/>
        <w:rPr>
          <w:rFonts w:ascii="Verdana" w:hAnsi="Verdana" w:cs="Verdana"/>
          <w:b/>
          <w:bCs/>
          <w:sz w:val="22"/>
          <w:szCs w:val="22"/>
          <w:u w:val="single"/>
        </w:rPr>
      </w:pPr>
      <w:r w:rsidRPr="008173DC">
        <w:rPr>
          <w:rFonts w:ascii="Verdana" w:hAnsi="Verdana" w:cs="Verdana"/>
          <w:b/>
          <w:bCs/>
          <w:sz w:val="22"/>
          <w:szCs w:val="22"/>
          <w:u w:val="single"/>
        </w:rPr>
        <w:t>V. ERANSKINA</w:t>
      </w:r>
    </w:p>
    <w:p w:rsidR="00C33667" w:rsidRPr="008173DC" w:rsidRDefault="00C33667" w:rsidP="00784855">
      <w:pPr>
        <w:widowControl w:val="0"/>
        <w:autoSpaceDE w:val="0"/>
        <w:autoSpaceDN w:val="0"/>
        <w:adjustRightInd w:val="0"/>
        <w:spacing w:after="120" w:line="276" w:lineRule="auto"/>
        <w:jc w:val="center"/>
        <w:rPr>
          <w:rFonts w:ascii="Verdana" w:hAnsi="Verdana" w:cs="Verdana"/>
          <w:b/>
          <w:bCs/>
          <w:sz w:val="22"/>
          <w:szCs w:val="22"/>
        </w:rPr>
      </w:pPr>
      <w:r w:rsidRPr="008173DC">
        <w:rPr>
          <w:rFonts w:ascii="Verdana" w:hAnsi="Verdana" w:cs="Verdana"/>
          <w:b/>
          <w:bCs/>
          <w:sz w:val="22"/>
          <w:szCs w:val="22"/>
        </w:rPr>
        <w:t xml:space="preserve">ESKOLA-KONTSEILUAREN / ORDEZKARITZA-ORGANO GORENAREN EBAZPENA, APLIKATUTAKO NEURRI ZUZENTZAILEA BERRIKUSTEKO </w:t>
      </w:r>
      <w:r w:rsidR="004805FC" w:rsidRPr="008173DC">
        <w:rPr>
          <w:rFonts w:ascii="Verdana" w:hAnsi="Verdana" w:cs="Verdana"/>
          <w:b/>
          <w:bCs/>
          <w:sz w:val="22"/>
          <w:szCs w:val="22"/>
        </w:rPr>
        <w:t>ESKABIDEARI BURUZKOA (66. art.)</w:t>
      </w:r>
    </w:p>
    <w:p w:rsidR="00C33667" w:rsidRPr="0048248D" w:rsidRDefault="00C33667" w:rsidP="00784855">
      <w:pPr>
        <w:spacing w:before="120" w:after="120" w:line="360" w:lineRule="auto"/>
        <w:rPr>
          <w:rFonts w:ascii="Verdana" w:hAnsi="Verdana" w:cs="Verdana"/>
          <w:b/>
          <w:sz w:val="20"/>
          <w:szCs w:val="20"/>
        </w:rPr>
      </w:pPr>
      <w:r w:rsidRPr="0048248D">
        <w:rPr>
          <w:rFonts w:ascii="Verdana" w:hAnsi="Verdana" w:cs="Verdana"/>
          <w:b/>
          <w:sz w:val="20"/>
          <w:szCs w:val="20"/>
        </w:rPr>
        <w:t xml:space="preserve">PROZEDURA: </w:t>
      </w:r>
      <w:r w:rsidR="0048248D">
        <w:rPr>
          <w:rFonts w:ascii="Verdana" w:hAnsi="Verdana" w:cs="Verdana"/>
          <w:b/>
          <w:sz w:val="20"/>
          <w:szCs w:val="20"/>
        </w:rPr>
        <w:t>Ohikoa</w:t>
      </w:r>
      <w:r w:rsidRPr="0048248D">
        <w:rPr>
          <w:rFonts w:ascii="Verdana" w:hAnsi="Verdana" w:cs="Verdana"/>
          <w:b/>
          <w:sz w:val="20"/>
          <w:szCs w:val="20"/>
        </w:rPr>
        <w:t>/</w:t>
      </w:r>
      <w:r w:rsidR="0048248D">
        <w:rPr>
          <w:rFonts w:ascii="Verdana" w:hAnsi="Verdana" w:cs="Verdana"/>
          <w:b/>
          <w:sz w:val="20"/>
          <w:szCs w:val="20"/>
        </w:rPr>
        <w:t>Ohiz kanpokoa</w:t>
      </w:r>
      <w:r w:rsidRPr="0048248D">
        <w:rPr>
          <w:rFonts w:ascii="Verdana" w:hAnsi="Verdana" w:cs="Verdana"/>
          <w:b/>
          <w:sz w:val="20"/>
          <w:szCs w:val="20"/>
        </w:rPr>
        <w:t xml:space="preserve"> </w:t>
      </w:r>
      <w:r w:rsidRPr="0048248D">
        <w:rPr>
          <w:rFonts w:ascii="Verdana" w:hAnsi="Verdana" w:cs="Verdana"/>
          <w:sz w:val="20"/>
          <w:szCs w:val="20"/>
        </w:rPr>
        <w:t>(marratu ez dena)</w:t>
      </w:r>
    </w:p>
    <w:p w:rsidR="00C33667" w:rsidRPr="00574F91" w:rsidRDefault="00C33667" w:rsidP="00784855">
      <w:pPr>
        <w:widowControl w:val="0"/>
        <w:autoSpaceDE w:val="0"/>
        <w:autoSpaceDN w:val="0"/>
        <w:adjustRightInd w:val="0"/>
        <w:spacing w:after="120" w:line="360" w:lineRule="auto"/>
        <w:jc w:val="both"/>
        <w:rPr>
          <w:rFonts w:ascii="Verdana" w:hAnsi="Verdana" w:cs="Verdana"/>
          <w:sz w:val="20"/>
          <w:szCs w:val="20"/>
        </w:rPr>
      </w:pPr>
      <w:r w:rsidRPr="00574F91">
        <w:rPr>
          <w:rFonts w:ascii="Verdana" w:hAnsi="Verdana" w:cs="Verdana"/>
          <w:sz w:val="20"/>
          <w:szCs w:val="20"/>
        </w:rPr>
        <w:t>Eskola Kontseilu / Ordezkaritza Organo Goren honi berrikuspen-eskabidea egin dionez (dagokionak):</w:t>
      </w:r>
    </w:p>
    <w:p w:rsidR="00C33667" w:rsidRPr="00574F91" w:rsidRDefault="00C33667" w:rsidP="00784855">
      <w:pPr>
        <w:widowControl w:val="0"/>
        <w:autoSpaceDE w:val="0"/>
        <w:autoSpaceDN w:val="0"/>
        <w:adjustRightInd w:val="0"/>
        <w:spacing w:after="120" w:line="360" w:lineRule="auto"/>
        <w:jc w:val="both"/>
        <w:rPr>
          <w:rFonts w:ascii="Verdana" w:hAnsi="Verdana" w:cs="Verdana"/>
          <w:sz w:val="20"/>
          <w:szCs w:val="20"/>
        </w:rPr>
      </w:pPr>
      <w:r w:rsidRPr="00574F91">
        <w:rPr>
          <w:rFonts w:ascii="Verdana" w:hAnsi="Verdana" w:cs="Verdana"/>
          <w:sz w:val="20"/>
          <w:szCs w:val="20"/>
        </w:rPr>
        <w:t>............................................................................ jaunak/andreak, ……….(e)ko ……. urteko ikaslea den …………………………………………</w:t>
      </w:r>
      <w:r w:rsidR="00F33669">
        <w:rPr>
          <w:rFonts w:ascii="Verdana" w:hAnsi="Verdana" w:cs="Verdana"/>
          <w:sz w:val="20"/>
          <w:szCs w:val="20"/>
        </w:rPr>
        <w:t>………………………………</w:t>
      </w:r>
      <w:r w:rsidRPr="00574F91">
        <w:rPr>
          <w:rFonts w:ascii="Verdana" w:hAnsi="Verdana" w:cs="Verdana"/>
          <w:sz w:val="20"/>
          <w:szCs w:val="20"/>
        </w:rPr>
        <w:t>……………en (</w:t>
      </w:r>
      <w:r w:rsidRPr="00574F91">
        <w:rPr>
          <w:rFonts w:ascii="Verdana" w:hAnsi="Verdana" w:cs="Verdana"/>
          <w:i/>
          <w:iCs/>
          <w:sz w:val="20"/>
          <w:szCs w:val="20"/>
        </w:rPr>
        <w:t>aitak, amak, tutoreak</w:t>
      </w:r>
      <w:r w:rsidRPr="00574F91">
        <w:rPr>
          <w:rFonts w:ascii="Verdana" w:hAnsi="Verdana" w:cs="Verdana"/>
          <w:sz w:val="20"/>
          <w:szCs w:val="20"/>
        </w:rPr>
        <w:t>)</w:t>
      </w:r>
    </w:p>
    <w:p w:rsidR="00C33667" w:rsidRPr="00574F91" w:rsidRDefault="00C33667" w:rsidP="00784855">
      <w:pPr>
        <w:widowControl w:val="0"/>
        <w:autoSpaceDE w:val="0"/>
        <w:autoSpaceDN w:val="0"/>
        <w:adjustRightInd w:val="0"/>
        <w:spacing w:after="120" w:line="360" w:lineRule="auto"/>
        <w:jc w:val="both"/>
        <w:rPr>
          <w:rFonts w:ascii="Verdana" w:hAnsi="Verdana" w:cs="Verdana"/>
          <w:sz w:val="20"/>
          <w:szCs w:val="20"/>
        </w:rPr>
      </w:pPr>
      <w:r w:rsidRPr="00574F91">
        <w:rPr>
          <w:rFonts w:ascii="Verdana" w:hAnsi="Verdana" w:cs="Verdana"/>
          <w:sz w:val="20"/>
          <w:szCs w:val="20"/>
        </w:rPr>
        <w:t>(adinduna bada edo legez emantzipatutako adingabea) ……….(e)ko ……. urteko ………………………………………</w:t>
      </w:r>
      <w:r w:rsidR="00F33669">
        <w:rPr>
          <w:rFonts w:ascii="Verdana" w:hAnsi="Verdana" w:cs="Verdana"/>
          <w:sz w:val="20"/>
          <w:szCs w:val="20"/>
        </w:rPr>
        <w:t>……………………………………</w:t>
      </w:r>
      <w:r w:rsidRPr="00574F91">
        <w:rPr>
          <w:rFonts w:ascii="Verdana" w:hAnsi="Verdana" w:cs="Verdana"/>
          <w:sz w:val="20"/>
          <w:szCs w:val="20"/>
        </w:rPr>
        <w:t>……………… ikasle jaunak/andreak</w:t>
      </w:r>
    </w:p>
    <w:p w:rsidR="00C33667" w:rsidRPr="00574F91" w:rsidRDefault="00C33667" w:rsidP="00784855">
      <w:pPr>
        <w:widowControl w:val="0"/>
        <w:autoSpaceDE w:val="0"/>
        <w:autoSpaceDN w:val="0"/>
        <w:adjustRightInd w:val="0"/>
        <w:spacing w:after="120" w:line="360" w:lineRule="auto"/>
        <w:jc w:val="both"/>
        <w:rPr>
          <w:rFonts w:ascii="Verdana" w:hAnsi="Verdana" w:cs="Verdana"/>
          <w:sz w:val="20"/>
          <w:szCs w:val="20"/>
        </w:rPr>
      </w:pPr>
      <w:r w:rsidRPr="00574F91">
        <w:rPr>
          <w:rFonts w:ascii="Verdana" w:hAnsi="Verdana" w:cs="Verdana"/>
          <w:sz w:val="20"/>
          <w:szCs w:val="20"/>
        </w:rPr>
        <w:t>Ikasle horri jokabideak zuzentzeko prozedura bat ireki zaionez, Dekretuak xedatzen duenaren bidetik,</w:t>
      </w:r>
      <w:r w:rsidR="00DC5349">
        <w:rPr>
          <w:rFonts w:ascii="Verdana" w:hAnsi="Verdana" w:cs="Verdana"/>
          <w:sz w:val="20"/>
          <w:szCs w:val="20"/>
        </w:rPr>
        <w:t xml:space="preserve"> kontsiderazio hauek egin dira:</w:t>
      </w:r>
    </w:p>
    <w:p w:rsidR="00C33667" w:rsidRPr="00574F91" w:rsidRDefault="00C33667" w:rsidP="00784855">
      <w:pPr>
        <w:widowControl w:val="0"/>
        <w:autoSpaceDE w:val="0"/>
        <w:autoSpaceDN w:val="0"/>
        <w:adjustRightInd w:val="0"/>
        <w:spacing w:after="120" w:line="360" w:lineRule="auto"/>
        <w:jc w:val="both"/>
        <w:rPr>
          <w:rFonts w:ascii="Verdana" w:hAnsi="Verdana" w:cs="Verdana"/>
          <w:sz w:val="20"/>
          <w:szCs w:val="20"/>
        </w:rPr>
      </w:pPr>
      <w:r w:rsidRPr="00574F91">
        <w:rPr>
          <w:rFonts w:ascii="Verdana" w:hAnsi="Verdana" w:cs="Verdana"/>
          <w:sz w:val="20"/>
          <w:szCs w:val="20"/>
        </w:rPr>
        <w:t>1.-</w:t>
      </w:r>
    </w:p>
    <w:p w:rsidR="00C33667" w:rsidRPr="00574F91" w:rsidRDefault="00C33667" w:rsidP="00784855">
      <w:pPr>
        <w:widowControl w:val="0"/>
        <w:autoSpaceDE w:val="0"/>
        <w:autoSpaceDN w:val="0"/>
        <w:adjustRightInd w:val="0"/>
        <w:spacing w:after="120" w:line="360" w:lineRule="auto"/>
        <w:jc w:val="both"/>
        <w:rPr>
          <w:rFonts w:ascii="Verdana" w:hAnsi="Verdana" w:cs="Verdana"/>
          <w:sz w:val="20"/>
          <w:szCs w:val="20"/>
        </w:rPr>
      </w:pPr>
      <w:r w:rsidRPr="00574F91">
        <w:rPr>
          <w:rFonts w:ascii="Verdana" w:hAnsi="Verdana" w:cs="Verdana"/>
          <w:sz w:val="20"/>
          <w:szCs w:val="20"/>
        </w:rPr>
        <w:t>2.-</w:t>
      </w:r>
    </w:p>
    <w:p w:rsidR="00C33667" w:rsidRPr="00574F91" w:rsidRDefault="00C33667" w:rsidP="00784855">
      <w:pPr>
        <w:widowControl w:val="0"/>
        <w:autoSpaceDE w:val="0"/>
        <w:autoSpaceDN w:val="0"/>
        <w:adjustRightInd w:val="0"/>
        <w:spacing w:after="120" w:line="360" w:lineRule="auto"/>
        <w:jc w:val="both"/>
        <w:rPr>
          <w:rFonts w:ascii="Verdana" w:hAnsi="Verdana" w:cs="Verdana"/>
          <w:sz w:val="20"/>
          <w:szCs w:val="20"/>
        </w:rPr>
      </w:pPr>
      <w:r w:rsidRPr="00574F91">
        <w:rPr>
          <w:rFonts w:ascii="Verdana" w:hAnsi="Verdana" w:cs="Verdana"/>
          <w:sz w:val="20"/>
          <w:szCs w:val="20"/>
        </w:rPr>
        <w:t>3.-</w:t>
      </w:r>
    </w:p>
    <w:p w:rsidR="00C33667" w:rsidRPr="00574F91" w:rsidRDefault="00C33667" w:rsidP="00784855">
      <w:pPr>
        <w:widowControl w:val="0"/>
        <w:autoSpaceDE w:val="0"/>
        <w:autoSpaceDN w:val="0"/>
        <w:adjustRightInd w:val="0"/>
        <w:spacing w:after="120" w:line="360" w:lineRule="auto"/>
        <w:jc w:val="both"/>
        <w:rPr>
          <w:rFonts w:ascii="Verdana" w:hAnsi="Verdana" w:cs="Verdana"/>
          <w:sz w:val="20"/>
          <w:szCs w:val="20"/>
        </w:rPr>
      </w:pPr>
      <w:r w:rsidRPr="00574F91">
        <w:rPr>
          <w:rFonts w:ascii="Verdana" w:hAnsi="Verdana" w:cs="Verdana"/>
          <w:sz w:val="20"/>
          <w:szCs w:val="20"/>
        </w:rPr>
        <w:t>Horien aurrean, Eskola Kontseilu / Ordezkaritza Organo Goren honek hau proposatu du: [Zehaztu hauen artean: Erreklamazioa ez onartzea, jokabidea zuzentzeko neurria egokia delakoan / Neurri zuzentzailea berrikustea, arrazoi hauengatik]:</w:t>
      </w:r>
    </w:p>
    <w:p w:rsidR="00C33667" w:rsidRPr="00574F91" w:rsidRDefault="00C33667" w:rsidP="00784855">
      <w:pPr>
        <w:widowControl w:val="0"/>
        <w:autoSpaceDE w:val="0"/>
        <w:autoSpaceDN w:val="0"/>
        <w:adjustRightInd w:val="0"/>
        <w:spacing w:after="120" w:line="360" w:lineRule="auto"/>
        <w:jc w:val="both"/>
        <w:rPr>
          <w:rFonts w:ascii="Verdana" w:hAnsi="Verdana" w:cs="Verdana"/>
          <w:sz w:val="20"/>
          <w:szCs w:val="20"/>
        </w:rPr>
      </w:pPr>
      <w:r w:rsidRPr="00574F91">
        <w:rPr>
          <w:rFonts w:ascii="Verdana" w:hAnsi="Verdana" w:cs="Verdana"/>
          <w:sz w:val="20"/>
          <w:szCs w:val="20"/>
        </w:rPr>
        <w:t>1.-</w:t>
      </w:r>
    </w:p>
    <w:p w:rsidR="00C33667" w:rsidRPr="00574F91" w:rsidRDefault="00C33667" w:rsidP="00784855">
      <w:pPr>
        <w:widowControl w:val="0"/>
        <w:autoSpaceDE w:val="0"/>
        <w:autoSpaceDN w:val="0"/>
        <w:adjustRightInd w:val="0"/>
        <w:spacing w:after="120" w:line="360" w:lineRule="auto"/>
        <w:jc w:val="both"/>
        <w:rPr>
          <w:rFonts w:ascii="Verdana" w:hAnsi="Verdana" w:cs="Verdana"/>
          <w:sz w:val="20"/>
          <w:szCs w:val="20"/>
        </w:rPr>
      </w:pPr>
      <w:r w:rsidRPr="00574F91">
        <w:rPr>
          <w:rFonts w:ascii="Verdana" w:hAnsi="Verdana" w:cs="Verdana"/>
          <w:sz w:val="20"/>
          <w:szCs w:val="20"/>
        </w:rPr>
        <w:t>2.-</w:t>
      </w:r>
    </w:p>
    <w:p w:rsidR="00C33667" w:rsidRPr="00574F91" w:rsidRDefault="00C33667" w:rsidP="00784855">
      <w:pPr>
        <w:widowControl w:val="0"/>
        <w:autoSpaceDE w:val="0"/>
        <w:autoSpaceDN w:val="0"/>
        <w:adjustRightInd w:val="0"/>
        <w:spacing w:after="120" w:line="360" w:lineRule="auto"/>
        <w:jc w:val="both"/>
        <w:rPr>
          <w:rFonts w:ascii="Verdana" w:hAnsi="Verdana" w:cs="Verdana"/>
          <w:sz w:val="20"/>
          <w:szCs w:val="20"/>
        </w:rPr>
      </w:pPr>
      <w:r w:rsidRPr="00574F91">
        <w:rPr>
          <w:rFonts w:ascii="Verdana" w:hAnsi="Verdana" w:cs="Verdana"/>
          <w:sz w:val="20"/>
          <w:szCs w:val="20"/>
        </w:rPr>
        <w:t>3.-</w:t>
      </w:r>
    </w:p>
    <w:p w:rsidR="00C33667" w:rsidRDefault="00C33667" w:rsidP="00AA4504">
      <w:pPr>
        <w:widowControl w:val="0"/>
        <w:autoSpaceDE w:val="0"/>
        <w:autoSpaceDN w:val="0"/>
        <w:adjustRightInd w:val="0"/>
        <w:spacing w:line="360" w:lineRule="auto"/>
        <w:jc w:val="both"/>
        <w:rPr>
          <w:rFonts w:ascii="Verdana" w:hAnsi="Verdana" w:cs="Verdana"/>
          <w:sz w:val="20"/>
          <w:szCs w:val="20"/>
        </w:rPr>
      </w:pPr>
      <w:r w:rsidRPr="00574F91">
        <w:rPr>
          <w:rFonts w:ascii="Verdana" w:hAnsi="Verdana" w:cs="Verdana"/>
          <w:sz w:val="20"/>
          <w:szCs w:val="20"/>
        </w:rPr>
        <w:t>(Hala badagokio) Era horretan, neurri zuzentzailea aldatu eta honela geratu da:</w:t>
      </w:r>
    </w:p>
    <w:p w:rsidR="00AA4504" w:rsidRPr="00574F91" w:rsidRDefault="00AA4504" w:rsidP="00784855">
      <w:pPr>
        <w:widowControl w:val="0"/>
        <w:autoSpaceDE w:val="0"/>
        <w:autoSpaceDN w:val="0"/>
        <w:adjustRightInd w:val="0"/>
        <w:spacing w:after="120" w:line="360" w:lineRule="auto"/>
        <w:jc w:val="both"/>
        <w:rPr>
          <w:rFonts w:ascii="Verdana" w:hAnsi="Verdana" w:cs="Verdana"/>
          <w:sz w:val="20"/>
          <w:szCs w:val="20"/>
        </w:rPr>
      </w:pPr>
      <w:r>
        <w:rPr>
          <w:rFonts w:ascii="Verdana" w:hAnsi="Verdana" w:cs="Verdana"/>
          <w:sz w:val="20"/>
          <w:szCs w:val="20"/>
        </w:rPr>
        <w:t>…………………………………………………………………………………………………………………………………………………………………………………………………………………………………………………………………………………………………………………</w:t>
      </w:r>
    </w:p>
    <w:p w:rsidR="00C33667" w:rsidRPr="00574F91" w:rsidRDefault="00C33667" w:rsidP="00784855">
      <w:pPr>
        <w:widowControl w:val="0"/>
        <w:autoSpaceDE w:val="0"/>
        <w:autoSpaceDN w:val="0"/>
        <w:adjustRightInd w:val="0"/>
        <w:spacing w:after="120" w:line="360" w:lineRule="auto"/>
        <w:jc w:val="both"/>
        <w:rPr>
          <w:rFonts w:ascii="Verdana" w:hAnsi="Verdana" w:cs="Verdana"/>
          <w:sz w:val="20"/>
          <w:szCs w:val="20"/>
        </w:rPr>
      </w:pPr>
      <w:r w:rsidRPr="00574F91">
        <w:rPr>
          <w:rFonts w:ascii="Verdana" w:hAnsi="Verdana" w:cs="Verdana"/>
          <w:b/>
          <w:bCs/>
          <w:sz w:val="20"/>
          <w:szCs w:val="20"/>
        </w:rPr>
        <w:t>Ebazpen honen kontrako erreklamazio berria egin ahal izango da Lurraldeko Hezkuntza Ordezkariaren aurrean 3 egunen epean.</w:t>
      </w:r>
    </w:p>
    <w:p w:rsidR="00C33667" w:rsidRPr="00574F91" w:rsidRDefault="00DC5349" w:rsidP="008173DC">
      <w:pPr>
        <w:widowControl w:val="0"/>
        <w:autoSpaceDE w:val="0"/>
        <w:autoSpaceDN w:val="0"/>
        <w:adjustRightInd w:val="0"/>
        <w:spacing w:line="360" w:lineRule="auto"/>
        <w:jc w:val="both"/>
        <w:rPr>
          <w:rFonts w:ascii="Verdana" w:hAnsi="Verdana" w:cs="Verdana"/>
          <w:sz w:val="20"/>
          <w:szCs w:val="20"/>
        </w:rPr>
      </w:pPr>
      <w:r>
        <w:rPr>
          <w:rFonts w:ascii="Verdana" w:hAnsi="Verdana" w:cs="Verdana"/>
          <w:sz w:val="20"/>
          <w:szCs w:val="20"/>
        </w:rPr>
        <w:tab/>
      </w:r>
      <w:r>
        <w:rPr>
          <w:rFonts w:ascii="Verdana" w:hAnsi="Verdana" w:cs="Verdana"/>
          <w:sz w:val="20"/>
          <w:szCs w:val="20"/>
        </w:rPr>
        <w:tab/>
      </w:r>
      <w:r>
        <w:rPr>
          <w:rFonts w:ascii="Verdana" w:hAnsi="Verdana" w:cs="Verdana"/>
          <w:sz w:val="20"/>
          <w:szCs w:val="20"/>
        </w:rPr>
        <w:tab/>
      </w:r>
      <w:r w:rsidR="00784855">
        <w:rPr>
          <w:rFonts w:ascii="Verdana" w:hAnsi="Verdana" w:cs="Verdana"/>
          <w:sz w:val="20"/>
          <w:szCs w:val="20"/>
        </w:rPr>
        <w:t>…….</w:t>
      </w:r>
      <w:r>
        <w:rPr>
          <w:rFonts w:ascii="Verdana" w:hAnsi="Verdana" w:cs="Verdana"/>
          <w:sz w:val="20"/>
          <w:szCs w:val="20"/>
        </w:rPr>
        <w:t>…..</w:t>
      </w:r>
      <w:r w:rsidR="00C33667" w:rsidRPr="00574F91">
        <w:rPr>
          <w:rFonts w:ascii="Verdana" w:hAnsi="Verdana" w:cs="Verdana"/>
          <w:sz w:val="20"/>
          <w:szCs w:val="20"/>
        </w:rPr>
        <w:t>………….(e)n, 2…….(e)ko ………..aren ….(e)(a)n</w:t>
      </w:r>
    </w:p>
    <w:p w:rsidR="00C33667" w:rsidRPr="00574F91" w:rsidRDefault="00DC5349" w:rsidP="008173DC">
      <w:pPr>
        <w:widowControl w:val="0"/>
        <w:autoSpaceDE w:val="0"/>
        <w:autoSpaceDN w:val="0"/>
        <w:adjustRightInd w:val="0"/>
        <w:spacing w:line="360" w:lineRule="auto"/>
        <w:ind w:firstLine="709"/>
        <w:jc w:val="both"/>
        <w:rPr>
          <w:rFonts w:ascii="Verdana" w:hAnsi="Verdana" w:cs="Verdana"/>
          <w:sz w:val="20"/>
          <w:szCs w:val="20"/>
        </w:rPr>
      </w:pPr>
      <w:r>
        <w:rPr>
          <w:rFonts w:ascii="Verdana" w:hAnsi="Verdana" w:cs="Verdana"/>
          <w:sz w:val="20"/>
          <w:szCs w:val="20"/>
        </w:rPr>
        <w:t>Idazkaria</w:t>
      </w:r>
      <w:r w:rsidR="00C33667" w:rsidRPr="00574F91">
        <w:rPr>
          <w:rFonts w:ascii="Verdana" w:hAnsi="Verdana" w:cs="Verdana"/>
          <w:sz w:val="20"/>
          <w:szCs w:val="20"/>
        </w:rPr>
        <w:t xml:space="preserve">                                                        </w:t>
      </w:r>
      <w:r>
        <w:rPr>
          <w:rFonts w:ascii="Verdana" w:hAnsi="Verdana" w:cs="Verdana"/>
          <w:sz w:val="20"/>
          <w:szCs w:val="20"/>
        </w:rPr>
        <w:t>Presidenteak</w:t>
      </w:r>
      <w:r w:rsidR="00C33667" w:rsidRPr="00574F91">
        <w:rPr>
          <w:rFonts w:ascii="Verdana" w:hAnsi="Verdana" w:cs="Verdana"/>
          <w:sz w:val="20"/>
          <w:szCs w:val="20"/>
        </w:rPr>
        <w:t xml:space="preserve"> O.E.</w:t>
      </w:r>
    </w:p>
    <w:p w:rsidR="00C33667" w:rsidRPr="00574F91" w:rsidRDefault="00C33667" w:rsidP="00C33667">
      <w:pPr>
        <w:widowControl w:val="0"/>
        <w:autoSpaceDE w:val="0"/>
        <w:autoSpaceDN w:val="0"/>
        <w:adjustRightInd w:val="0"/>
        <w:jc w:val="both"/>
        <w:rPr>
          <w:rFonts w:ascii="Verdana" w:hAnsi="Verdana" w:cs="Verdana"/>
          <w:sz w:val="20"/>
          <w:szCs w:val="20"/>
        </w:rPr>
      </w:pPr>
    </w:p>
    <w:p w:rsidR="00C33667" w:rsidRPr="00574F91" w:rsidRDefault="00C33667" w:rsidP="00C33667">
      <w:pPr>
        <w:widowControl w:val="0"/>
        <w:autoSpaceDE w:val="0"/>
        <w:autoSpaceDN w:val="0"/>
        <w:adjustRightInd w:val="0"/>
        <w:jc w:val="both"/>
        <w:rPr>
          <w:rFonts w:ascii="Verdana" w:hAnsi="Verdana" w:cs="Verdana"/>
          <w:sz w:val="20"/>
          <w:szCs w:val="20"/>
        </w:rPr>
      </w:pPr>
    </w:p>
    <w:p w:rsidR="00C33667" w:rsidRPr="00574F91" w:rsidRDefault="00C33667" w:rsidP="00C33667">
      <w:pPr>
        <w:widowControl w:val="0"/>
        <w:autoSpaceDE w:val="0"/>
        <w:autoSpaceDN w:val="0"/>
        <w:adjustRightInd w:val="0"/>
        <w:jc w:val="both"/>
        <w:rPr>
          <w:rFonts w:ascii="Verdana" w:hAnsi="Verdana" w:cs="Verdana"/>
          <w:sz w:val="20"/>
          <w:szCs w:val="20"/>
        </w:rPr>
      </w:pPr>
    </w:p>
    <w:p w:rsidR="00C33667" w:rsidRPr="00574F91" w:rsidRDefault="00DC5349" w:rsidP="00784855">
      <w:pPr>
        <w:widowControl w:val="0"/>
        <w:autoSpaceDE w:val="0"/>
        <w:autoSpaceDN w:val="0"/>
        <w:adjustRightInd w:val="0"/>
        <w:spacing w:after="120"/>
        <w:jc w:val="both"/>
        <w:rPr>
          <w:rFonts w:ascii="Verdana" w:hAnsi="Verdana" w:cs="Verdana"/>
          <w:b/>
          <w:bCs/>
          <w:sz w:val="20"/>
          <w:szCs w:val="20"/>
        </w:rPr>
      </w:pPr>
      <w:r>
        <w:rPr>
          <w:rFonts w:ascii="Verdana" w:hAnsi="Verdana" w:cs="Verdana"/>
          <w:sz w:val="20"/>
          <w:szCs w:val="20"/>
        </w:rPr>
        <w:t>Izpta.: …………………………………………………....</w:t>
      </w:r>
      <w:r w:rsidR="00C33667" w:rsidRPr="00574F91">
        <w:rPr>
          <w:rFonts w:ascii="Verdana" w:hAnsi="Verdana" w:cs="Verdana"/>
          <w:sz w:val="20"/>
          <w:szCs w:val="20"/>
        </w:rPr>
        <w:t xml:space="preserve"> </w:t>
      </w:r>
      <w:r>
        <w:rPr>
          <w:rFonts w:ascii="Verdana" w:hAnsi="Verdana" w:cs="Verdana"/>
          <w:sz w:val="20"/>
          <w:szCs w:val="20"/>
        </w:rPr>
        <w:t xml:space="preserve">      </w:t>
      </w:r>
      <w:r w:rsidR="00C33667" w:rsidRPr="00574F91">
        <w:rPr>
          <w:rFonts w:ascii="Verdana" w:hAnsi="Verdana" w:cs="Verdana"/>
          <w:sz w:val="20"/>
          <w:szCs w:val="20"/>
        </w:rPr>
        <w:t>Izpta.</w:t>
      </w:r>
      <w:r w:rsidR="00C33667" w:rsidRPr="00DC5349">
        <w:rPr>
          <w:rFonts w:ascii="Verdana" w:hAnsi="Verdana" w:cs="Verdana"/>
          <w:sz w:val="20"/>
          <w:szCs w:val="20"/>
        </w:rPr>
        <w:t>:</w:t>
      </w:r>
      <w:r w:rsidR="00C33667" w:rsidRPr="00DC5349">
        <w:rPr>
          <w:rFonts w:ascii="Verdana" w:hAnsi="Verdana" w:cs="Verdana"/>
          <w:bCs/>
          <w:sz w:val="20"/>
          <w:szCs w:val="20"/>
        </w:rPr>
        <w:t xml:space="preserve"> </w:t>
      </w:r>
      <w:r>
        <w:rPr>
          <w:rFonts w:ascii="Verdana" w:hAnsi="Verdana" w:cs="Verdana"/>
          <w:sz w:val="20"/>
          <w:szCs w:val="20"/>
        </w:rPr>
        <w:t>…………………………………………………..</w:t>
      </w:r>
    </w:p>
    <w:p w:rsidR="00C33667" w:rsidRPr="008173DC" w:rsidRDefault="00C33667" w:rsidP="00784855">
      <w:pPr>
        <w:spacing w:before="120"/>
        <w:jc w:val="both"/>
        <w:rPr>
          <w:rFonts w:ascii="Verdana" w:hAnsi="Verdana" w:cs="Verdana"/>
          <w:bCs/>
          <w:sz w:val="20"/>
          <w:szCs w:val="20"/>
        </w:rPr>
      </w:pPr>
      <w:r w:rsidRPr="008173DC">
        <w:rPr>
          <w:rFonts w:ascii="Verdana" w:hAnsi="Verdana" w:cs="Verdana"/>
          <w:bCs/>
          <w:sz w:val="20"/>
          <w:szCs w:val="20"/>
        </w:rPr>
        <w:t>Jaun/Andre (erreklamatzailea) ……………………………………</w:t>
      </w:r>
      <w:r w:rsidR="00E135D3" w:rsidRPr="008173DC">
        <w:rPr>
          <w:rFonts w:ascii="Verdana" w:hAnsi="Verdana" w:cs="Verdana"/>
          <w:bCs/>
          <w:sz w:val="20"/>
          <w:szCs w:val="20"/>
        </w:rPr>
        <w:t>………………</w:t>
      </w:r>
      <w:r w:rsidR="008173DC">
        <w:rPr>
          <w:rFonts w:ascii="Verdana" w:hAnsi="Verdana" w:cs="Verdana"/>
          <w:bCs/>
          <w:sz w:val="20"/>
          <w:szCs w:val="20"/>
        </w:rPr>
        <w:t>……………………………</w:t>
      </w:r>
      <w:r w:rsidR="00E135D3" w:rsidRPr="008173DC">
        <w:rPr>
          <w:rFonts w:ascii="Verdana" w:hAnsi="Verdana" w:cs="Verdana"/>
          <w:bCs/>
          <w:sz w:val="20"/>
          <w:szCs w:val="20"/>
        </w:rPr>
        <w:t>………</w:t>
      </w:r>
    </w:p>
    <w:p w:rsidR="00C33667" w:rsidRPr="00574F91" w:rsidRDefault="00C33667" w:rsidP="0045783C">
      <w:pPr>
        <w:widowControl w:val="0"/>
        <w:autoSpaceDE w:val="0"/>
        <w:autoSpaceDN w:val="0"/>
        <w:adjustRightInd w:val="0"/>
        <w:spacing w:line="276" w:lineRule="auto"/>
        <w:jc w:val="both"/>
        <w:rPr>
          <w:rFonts w:ascii="Verdana" w:hAnsi="Verdana" w:cs="Verdana"/>
          <w:b/>
          <w:bCs/>
          <w:sz w:val="20"/>
          <w:szCs w:val="20"/>
        </w:rPr>
      </w:pPr>
      <w:r w:rsidRPr="00574F91">
        <w:rPr>
          <w:rFonts w:ascii="Verdana" w:hAnsi="Verdana" w:cs="Verdana"/>
          <w:i/>
          <w:iCs/>
          <w:sz w:val="16"/>
          <w:szCs w:val="16"/>
        </w:rPr>
        <w:t>Oharra: Jakinarazpen hau helaraziko zaie interesatuei (guraso, legezko tutore edo, adinduna bada, ikasleari) ikastetxe honetako Antolakuntza eta Jarduera Araudiak edo Barne Araudiak zehazten dituen bideei jarraituz.</w:t>
      </w:r>
    </w:p>
    <w:p w:rsidR="00DC5349" w:rsidRDefault="00DC5349" w:rsidP="0057304D">
      <w:pPr>
        <w:pStyle w:val="Ttulo2"/>
        <w:jc w:val="center"/>
        <w:rPr>
          <w:rFonts w:ascii="Verdana" w:hAnsi="Verdana" w:cs="Verdana"/>
          <w:sz w:val="20"/>
          <w:szCs w:val="20"/>
        </w:rPr>
      </w:pPr>
    </w:p>
    <w:p w:rsidR="00A14BB6" w:rsidRPr="00A14BB6" w:rsidRDefault="00C33667" w:rsidP="00A14BB6">
      <w:pPr>
        <w:pStyle w:val="Ttulo2"/>
        <w:spacing w:after="240" w:line="360" w:lineRule="auto"/>
        <w:jc w:val="center"/>
        <w:rPr>
          <w:rFonts w:ascii="Verdana" w:hAnsi="Verdana" w:cs="Verdana"/>
          <w:sz w:val="22"/>
          <w:szCs w:val="22"/>
          <w:u w:val="single"/>
        </w:rPr>
      </w:pPr>
      <w:r w:rsidRPr="00A14BB6">
        <w:rPr>
          <w:rFonts w:ascii="Verdana" w:hAnsi="Verdana" w:cs="Verdana"/>
          <w:sz w:val="22"/>
          <w:szCs w:val="22"/>
          <w:u w:val="single"/>
        </w:rPr>
        <w:t>VI. ERANSKINA</w:t>
      </w:r>
    </w:p>
    <w:p w:rsidR="00C33667" w:rsidRPr="00A14BB6" w:rsidRDefault="00C33667" w:rsidP="00784855">
      <w:pPr>
        <w:pStyle w:val="Ttulo2"/>
        <w:spacing w:after="120" w:line="360" w:lineRule="auto"/>
        <w:jc w:val="center"/>
        <w:rPr>
          <w:rFonts w:ascii="Verdana" w:hAnsi="Verdana" w:cs="Verdana"/>
          <w:sz w:val="22"/>
          <w:szCs w:val="22"/>
        </w:rPr>
      </w:pPr>
      <w:r w:rsidRPr="00A14BB6">
        <w:rPr>
          <w:rFonts w:ascii="Verdana" w:hAnsi="Verdana" w:cs="Verdana"/>
          <w:sz w:val="22"/>
          <w:szCs w:val="22"/>
        </w:rPr>
        <w:t>INSTRUKTOREA EZESTEARI</w:t>
      </w:r>
      <w:r w:rsidR="004805FC" w:rsidRPr="00A14BB6">
        <w:rPr>
          <w:rFonts w:ascii="Verdana" w:hAnsi="Verdana" w:cs="Verdana"/>
          <w:sz w:val="22"/>
          <w:szCs w:val="22"/>
        </w:rPr>
        <w:t xml:space="preserve"> EMANDAKO ERANTZUNA (73.2 art.)</w:t>
      </w:r>
    </w:p>
    <w:p w:rsidR="00C33667" w:rsidRPr="00574F91" w:rsidRDefault="00C33667" w:rsidP="00784855">
      <w:pPr>
        <w:widowControl w:val="0"/>
        <w:autoSpaceDE w:val="0"/>
        <w:autoSpaceDN w:val="0"/>
        <w:adjustRightInd w:val="0"/>
        <w:spacing w:before="120" w:after="120" w:line="360" w:lineRule="auto"/>
        <w:jc w:val="both"/>
        <w:rPr>
          <w:rFonts w:ascii="Verdana" w:hAnsi="Verdana" w:cs="Verdana"/>
          <w:i/>
          <w:iCs/>
          <w:sz w:val="20"/>
          <w:szCs w:val="20"/>
        </w:rPr>
      </w:pPr>
      <w:r w:rsidRPr="00574F91">
        <w:rPr>
          <w:rFonts w:ascii="Verdana" w:hAnsi="Verdana" w:cs="Verdana"/>
          <w:sz w:val="20"/>
          <w:szCs w:val="20"/>
        </w:rPr>
        <w:t>…………</w:t>
      </w:r>
      <w:r w:rsidR="00DC5349">
        <w:rPr>
          <w:rFonts w:ascii="Verdana" w:hAnsi="Verdana" w:cs="Verdana"/>
          <w:sz w:val="20"/>
          <w:szCs w:val="20"/>
        </w:rPr>
        <w:t>…………………………………</w:t>
      </w:r>
      <w:r w:rsidR="00F33669">
        <w:rPr>
          <w:rFonts w:ascii="Verdana" w:hAnsi="Verdana" w:cs="Verdana"/>
          <w:sz w:val="20"/>
          <w:szCs w:val="20"/>
        </w:rPr>
        <w:t>……………………………………………..</w:t>
      </w:r>
      <w:r w:rsidR="00DC5349">
        <w:rPr>
          <w:rFonts w:ascii="Verdana" w:hAnsi="Verdana" w:cs="Verdana"/>
          <w:sz w:val="20"/>
          <w:szCs w:val="20"/>
        </w:rPr>
        <w:t>……….</w:t>
      </w:r>
      <w:r w:rsidRPr="00574F91">
        <w:rPr>
          <w:rFonts w:ascii="Verdana" w:hAnsi="Verdana" w:cs="Verdana"/>
          <w:sz w:val="20"/>
          <w:szCs w:val="20"/>
        </w:rPr>
        <w:t>………………..…. jaunak/andreak, …………</w:t>
      </w:r>
      <w:r w:rsidR="00DC5349">
        <w:rPr>
          <w:rFonts w:ascii="Verdana" w:hAnsi="Verdana" w:cs="Verdana"/>
          <w:sz w:val="20"/>
          <w:szCs w:val="20"/>
        </w:rPr>
        <w:t>……………</w:t>
      </w:r>
      <w:r w:rsidR="00F33669">
        <w:rPr>
          <w:rFonts w:ascii="Verdana" w:hAnsi="Verdana" w:cs="Verdana"/>
          <w:sz w:val="20"/>
          <w:szCs w:val="20"/>
        </w:rPr>
        <w:t>………………………………………………….</w:t>
      </w:r>
      <w:r w:rsidR="00DC5349">
        <w:rPr>
          <w:rFonts w:ascii="Verdana" w:hAnsi="Verdana" w:cs="Verdana"/>
          <w:sz w:val="20"/>
          <w:szCs w:val="20"/>
        </w:rPr>
        <w:t>…..</w:t>
      </w:r>
      <w:r w:rsidRPr="00574F91">
        <w:rPr>
          <w:rFonts w:ascii="Verdana" w:hAnsi="Verdana" w:cs="Verdana"/>
          <w:sz w:val="20"/>
          <w:szCs w:val="20"/>
        </w:rPr>
        <w:t xml:space="preserve">..…….. ikastetxeko </w:t>
      </w:r>
      <w:r w:rsidR="00DC5349">
        <w:rPr>
          <w:rFonts w:ascii="Verdana" w:hAnsi="Verdana" w:cs="Verdana"/>
          <w:sz w:val="20"/>
          <w:szCs w:val="20"/>
        </w:rPr>
        <w:t>irakasleak</w:t>
      </w:r>
      <w:r w:rsidRPr="00574F91">
        <w:rPr>
          <w:rFonts w:ascii="Verdana" w:hAnsi="Verdana" w:cs="Verdana"/>
          <w:sz w:val="20"/>
          <w:szCs w:val="20"/>
        </w:rPr>
        <w:t>, ……. mailako …… kurtsoko ………………………</w:t>
      </w:r>
      <w:r w:rsidR="00F33669">
        <w:rPr>
          <w:rFonts w:ascii="Verdana" w:hAnsi="Verdana" w:cs="Verdana"/>
          <w:sz w:val="20"/>
          <w:szCs w:val="20"/>
        </w:rPr>
        <w:t>……………………………………………………………..</w:t>
      </w:r>
      <w:r w:rsidRPr="00574F91">
        <w:rPr>
          <w:rFonts w:ascii="Verdana" w:hAnsi="Verdana" w:cs="Verdana"/>
          <w:sz w:val="20"/>
          <w:szCs w:val="20"/>
        </w:rPr>
        <w:t>…….…………………….. ikasle</w:t>
      </w:r>
      <w:r w:rsidR="00F33669">
        <w:rPr>
          <w:rFonts w:ascii="Verdana" w:hAnsi="Verdana" w:cs="Verdana"/>
          <w:sz w:val="20"/>
          <w:szCs w:val="20"/>
        </w:rPr>
        <w:t>ari</w:t>
      </w:r>
      <w:r w:rsidRPr="00574F91">
        <w:rPr>
          <w:rFonts w:ascii="Verdana" w:hAnsi="Verdana" w:cs="Verdana"/>
          <w:sz w:val="20"/>
          <w:szCs w:val="20"/>
        </w:rPr>
        <w:t xml:space="preserve"> prozedura zuzentzailea hasi ondoren, ……..(e)ko …………aren ………..(e)(a)n ustez egindakoagatik ,eta …………………</w:t>
      </w:r>
      <w:r w:rsidR="00DC5349">
        <w:rPr>
          <w:rFonts w:ascii="Verdana" w:hAnsi="Verdana" w:cs="Verdana"/>
          <w:sz w:val="20"/>
          <w:szCs w:val="20"/>
        </w:rPr>
        <w:t>……………</w:t>
      </w:r>
      <w:r w:rsidR="00F33669">
        <w:rPr>
          <w:rFonts w:ascii="Verdana" w:hAnsi="Verdana" w:cs="Verdana"/>
          <w:sz w:val="20"/>
          <w:szCs w:val="20"/>
        </w:rPr>
        <w:t>………</w:t>
      </w:r>
      <w:r w:rsidR="00DC5349">
        <w:rPr>
          <w:rFonts w:ascii="Verdana" w:hAnsi="Verdana" w:cs="Verdana"/>
          <w:sz w:val="20"/>
          <w:szCs w:val="20"/>
        </w:rPr>
        <w:t>………………</w:t>
      </w:r>
      <w:r w:rsidRPr="00574F91">
        <w:rPr>
          <w:rFonts w:ascii="Verdana" w:hAnsi="Verdana" w:cs="Verdana"/>
          <w:sz w:val="20"/>
          <w:szCs w:val="20"/>
        </w:rPr>
        <w:t xml:space="preserve">…………………………………. jaunak/andreak NI </w:t>
      </w:r>
      <w:r w:rsidR="00EB5ACE" w:rsidRPr="00EB5ACE">
        <w:rPr>
          <w:rFonts w:ascii="Verdana" w:hAnsi="Verdana" w:cs="Verdana"/>
          <w:b/>
          <w:sz w:val="20"/>
          <w:szCs w:val="20"/>
        </w:rPr>
        <w:t>instruktore</w:t>
      </w:r>
      <w:r w:rsidR="00EB5ACE" w:rsidRPr="00574F91">
        <w:rPr>
          <w:rFonts w:ascii="Verdana" w:hAnsi="Verdana" w:cs="Verdana"/>
          <w:sz w:val="20"/>
          <w:szCs w:val="20"/>
        </w:rPr>
        <w:t xml:space="preserve"> </w:t>
      </w:r>
      <w:r w:rsidR="00EB5ACE" w:rsidRPr="00EB5ACE">
        <w:rPr>
          <w:rFonts w:ascii="Verdana" w:hAnsi="Verdana" w:cs="Verdana"/>
          <w:b/>
          <w:sz w:val="20"/>
          <w:szCs w:val="20"/>
        </w:rPr>
        <w:t>izateko</w:t>
      </w:r>
      <w:r w:rsidR="00EB5ACE" w:rsidRPr="00574F91">
        <w:rPr>
          <w:rFonts w:ascii="Verdana" w:hAnsi="Verdana" w:cs="Verdana"/>
          <w:sz w:val="20"/>
          <w:szCs w:val="20"/>
        </w:rPr>
        <w:t xml:space="preserve"> </w:t>
      </w:r>
      <w:r w:rsidRPr="00574F91">
        <w:rPr>
          <w:rFonts w:ascii="Verdana" w:hAnsi="Verdana" w:cs="Verdana"/>
          <w:sz w:val="20"/>
          <w:szCs w:val="20"/>
        </w:rPr>
        <w:t xml:space="preserve">jarritako </w:t>
      </w:r>
      <w:r w:rsidR="00EB5ACE" w:rsidRPr="00EB5ACE">
        <w:rPr>
          <w:rFonts w:ascii="Verdana" w:hAnsi="Verdana" w:cs="Verdana"/>
          <w:b/>
          <w:sz w:val="20"/>
          <w:szCs w:val="20"/>
        </w:rPr>
        <w:t>ezespenaren</w:t>
      </w:r>
      <w:r w:rsidR="00EB5ACE" w:rsidRPr="00574F91">
        <w:rPr>
          <w:rFonts w:ascii="Verdana" w:hAnsi="Verdana" w:cs="Verdana"/>
          <w:sz w:val="20"/>
          <w:szCs w:val="20"/>
        </w:rPr>
        <w:t xml:space="preserve"> </w:t>
      </w:r>
      <w:r w:rsidRPr="00574F91">
        <w:rPr>
          <w:rFonts w:ascii="Verdana" w:hAnsi="Verdana" w:cs="Verdana"/>
          <w:sz w:val="20"/>
          <w:szCs w:val="20"/>
        </w:rPr>
        <w:t>aurrean,</w:t>
      </w:r>
      <w:r w:rsidRPr="00574F91">
        <w:rPr>
          <w:rFonts w:ascii="Verdana" w:hAnsi="Verdana" w:cs="Verdana"/>
          <w:spacing w:val="-2"/>
          <w:sz w:val="20"/>
          <w:szCs w:val="20"/>
        </w:rPr>
        <w:t xml:space="preserve"> Euskal Autonomia Erkidegoko unibertsitatez besteko ikastetxeetako ikasleen eskubideei eta betebeharrei buruzko </w:t>
      </w:r>
      <w:r w:rsidR="00FD0B40" w:rsidRPr="00574F91">
        <w:rPr>
          <w:rFonts w:ascii="Verdana" w:hAnsi="Verdana" w:cs="Verdana"/>
          <w:spacing w:val="-2"/>
          <w:sz w:val="20"/>
          <w:szCs w:val="20"/>
        </w:rPr>
        <w:t>abenduaren</w:t>
      </w:r>
      <w:r w:rsidRPr="00574F91">
        <w:rPr>
          <w:rFonts w:ascii="Verdana" w:hAnsi="Verdana" w:cs="Verdana"/>
          <w:spacing w:val="-2"/>
          <w:sz w:val="20"/>
          <w:szCs w:val="20"/>
        </w:rPr>
        <w:t xml:space="preserve"> </w:t>
      </w:r>
      <w:r w:rsidR="00FD0B40" w:rsidRPr="00574F91">
        <w:rPr>
          <w:rFonts w:ascii="Verdana" w:hAnsi="Verdana" w:cs="Verdana"/>
          <w:spacing w:val="-2"/>
          <w:sz w:val="20"/>
          <w:szCs w:val="20"/>
        </w:rPr>
        <w:t>2ko</w:t>
      </w:r>
      <w:r w:rsidRPr="00574F91">
        <w:rPr>
          <w:rFonts w:ascii="Verdana" w:hAnsi="Verdana" w:cs="Verdana"/>
          <w:spacing w:val="-2"/>
          <w:sz w:val="20"/>
          <w:szCs w:val="20"/>
        </w:rPr>
        <w:t xml:space="preserve"> </w:t>
      </w:r>
      <w:r w:rsidR="00FD0B40" w:rsidRPr="00574F91">
        <w:rPr>
          <w:rFonts w:ascii="Verdana" w:hAnsi="Verdana" w:cs="Verdana"/>
          <w:spacing w:val="-2"/>
          <w:sz w:val="20"/>
          <w:szCs w:val="20"/>
        </w:rPr>
        <w:t>201</w:t>
      </w:r>
      <w:r w:rsidRPr="00574F91">
        <w:rPr>
          <w:rFonts w:ascii="Verdana" w:hAnsi="Verdana" w:cs="Verdana"/>
          <w:spacing w:val="-2"/>
          <w:sz w:val="20"/>
          <w:szCs w:val="20"/>
        </w:rPr>
        <w:t xml:space="preserve">/2008 Dekretuaren 73.2 artikuluaren arabera, eta alegatutako arrazoiak ikusirik, jakinarazten dizut ontzat eman dela / ez dela ontzat eman (marratu zein ez den), kontuan hartuz </w:t>
      </w:r>
      <w:r w:rsidRPr="00574F91">
        <w:rPr>
          <w:rFonts w:ascii="Verdana" w:hAnsi="Verdana" w:cs="Verdana"/>
          <w:i/>
          <w:iCs/>
          <w:sz w:val="20"/>
          <w:szCs w:val="20"/>
        </w:rPr>
        <w:t>Herri Administrazioen Araubide Juridikoaren eta Administrazio Prozedura Erkidearen azaroaren 26ko 30/1992 Legearen 29. artikulua</w:t>
      </w:r>
      <w:r w:rsidRPr="00574F91">
        <w:rPr>
          <w:rFonts w:ascii="Verdana" w:hAnsi="Verdana" w:cs="Verdana"/>
          <w:sz w:val="20"/>
          <w:szCs w:val="20"/>
        </w:rPr>
        <w:t>.</w:t>
      </w:r>
    </w:p>
    <w:p w:rsidR="00C33667" w:rsidRPr="00574F91" w:rsidRDefault="00C33667" w:rsidP="00784855">
      <w:pPr>
        <w:widowControl w:val="0"/>
        <w:autoSpaceDE w:val="0"/>
        <w:autoSpaceDN w:val="0"/>
        <w:adjustRightInd w:val="0"/>
        <w:spacing w:after="120" w:line="360" w:lineRule="auto"/>
        <w:ind w:firstLine="720"/>
        <w:jc w:val="both"/>
        <w:rPr>
          <w:rFonts w:ascii="Verdana" w:hAnsi="Verdana" w:cs="Verdana"/>
          <w:i/>
          <w:iCs/>
          <w:sz w:val="20"/>
          <w:szCs w:val="20"/>
        </w:rPr>
      </w:pPr>
    </w:p>
    <w:p w:rsidR="00C33667" w:rsidRPr="00574F91" w:rsidRDefault="00C33667" w:rsidP="00C33667">
      <w:pPr>
        <w:widowControl w:val="0"/>
        <w:autoSpaceDE w:val="0"/>
        <w:autoSpaceDN w:val="0"/>
        <w:adjustRightInd w:val="0"/>
        <w:jc w:val="center"/>
        <w:rPr>
          <w:rFonts w:ascii="Verdana" w:hAnsi="Verdana" w:cs="Verdana"/>
          <w:sz w:val="20"/>
          <w:szCs w:val="20"/>
        </w:rPr>
      </w:pPr>
      <w:r w:rsidRPr="00574F91">
        <w:rPr>
          <w:rFonts w:ascii="Verdana" w:hAnsi="Verdana" w:cs="Verdana"/>
          <w:sz w:val="20"/>
          <w:szCs w:val="20"/>
        </w:rPr>
        <w:t>………….(e)n, 2….(e)ko ……….. en ….(e)(a)n</w:t>
      </w:r>
    </w:p>
    <w:p w:rsidR="00C33667" w:rsidRPr="00574F91" w:rsidRDefault="00C33667" w:rsidP="00C33667">
      <w:pPr>
        <w:widowControl w:val="0"/>
        <w:autoSpaceDE w:val="0"/>
        <w:autoSpaceDN w:val="0"/>
        <w:adjustRightInd w:val="0"/>
        <w:jc w:val="center"/>
        <w:rPr>
          <w:rFonts w:ascii="Verdana" w:hAnsi="Verdana" w:cs="Verdana"/>
          <w:sz w:val="20"/>
          <w:szCs w:val="20"/>
        </w:rPr>
      </w:pPr>
    </w:p>
    <w:p w:rsidR="00C33667" w:rsidRPr="00574F91" w:rsidRDefault="00DC5349" w:rsidP="00C33667">
      <w:pPr>
        <w:widowControl w:val="0"/>
        <w:autoSpaceDE w:val="0"/>
        <w:autoSpaceDN w:val="0"/>
        <w:adjustRightInd w:val="0"/>
        <w:jc w:val="center"/>
        <w:rPr>
          <w:rFonts w:ascii="Verdana" w:hAnsi="Verdana" w:cs="Verdana"/>
          <w:sz w:val="20"/>
          <w:szCs w:val="20"/>
        </w:rPr>
      </w:pPr>
      <w:r>
        <w:rPr>
          <w:rFonts w:ascii="Verdana" w:hAnsi="Verdana" w:cs="Verdana"/>
          <w:sz w:val="20"/>
          <w:szCs w:val="20"/>
        </w:rPr>
        <w:t>Instruktorea</w:t>
      </w:r>
    </w:p>
    <w:p w:rsidR="00C33667" w:rsidRPr="00574F91" w:rsidRDefault="00C33667" w:rsidP="00C33667">
      <w:pPr>
        <w:widowControl w:val="0"/>
        <w:autoSpaceDE w:val="0"/>
        <w:autoSpaceDN w:val="0"/>
        <w:adjustRightInd w:val="0"/>
        <w:jc w:val="center"/>
        <w:rPr>
          <w:rFonts w:ascii="Verdana" w:hAnsi="Verdana" w:cs="Verdana"/>
          <w:sz w:val="20"/>
          <w:szCs w:val="20"/>
        </w:rPr>
      </w:pPr>
    </w:p>
    <w:p w:rsidR="00C33667" w:rsidRDefault="00C33667" w:rsidP="00C33667">
      <w:pPr>
        <w:widowControl w:val="0"/>
        <w:autoSpaceDE w:val="0"/>
        <w:autoSpaceDN w:val="0"/>
        <w:adjustRightInd w:val="0"/>
        <w:jc w:val="center"/>
        <w:rPr>
          <w:rFonts w:ascii="Verdana" w:hAnsi="Verdana" w:cs="Verdana"/>
          <w:sz w:val="20"/>
          <w:szCs w:val="20"/>
        </w:rPr>
      </w:pPr>
    </w:p>
    <w:p w:rsidR="00DC5349" w:rsidRDefault="00DC5349" w:rsidP="00C33667">
      <w:pPr>
        <w:widowControl w:val="0"/>
        <w:autoSpaceDE w:val="0"/>
        <w:autoSpaceDN w:val="0"/>
        <w:adjustRightInd w:val="0"/>
        <w:jc w:val="center"/>
        <w:rPr>
          <w:rFonts w:ascii="Verdana" w:hAnsi="Verdana" w:cs="Verdana"/>
          <w:sz w:val="20"/>
          <w:szCs w:val="20"/>
        </w:rPr>
      </w:pPr>
    </w:p>
    <w:p w:rsidR="00DC5349" w:rsidRDefault="00DC5349" w:rsidP="00C33667">
      <w:pPr>
        <w:widowControl w:val="0"/>
        <w:autoSpaceDE w:val="0"/>
        <w:autoSpaceDN w:val="0"/>
        <w:adjustRightInd w:val="0"/>
        <w:jc w:val="center"/>
        <w:rPr>
          <w:rFonts w:ascii="Verdana" w:hAnsi="Verdana" w:cs="Verdana"/>
          <w:sz w:val="20"/>
          <w:szCs w:val="20"/>
        </w:rPr>
      </w:pPr>
    </w:p>
    <w:p w:rsidR="00DC5349" w:rsidRPr="00574F91" w:rsidRDefault="00DC5349" w:rsidP="00C33667">
      <w:pPr>
        <w:widowControl w:val="0"/>
        <w:autoSpaceDE w:val="0"/>
        <w:autoSpaceDN w:val="0"/>
        <w:adjustRightInd w:val="0"/>
        <w:jc w:val="center"/>
        <w:rPr>
          <w:rFonts w:ascii="Verdana" w:hAnsi="Verdana" w:cs="Verdana"/>
          <w:sz w:val="20"/>
          <w:szCs w:val="20"/>
        </w:rPr>
      </w:pPr>
    </w:p>
    <w:p w:rsidR="00C33667" w:rsidRPr="00574F91" w:rsidRDefault="00C33667" w:rsidP="00C33667">
      <w:pPr>
        <w:widowControl w:val="0"/>
        <w:autoSpaceDE w:val="0"/>
        <w:autoSpaceDN w:val="0"/>
        <w:adjustRightInd w:val="0"/>
        <w:jc w:val="center"/>
        <w:rPr>
          <w:rFonts w:ascii="Verdana" w:hAnsi="Verdana" w:cs="Verdana"/>
          <w:sz w:val="20"/>
          <w:szCs w:val="20"/>
        </w:rPr>
      </w:pPr>
    </w:p>
    <w:p w:rsidR="00C33667" w:rsidRPr="00574F91" w:rsidRDefault="00C33667" w:rsidP="00C33667">
      <w:pPr>
        <w:widowControl w:val="0"/>
        <w:autoSpaceDE w:val="0"/>
        <w:autoSpaceDN w:val="0"/>
        <w:adjustRightInd w:val="0"/>
        <w:jc w:val="center"/>
        <w:rPr>
          <w:rFonts w:ascii="Verdana" w:hAnsi="Verdana" w:cs="Verdana"/>
          <w:sz w:val="20"/>
          <w:szCs w:val="20"/>
        </w:rPr>
      </w:pPr>
      <w:r w:rsidRPr="00574F91">
        <w:rPr>
          <w:rFonts w:ascii="Verdana" w:hAnsi="Verdana" w:cs="Verdana"/>
          <w:sz w:val="20"/>
          <w:szCs w:val="20"/>
        </w:rPr>
        <w:t>Izpta.: ……………………………..…</w:t>
      </w:r>
    </w:p>
    <w:p w:rsidR="00C33667" w:rsidRDefault="00C33667" w:rsidP="00C33667">
      <w:pPr>
        <w:widowControl w:val="0"/>
        <w:autoSpaceDE w:val="0"/>
        <w:autoSpaceDN w:val="0"/>
        <w:adjustRightInd w:val="0"/>
        <w:jc w:val="both"/>
        <w:rPr>
          <w:rFonts w:ascii="Verdana" w:hAnsi="Verdana" w:cs="Verdana"/>
          <w:sz w:val="20"/>
          <w:szCs w:val="20"/>
        </w:rPr>
      </w:pPr>
    </w:p>
    <w:p w:rsidR="00DC5349" w:rsidRDefault="00DC5349" w:rsidP="00C33667">
      <w:pPr>
        <w:widowControl w:val="0"/>
        <w:autoSpaceDE w:val="0"/>
        <w:autoSpaceDN w:val="0"/>
        <w:adjustRightInd w:val="0"/>
        <w:jc w:val="both"/>
        <w:rPr>
          <w:rFonts w:ascii="Verdana" w:hAnsi="Verdana" w:cs="Verdana"/>
          <w:sz w:val="20"/>
          <w:szCs w:val="20"/>
        </w:rPr>
      </w:pPr>
    </w:p>
    <w:p w:rsidR="00DC5349" w:rsidRDefault="00DC5349" w:rsidP="00C33667">
      <w:pPr>
        <w:widowControl w:val="0"/>
        <w:autoSpaceDE w:val="0"/>
        <w:autoSpaceDN w:val="0"/>
        <w:adjustRightInd w:val="0"/>
        <w:jc w:val="both"/>
        <w:rPr>
          <w:rFonts w:ascii="Verdana" w:hAnsi="Verdana" w:cs="Verdana"/>
          <w:sz w:val="20"/>
          <w:szCs w:val="20"/>
        </w:rPr>
      </w:pPr>
    </w:p>
    <w:p w:rsidR="00784855" w:rsidRDefault="00784855" w:rsidP="00C33667">
      <w:pPr>
        <w:widowControl w:val="0"/>
        <w:autoSpaceDE w:val="0"/>
        <w:autoSpaceDN w:val="0"/>
        <w:adjustRightInd w:val="0"/>
        <w:jc w:val="both"/>
        <w:rPr>
          <w:rFonts w:ascii="Verdana" w:hAnsi="Verdana" w:cs="Verdana"/>
          <w:sz w:val="20"/>
          <w:szCs w:val="20"/>
        </w:rPr>
      </w:pPr>
    </w:p>
    <w:p w:rsidR="00784855" w:rsidRDefault="00784855" w:rsidP="00C33667">
      <w:pPr>
        <w:widowControl w:val="0"/>
        <w:autoSpaceDE w:val="0"/>
        <w:autoSpaceDN w:val="0"/>
        <w:adjustRightInd w:val="0"/>
        <w:jc w:val="both"/>
        <w:rPr>
          <w:rFonts w:ascii="Verdana" w:hAnsi="Verdana" w:cs="Verdana"/>
          <w:sz w:val="20"/>
          <w:szCs w:val="20"/>
        </w:rPr>
      </w:pPr>
    </w:p>
    <w:p w:rsidR="00784855" w:rsidRDefault="00784855" w:rsidP="00C33667">
      <w:pPr>
        <w:widowControl w:val="0"/>
        <w:autoSpaceDE w:val="0"/>
        <w:autoSpaceDN w:val="0"/>
        <w:adjustRightInd w:val="0"/>
        <w:jc w:val="both"/>
        <w:rPr>
          <w:rFonts w:ascii="Verdana" w:hAnsi="Verdana" w:cs="Verdana"/>
          <w:sz w:val="20"/>
          <w:szCs w:val="20"/>
        </w:rPr>
      </w:pPr>
    </w:p>
    <w:p w:rsidR="00784855" w:rsidRDefault="00784855" w:rsidP="00C33667">
      <w:pPr>
        <w:widowControl w:val="0"/>
        <w:autoSpaceDE w:val="0"/>
        <w:autoSpaceDN w:val="0"/>
        <w:adjustRightInd w:val="0"/>
        <w:jc w:val="both"/>
        <w:rPr>
          <w:rFonts w:ascii="Verdana" w:hAnsi="Verdana" w:cs="Verdana"/>
          <w:sz w:val="20"/>
          <w:szCs w:val="20"/>
        </w:rPr>
      </w:pPr>
    </w:p>
    <w:p w:rsidR="00784855" w:rsidRDefault="00784855" w:rsidP="00C33667">
      <w:pPr>
        <w:widowControl w:val="0"/>
        <w:autoSpaceDE w:val="0"/>
        <w:autoSpaceDN w:val="0"/>
        <w:adjustRightInd w:val="0"/>
        <w:jc w:val="both"/>
        <w:rPr>
          <w:rFonts w:ascii="Verdana" w:hAnsi="Verdana" w:cs="Verdana"/>
          <w:sz w:val="20"/>
          <w:szCs w:val="20"/>
        </w:rPr>
      </w:pPr>
    </w:p>
    <w:p w:rsidR="00DC5349" w:rsidRDefault="00DC5349" w:rsidP="00C33667">
      <w:pPr>
        <w:widowControl w:val="0"/>
        <w:autoSpaceDE w:val="0"/>
        <w:autoSpaceDN w:val="0"/>
        <w:adjustRightInd w:val="0"/>
        <w:jc w:val="both"/>
        <w:rPr>
          <w:rFonts w:ascii="Verdana" w:hAnsi="Verdana" w:cs="Verdana"/>
          <w:sz w:val="20"/>
          <w:szCs w:val="20"/>
        </w:rPr>
      </w:pPr>
    </w:p>
    <w:p w:rsidR="00DC5349" w:rsidRPr="00574F91" w:rsidRDefault="00DC5349" w:rsidP="00C33667">
      <w:pPr>
        <w:widowControl w:val="0"/>
        <w:autoSpaceDE w:val="0"/>
        <w:autoSpaceDN w:val="0"/>
        <w:adjustRightInd w:val="0"/>
        <w:jc w:val="both"/>
        <w:rPr>
          <w:rFonts w:ascii="Verdana" w:hAnsi="Verdana" w:cs="Verdana"/>
          <w:sz w:val="20"/>
          <w:szCs w:val="20"/>
        </w:rPr>
      </w:pPr>
    </w:p>
    <w:p w:rsidR="00C33667" w:rsidRPr="00784855" w:rsidRDefault="00C33667" w:rsidP="00C33667">
      <w:pPr>
        <w:widowControl w:val="0"/>
        <w:autoSpaceDE w:val="0"/>
        <w:autoSpaceDN w:val="0"/>
        <w:adjustRightInd w:val="0"/>
        <w:jc w:val="both"/>
        <w:rPr>
          <w:rFonts w:ascii="Verdana" w:hAnsi="Verdana" w:cs="Verdana"/>
          <w:sz w:val="20"/>
          <w:szCs w:val="20"/>
        </w:rPr>
      </w:pPr>
      <w:r w:rsidRPr="00784855">
        <w:rPr>
          <w:rFonts w:ascii="Verdana" w:hAnsi="Verdana" w:cs="Verdana"/>
          <w:sz w:val="20"/>
          <w:szCs w:val="20"/>
        </w:rPr>
        <w:t>…………………………………………………</w:t>
      </w:r>
      <w:r w:rsidR="00784855">
        <w:rPr>
          <w:rFonts w:ascii="Verdana" w:hAnsi="Verdana" w:cs="Verdana"/>
          <w:sz w:val="20"/>
          <w:szCs w:val="20"/>
        </w:rPr>
        <w:t>…………..</w:t>
      </w:r>
      <w:r w:rsidRPr="00784855">
        <w:rPr>
          <w:rFonts w:ascii="Verdana" w:hAnsi="Verdana" w:cs="Verdana"/>
          <w:sz w:val="20"/>
          <w:szCs w:val="20"/>
        </w:rPr>
        <w:t xml:space="preserve">….……………… ikastetxeko </w:t>
      </w:r>
      <w:r w:rsidR="00784855">
        <w:rPr>
          <w:rFonts w:ascii="Verdana" w:hAnsi="Verdana" w:cs="Verdana"/>
          <w:sz w:val="20"/>
          <w:szCs w:val="20"/>
        </w:rPr>
        <w:t>z</w:t>
      </w:r>
      <w:r w:rsidRPr="00784855">
        <w:rPr>
          <w:rFonts w:ascii="Verdana" w:hAnsi="Verdana" w:cs="Verdana"/>
          <w:bCs/>
          <w:sz w:val="20"/>
          <w:szCs w:val="20"/>
        </w:rPr>
        <w:t>uzendari jauna/andrea</w:t>
      </w:r>
    </w:p>
    <w:p w:rsidR="00C33667" w:rsidRPr="00574F91" w:rsidRDefault="00C33667" w:rsidP="00C33667">
      <w:pPr>
        <w:widowControl w:val="0"/>
        <w:autoSpaceDE w:val="0"/>
        <w:autoSpaceDN w:val="0"/>
        <w:adjustRightInd w:val="0"/>
        <w:jc w:val="both"/>
        <w:rPr>
          <w:rFonts w:ascii="Verdana" w:hAnsi="Verdana" w:cs="Verdana"/>
          <w:sz w:val="20"/>
          <w:szCs w:val="20"/>
        </w:rPr>
      </w:pPr>
    </w:p>
    <w:p w:rsidR="00E135D3" w:rsidRPr="00574F91" w:rsidRDefault="00DC5349" w:rsidP="00C33667">
      <w:pPr>
        <w:widowControl w:val="0"/>
        <w:autoSpaceDE w:val="0"/>
        <w:autoSpaceDN w:val="0"/>
        <w:adjustRightInd w:val="0"/>
        <w:jc w:val="both"/>
        <w:rPr>
          <w:rFonts w:ascii="Verdana" w:hAnsi="Verdana" w:cs="Verdana"/>
          <w:sz w:val="20"/>
          <w:szCs w:val="20"/>
        </w:rPr>
      </w:pPr>
      <w:r>
        <w:rPr>
          <w:rFonts w:ascii="Verdana" w:hAnsi="Verdana" w:cs="Verdana"/>
          <w:sz w:val="20"/>
          <w:szCs w:val="20"/>
        </w:rPr>
        <w:br w:type="page"/>
      </w:r>
    </w:p>
    <w:p w:rsidR="00E135D3" w:rsidRPr="00574F91" w:rsidRDefault="00E135D3" w:rsidP="00C33667">
      <w:pPr>
        <w:widowControl w:val="0"/>
        <w:autoSpaceDE w:val="0"/>
        <w:autoSpaceDN w:val="0"/>
        <w:adjustRightInd w:val="0"/>
        <w:jc w:val="both"/>
        <w:rPr>
          <w:rFonts w:ascii="Verdana" w:hAnsi="Verdana" w:cs="Verdana"/>
          <w:sz w:val="20"/>
          <w:szCs w:val="20"/>
        </w:rPr>
      </w:pPr>
    </w:p>
    <w:p w:rsidR="00A14BB6" w:rsidRPr="00A14BB6" w:rsidRDefault="00C33667" w:rsidP="00A14BB6">
      <w:pPr>
        <w:pStyle w:val="Ttulo2"/>
        <w:spacing w:after="240" w:line="360" w:lineRule="auto"/>
        <w:jc w:val="center"/>
        <w:rPr>
          <w:rFonts w:ascii="Verdana" w:hAnsi="Verdana" w:cs="Verdana"/>
          <w:sz w:val="22"/>
          <w:szCs w:val="22"/>
          <w:u w:val="single"/>
        </w:rPr>
      </w:pPr>
      <w:r w:rsidRPr="00A14BB6">
        <w:rPr>
          <w:rFonts w:ascii="Verdana" w:hAnsi="Verdana" w:cs="Verdana"/>
          <w:sz w:val="22"/>
          <w:szCs w:val="22"/>
          <w:u w:val="single"/>
        </w:rPr>
        <w:t>VII. ERANSKINA</w:t>
      </w:r>
    </w:p>
    <w:p w:rsidR="00C33667" w:rsidRPr="00A14BB6" w:rsidRDefault="00C33667" w:rsidP="00784855">
      <w:pPr>
        <w:pStyle w:val="Ttulo2"/>
        <w:spacing w:after="120" w:line="360" w:lineRule="auto"/>
        <w:jc w:val="center"/>
        <w:rPr>
          <w:rFonts w:ascii="Verdana" w:hAnsi="Verdana" w:cs="Verdana"/>
          <w:sz w:val="22"/>
          <w:szCs w:val="22"/>
        </w:rPr>
      </w:pPr>
      <w:r w:rsidRPr="00A14BB6">
        <w:rPr>
          <w:rFonts w:ascii="Verdana" w:hAnsi="Verdana" w:cs="Verdana"/>
          <w:sz w:val="22"/>
          <w:szCs w:val="22"/>
        </w:rPr>
        <w:t>INSTRUKTOREA EZESTEARI EMANDAKO EBAZPENA (73.3 art.)</w:t>
      </w:r>
    </w:p>
    <w:p w:rsidR="00C33667" w:rsidRDefault="00C33667" w:rsidP="00784855">
      <w:pPr>
        <w:widowControl w:val="0"/>
        <w:autoSpaceDE w:val="0"/>
        <w:autoSpaceDN w:val="0"/>
        <w:adjustRightInd w:val="0"/>
        <w:spacing w:before="120" w:after="120" w:line="360" w:lineRule="auto"/>
        <w:jc w:val="both"/>
        <w:rPr>
          <w:rFonts w:ascii="Verdana" w:hAnsi="Verdana" w:cs="Verdana"/>
          <w:sz w:val="20"/>
          <w:szCs w:val="20"/>
        </w:rPr>
      </w:pPr>
      <w:r w:rsidRPr="00574F91">
        <w:rPr>
          <w:rFonts w:ascii="Verdana" w:hAnsi="Verdana" w:cs="Verdana"/>
          <w:sz w:val="20"/>
          <w:szCs w:val="20"/>
        </w:rPr>
        <w:t>……</w:t>
      </w:r>
      <w:r w:rsidR="00DC5349">
        <w:rPr>
          <w:rFonts w:ascii="Verdana" w:hAnsi="Verdana" w:cs="Verdana"/>
          <w:sz w:val="20"/>
          <w:szCs w:val="20"/>
        </w:rPr>
        <w:t>…………………………………………………</w:t>
      </w:r>
      <w:r w:rsidRPr="00574F91">
        <w:rPr>
          <w:rFonts w:ascii="Verdana" w:hAnsi="Verdana" w:cs="Verdana"/>
          <w:sz w:val="20"/>
          <w:szCs w:val="20"/>
        </w:rPr>
        <w:t>……………</w:t>
      </w:r>
      <w:r w:rsidR="00784855">
        <w:rPr>
          <w:rFonts w:ascii="Verdana" w:hAnsi="Verdana" w:cs="Verdana"/>
          <w:sz w:val="20"/>
          <w:szCs w:val="20"/>
        </w:rPr>
        <w:t>………………………………………</w:t>
      </w:r>
      <w:r w:rsidRPr="00574F91">
        <w:rPr>
          <w:rFonts w:ascii="Verdana" w:hAnsi="Verdana" w:cs="Verdana"/>
          <w:sz w:val="20"/>
          <w:szCs w:val="20"/>
        </w:rPr>
        <w:t>………..…. jaunak/andreak, ………</w:t>
      </w:r>
      <w:r w:rsidR="00DC5349">
        <w:rPr>
          <w:rFonts w:ascii="Verdana" w:hAnsi="Verdana" w:cs="Verdana"/>
          <w:sz w:val="20"/>
          <w:szCs w:val="20"/>
        </w:rPr>
        <w:t>………………..</w:t>
      </w:r>
      <w:r w:rsidRPr="00574F91">
        <w:rPr>
          <w:rFonts w:ascii="Verdana" w:hAnsi="Verdana" w:cs="Verdana"/>
          <w:sz w:val="20"/>
          <w:szCs w:val="20"/>
        </w:rPr>
        <w:t>…..…</w:t>
      </w:r>
      <w:r w:rsidR="00784855">
        <w:rPr>
          <w:rFonts w:ascii="Verdana" w:hAnsi="Verdana" w:cs="Verdana"/>
          <w:sz w:val="20"/>
          <w:szCs w:val="20"/>
        </w:rPr>
        <w:t>………………….</w:t>
      </w:r>
      <w:r w:rsidRPr="00574F91">
        <w:rPr>
          <w:rFonts w:ascii="Verdana" w:hAnsi="Verdana" w:cs="Verdana"/>
          <w:sz w:val="20"/>
          <w:szCs w:val="20"/>
        </w:rPr>
        <w:t>….. ikastetxeko zuzendariak, …….(e)ko …… kurtsoko …………………</w:t>
      </w:r>
      <w:r w:rsidR="00DC5349">
        <w:rPr>
          <w:rFonts w:ascii="Verdana" w:hAnsi="Verdana" w:cs="Verdana"/>
          <w:sz w:val="20"/>
          <w:szCs w:val="20"/>
        </w:rPr>
        <w:t>………………..</w:t>
      </w:r>
      <w:r w:rsidRPr="00574F91">
        <w:rPr>
          <w:rFonts w:ascii="Verdana" w:hAnsi="Verdana" w:cs="Verdana"/>
          <w:sz w:val="20"/>
          <w:szCs w:val="20"/>
        </w:rPr>
        <w:t>………….……………</w:t>
      </w:r>
      <w:r w:rsidR="00784855">
        <w:rPr>
          <w:rFonts w:ascii="Verdana" w:hAnsi="Verdana" w:cs="Verdana"/>
          <w:sz w:val="20"/>
          <w:szCs w:val="20"/>
        </w:rPr>
        <w:t>……………</w:t>
      </w:r>
      <w:r w:rsidR="00EB5ACE">
        <w:rPr>
          <w:rFonts w:ascii="Verdana" w:hAnsi="Verdana" w:cs="Verdana"/>
          <w:sz w:val="20"/>
          <w:szCs w:val="20"/>
        </w:rPr>
        <w:t>…………………….</w:t>
      </w:r>
      <w:r w:rsidR="00784855">
        <w:rPr>
          <w:rFonts w:ascii="Verdana" w:hAnsi="Verdana" w:cs="Verdana"/>
          <w:sz w:val="20"/>
          <w:szCs w:val="20"/>
        </w:rPr>
        <w:t>……….</w:t>
      </w:r>
      <w:r w:rsidRPr="00574F91">
        <w:rPr>
          <w:rFonts w:ascii="Verdana" w:hAnsi="Verdana" w:cs="Verdana"/>
          <w:sz w:val="20"/>
          <w:szCs w:val="20"/>
        </w:rPr>
        <w:t>……….. ikasle</w:t>
      </w:r>
      <w:r w:rsidR="00EB5ACE">
        <w:rPr>
          <w:rFonts w:ascii="Verdana" w:hAnsi="Verdana" w:cs="Verdana"/>
          <w:sz w:val="20"/>
          <w:szCs w:val="20"/>
        </w:rPr>
        <w:t>ari</w:t>
      </w:r>
      <w:r w:rsidRPr="00574F91">
        <w:rPr>
          <w:rFonts w:ascii="Verdana" w:hAnsi="Verdana" w:cs="Verdana"/>
          <w:sz w:val="20"/>
          <w:szCs w:val="20"/>
        </w:rPr>
        <w:t xml:space="preserve"> prozedura zuzentzailea hasi ondoren, ……..(e)ko …………aren ………..(e)(a)n ustez egindakoagatik ,eta </w:t>
      </w:r>
      <w:r w:rsidR="00EB5ACE" w:rsidRPr="00EB5ACE">
        <w:rPr>
          <w:rFonts w:ascii="Verdana" w:hAnsi="Verdana" w:cs="Verdana"/>
          <w:b/>
          <w:sz w:val="20"/>
          <w:szCs w:val="20"/>
        </w:rPr>
        <w:t>instruktorea</w:t>
      </w:r>
      <w:r w:rsidRPr="00574F91">
        <w:rPr>
          <w:rFonts w:ascii="Verdana" w:hAnsi="Verdana" w:cs="Verdana"/>
          <w:sz w:val="20"/>
          <w:szCs w:val="20"/>
        </w:rPr>
        <w:t xml:space="preserve">ren </w:t>
      </w:r>
      <w:r w:rsidR="00784855">
        <w:rPr>
          <w:rFonts w:ascii="Verdana" w:hAnsi="Verdana" w:cs="Verdana"/>
          <w:sz w:val="20"/>
          <w:szCs w:val="20"/>
        </w:rPr>
        <w:t>aurka</w:t>
      </w:r>
      <w:r w:rsidRPr="00574F91">
        <w:rPr>
          <w:rFonts w:ascii="Verdana" w:hAnsi="Verdana" w:cs="Verdana"/>
          <w:sz w:val="20"/>
          <w:szCs w:val="20"/>
        </w:rPr>
        <w:t xml:space="preserve"> ………………</w:t>
      </w:r>
      <w:r w:rsidR="00DC5349">
        <w:rPr>
          <w:rFonts w:ascii="Verdana" w:hAnsi="Verdana" w:cs="Verdana"/>
          <w:sz w:val="20"/>
          <w:szCs w:val="20"/>
        </w:rPr>
        <w:t>……………………..</w:t>
      </w:r>
      <w:r w:rsidRPr="00574F91">
        <w:rPr>
          <w:rFonts w:ascii="Verdana" w:hAnsi="Verdana" w:cs="Verdana"/>
          <w:sz w:val="20"/>
          <w:szCs w:val="20"/>
        </w:rPr>
        <w:t xml:space="preserve">…………………………………. jaunak/andreak aurkeztutako </w:t>
      </w:r>
      <w:r w:rsidR="00EB5ACE" w:rsidRPr="00EB5ACE">
        <w:rPr>
          <w:rFonts w:ascii="Verdana" w:hAnsi="Verdana" w:cs="Verdana"/>
          <w:b/>
          <w:sz w:val="20"/>
          <w:szCs w:val="20"/>
        </w:rPr>
        <w:t>ezespenaren</w:t>
      </w:r>
      <w:r w:rsidR="00EB5ACE" w:rsidRPr="00574F91">
        <w:rPr>
          <w:rFonts w:ascii="Verdana" w:hAnsi="Verdana" w:cs="Verdana"/>
          <w:sz w:val="20"/>
          <w:szCs w:val="20"/>
        </w:rPr>
        <w:t xml:space="preserve"> </w:t>
      </w:r>
      <w:r w:rsidRPr="00574F91">
        <w:rPr>
          <w:rFonts w:ascii="Verdana" w:hAnsi="Verdana" w:cs="Verdana"/>
          <w:sz w:val="20"/>
          <w:szCs w:val="20"/>
        </w:rPr>
        <w:t>aurrean, Dekretuko 73.2 artikuluaren arabera,</w:t>
      </w:r>
    </w:p>
    <w:p w:rsidR="001E40AF" w:rsidRPr="00574F91" w:rsidRDefault="001E40AF" w:rsidP="00784855">
      <w:pPr>
        <w:widowControl w:val="0"/>
        <w:autoSpaceDE w:val="0"/>
        <w:autoSpaceDN w:val="0"/>
        <w:adjustRightInd w:val="0"/>
        <w:spacing w:before="120" w:after="120" w:line="360" w:lineRule="auto"/>
        <w:jc w:val="both"/>
        <w:rPr>
          <w:rFonts w:ascii="Verdana" w:hAnsi="Verdana" w:cs="Verdana"/>
          <w:i/>
          <w:iCs/>
          <w:sz w:val="20"/>
          <w:szCs w:val="20"/>
        </w:rPr>
      </w:pPr>
    </w:p>
    <w:p w:rsidR="00C33667" w:rsidRPr="00574F91" w:rsidRDefault="00C33667" w:rsidP="00784855">
      <w:pPr>
        <w:widowControl w:val="0"/>
        <w:autoSpaceDE w:val="0"/>
        <w:autoSpaceDN w:val="0"/>
        <w:adjustRightInd w:val="0"/>
        <w:spacing w:before="120"/>
        <w:ind w:firstLine="720"/>
        <w:jc w:val="both"/>
        <w:rPr>
          <w:rFonts w:ascii="Verdana" w:hAnsi="Verdana" w:cs="Verdana"/>
          <w:b/>
          <w:bCs/>
          <w:sz w:val="20"/>
          <w:szCs w:val="20"/>
        </w:rPr>
      </w:pPr>
      <w:r w:rsidRPr="00574F91">
        <w:rPr>
          <w:rFonts w:ascii="Verdana" w:hAnsi="Verdana" w:cs="Verdana"/>
          <w:b/>
          <w:bCs/>
          <w:sz w:val="20"/>
          <w:szCs w:val="20"/>
        </w:rPr>
        <w:t>EBATZI DUT:</w:t>
      </w:r>
    </w:p>
    <w:p w:rsidR="00C33667" w:rsidRPr="00784855" w:rsidRDefault="00C33667" w:rsidP="00C33667">
      <w:pPr>
        <w:widowControl w:val="0"/>
        <w:autoSpaceDE w:val="0"/>
        <w:autoSpaceDN w:val="0"/>
        <w:adjustRightInd w:val="0"/>
        <w:ind w:firstLine="720"/>
        <w:jc w:val="both"/>
        <w:rPr>
          <w:rFonts w:ascii="Verdana" w:hAnsi="Verdana" w:cs="Verdana"/>
          <w:bCs/>
          <w:sz w:val="20"/>
          <w:szCs w:val="20"/>
        </w:rPr>
      </w:pPr>
    </w:p>
    <w:tbl>
      <w:tblPr>
        <w:tblpPr w:leftFromText="141" w:rightFromText="141" w:vertAnchor="text" w:horzAnchor="page" w:tblpX="2554" w:tblpY="1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7320"/>
      </w:tblGrid>
      <w:tr w:rsidR="00C33667" w:rsidRPr="00574F91">
        <w:tc>
          <w:tcPr>
            <w:tcW w:w="468" w:type="dxa"/>
            <w:tcBorders>
              <w:top w:val="single" w:sz="4" w:space="0" w:color="auto"/>
              <w:left w:val="single" w:sz="4" w:space="0" w:color="auto"/>
              <w:bottom w:val="single" w:sz="4" w:space="0" w:color="auto"/>
              <w:right w:val="single" w:sz="4" w:space="0" w:color="auto"/>
            </w:tcBorders>
          </w:tcPr>
          <w:p w:rsidR="00C33667" w:rsidRPr="00574F91" w:rsidRDefault="00C33667" w:rsidP="00DC5349">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cs="Verdana"/>
                <w:sz w:val="20"/>
                <w:szCs w:val="20"/>
              </w:rPr>
            </w:pPr>
          </w:p>
        </w:tc>
        <w:tc>
          <w:tcPr>
            <w:tcW w:w="7320" w:type="dxa"/>
            <w:tcBorders>
              <w:top w:val="single" w:sz="4" w:space="0" w:color="auto"/>
              <w:left w:val="single" w:sz="4" w:space="0" w:color="auto"/>
              <w:bottom w:val="single" w:sz="4" w:space="0" w:color="auto"/>
              <w:right w:val="single" w:sz="4" w:space="0" w:color="auto"/>
            </w:tcBorders>
          </w:tcPr>
          <w:p w:rsidR="00C33667" w:rsidRPr="00574F91" w:rsidRDefault="00C33667" w:rsidP="00DC5349">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cs="Verdana"/>
                <w:sz w:val="20"/>
                <w:szCs w:val="20"/>
              </w:rPr>
            </w:pPr>
            <w:r w:rsidRPr="00574F91">
              <w:rPr>
                <w:rFonts w:ascii="Verdana" w:hAnsi="Verdana" w:cs="Verdana"/>
                <w:sz w:val="20"/>
                <w:szCs w:val="20"/>
              </w:rPr>
              <w:t>Ontzat ematea eta instruktore berria proposatzea: ………………………</w:t>
            </w:r>
            <w:r w:rsidR="00DC5349">
              <w:rPr>
                <w:rFonts w:ascii="Verdana" w:hAnsi="Verdana" w:cs="Verdana"/>
                <w:sz w:val="20"/>
                <w:szCs w:val="20"/>
              </w:rPr>
              <w:t>……</w:t>
            </w:r>
            <w:r w:rsidR="00757437">
              <w:rPr>
                <w:rFonts w:ascii="Verdana" w:hAnsi="Verdana" w:cs="Verdana"/>
                <w:sz w:val="20"/>
                <w:szCs w:val="20"/>
              </w:rPr>
              <w:t>…</w:t>
            </w:r>
            <w:r w:rsidR="00DC5349">
              <w:rPr>
                <w:rFonts w:ascii="Verdana" w:hAnsi="Verdana" w:cs="Verdana"/>
                <w:sz w:val="20"/>
                <w:szCs w:val="20"/>
              </w:rPr>
              <w:t>……………………………………………</w:t>
            </w:r>
            <w:r w:rsidRPr="00574F91">
              <w:rPr>
                <w:rFonts w:ascii="Verdana" w:hAnsi="Verdana" w:cs="Verdana"/>
                <w:sz w:val="20"/>
                <w:szCs w:val="20"/>
              </w:rPr>
              <w:t>………… jauna/andrea</w:t>
            </w:r>
          </w:p>
        </w:tc>
      </w:tr>
      <w:tr w:rsidR="00C33667" w:rsidRPr="00574F91">
        <w:tc>
          <w:tcPr>
            <w:tcW w:w="468" w:type="dxa"/>
            <w:tcBorders>
              <w:top w:val="single" w:sz="4" w:space="0" w:color="auto"/>
              <w:left w:val="single" w:sz="4" w:space="0" w:color="auto"/>
              <w:bottom w:val="single" w:sz="4" w:space="0" w:color="auto"/>
              <w:right w:val="single" w:sz="4" w:space="0" w:color="auto"/>
            </w:tcBorders>
          </w:tcPr>
          <w:p w:rsidR="00C33667" w:rsidRPr="00574F91" w:rsidRDefault="00C33667" w:rsidP="00DC5349">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360" w:lineRule="auto"/>
              <w:jc w:val="both"/>
              <w:rPr>
                <w:rFonts w:ascii="Verdana" w:hAnsi="Verdana" w:cs="Verdana"/>
                <w:sz w:val="20"/>
                <w:szCs w:val="20"/>
              </w:rPr>
            </w:pPr>
          </w:p>
        </w:tc>
        <w:tc>
          <w:tcPr>
            <w:tcW w:w="7320" w:type="dxa"/>
            <w:tcBorders>
              <w:top w:val="single" w:sz="4" w:space="0" w:color="auto"/>
              <w:left w:val="single" w:sz="4" w:space="0" w:color="auto"/>
              <w:bottom w:val="single" w:sz="4" w:space="0" w:color="auto"/>
              <w:right w:val="single" w:sz="4" w:space="0" w:color="auto"/>
            </w:tcBorders>
          </w:tcPr>
          <w:p w:rsidR="00C33667" w:rsidRPr="00574F91" w:rsidRDefault="00C33667" w:rsidP="00784855">
            <w:pPr>
              <w:tabs>
                <w:tab w:val="left" w:pos="0"/>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line="360" w:lineRule="auto"/>
              <w:jc w:val="both"/>
              <w:rPr>
                <w:rFonts w:ascii="Verdana" w:hAnsi="Verdana" w:cs="Verdana"/>
                <w:sz w:val="20"/>
                <w:szCs w:val="20"/>
              </w:rPr>
            </w:pPr>
            <w:r w:rsidRPr="00574F91">
              <w:rPr>
                <w:rFonts w:ascii="Verdana" w:hAnsi="Verdana" w:cs="Verdana"/>
                <w:sz w:val="20"/>
                <w:szCs w:val="20"/>
              </w:rPr>
              <w:t>Ezespena ontzat ez ematea eta lehengo instruktorea mantentzea</w:t>
            </w:r>
          </w:p>
        </w:tc>
      </w:tr>
    </w:tbl>
    <w:p w:rsidR="00C33667" w:rsidRPr="00574F91" w:rsidRDefault="00C33667" w:rsidP="00C33667">
      <w:pPr>
        <w:widowControl w:val="0"/>
        <w:autoSpaceDE w:val="0"/>
        <w:autoSpaceDN w:val="0"/>
        <w:adjustRightInd w:val="0"/>
        <w:ind w:firstLine="720"/>
        <w:jc w:val="both"/>
        <w:rPr>
          <w:rFonts w:ascii="Verdana" w:hAnsi="Verdana" w:cs="Verdana"/>
          <w:i/>
          <w:iCs/>
          <w:sz w:val="20"/>
          <w:szCs w:val="20"/>
        </w:rPr>
      </w:pPr>
    </w:p>
    <w:p w:rsidR="00C33667" w:rsidRPr="00574F91" w:rsidRDefault="00C33667" w:rsidP="00C33667">
      <w:pPr>
        <w:widowControl w:val="0"/>
        <w:autoSpaceDE w:val="0"/>
        <w:autoSpaceDN w:val="0"/>
        <w:adjustRightInd w:val="0"/>
        <w:jc w:val="center"/>
        <w:rPr>
          <w:rFonts w:ascii="Verdana" w:hAnsi="Verdana" w:cs="Verdana"/>
          <w:sz w:val="20"/>
          <w:szCs w:val="20"/>
        </w:rPr>
      </w:pPr>
    </w:p>
    <w:p w:rsidR="00C33667" w:rsidRPr="00574F91" w:rsidRDefault="00C33667" w:rsidP="00C33667">
      <w:pPr>
        <w:widowControl w:val="0"/>
        <w:autoSpaceDE w:val="0"/>
        <w:autoSpaceDN w:val="0"/>
        <w:adjustRightInd w:val="0"/>
        <w:jc w:val="center"/>
        <w:rPr>
          <w:rFonts w:ascii="Verdana" w:hAnsi="Verdana" w:cs="Verdana"/>
          <w:sz w:val="20"/>
          <w:szCs w:val="20"/>
        </w:rPr>
      </w:pPr>
    </w:p>
    <w:p w:rsidR="00C33667" w:rsidRPr="00574F91" w:rsidRDefault="00C33667" w:rsidP="00C33667">
      <w:pPr>
        <w:widowControl w:val="0"/>
        <w:autoSpaceDE w:val="0"/>
        <w:autoSpaceDN w:val="0"/>
        <w:adjustRightInd w:val="0"/>
        <w:jc w:val="center"/>
        <w:rPr>
          <w:rFonts w:ascii="Verdana" w:hAnsi="Verdana" w:cs="Verdana"/>
          <w:sz w:val="20"/>
          <w:szCs w:val="20"/>
        </w:rPr>
      </w:pPr>
    </w:p>
    <w:p w:rsidR="00C33667" w:rsidRPr="00574F91" w:rsidRDefault="00C33667" w:rsidP="00C33667">
      <w:pPr>
        <w:widowControl w:val="0"/>
        <w:autoSpaceDE w:val="0"/>
        <w:autoSpaceDN w:val="0"/>
        <w:adjustRightInd w:val="0"/>
        <w:jc w:val="center"/>
        <w:rPr>
          <w:rFonts w:ascii="Verdana" w:hAnsi="Verdana" w:cs="Verdana"/>
          <w:sz w:val="20"/>
          <w:szCs w:val="20"/>
        </w:rPr>
      </w:pPr>
    </w:p>
    <w:p w:rsidR="00784855" w:rsidRDefault="00784855" w:rsidP="00C33667">
      <w:pPr>
        <w:widowControl w:val="0"/>
        <w:autoSpaceDE w:val="0"/>
        <w:autoSpaceDN w:val="0"/>
        <w:adjustRightInd w:val="0"/>
        <w:jc w:val="center"/>
        <w:rPr>
          <w:rFonts w:ascii="Verdana" w:hAnsi="Verdana" w:cs="Verdana"/>
          <w:sz w:val="20"/>
          <w:szCs w:val="20"/>
        </w:rPr>
      </w:pPr>
    </w:p>
    <w:p w:rsidR="00784855" w:rsidRDefault="00784855" w:rsidP="00C33667">
      <w:pPr>
        <w:widowControl w:val="0"/>
        <w:autoSpaceDE w:val="0"/>
        <w:autoSpaceDN w:val="0"/>
        <w:adjustRightInd w:val="0"/>
        <w:jc w:val="center"/>
        <w:rPr>
          <w:rFonts w:ascii="Verdana" w:hAnsi="Verdana" w:cs="Verdana"/>
          <w:sz w:val="20"/>
          <w:szCs w:val="20"/>
        </w:rPr>
      </w:pPr>
    </w:p>
    <w:p w:rsidR="00C33667" w:rsidRPr="00574F91" w:rsidRDefault="00DC5349" w:rsidP="00C33667">
      <w:pPr>
        <w:widowControl w:val="0"/>
        <w:autoSpaceDE w:val="0"/>
        <w:autoSpaceDN w:val="0"/>
        <w:adjustRightInd w:val="0"/>
        <w:jc w:val="center"/>
        <w:rPr>
          <w:rFonts w:ascii="Verdana" w:hAnsi="Verdana" w:cs="Verdana"/>
          <w:sz w:val="20"/>
          <w:szCs w:val="20"/>
        </w:rPr>
      </w:pPr>
      <w:r>
        <w:rPr>
          <w:rFonts w:ascii="Verdana" w:hAnsi="Verdana" w:cs="Verdana"/>
          <w:sz w:val="20"/>
          <w:szCs w:val="20"/>
        </w:rPr>
        <w:t>………………..</w:t>
      </w:r>
      <w:r w:rsidR="00C33667" w:rsidRPr="00574F91">
        <w:rPr>
          <w:rFonts w:ascii="Verdana" w:hAnsi="Verdana" w:cs="Verdana"/>
          <w:sz w:val="20"/>
          <w:szCs w:val="20"/>
        </w:rPr>
        <w:t>………….(e)n, 2….(e)ko ……</w:t>
      </w:r>
      <w:r>
        <w:rPr>
          <w:rFonts w:ascii="Verdana" w:hAnsi="Verdana" w:cs="Verdana"/>
          <w:sz w:val="20"/>
          <w:szCs w:val="20"/>
        </w:rPr>
        <w:t>………</w:t>
      </w:r>
      <w:r w:rsidR="00C33667" w:rsidRPr="00574F91">
        <w:rPr>
          <w:rFonts w:ascii="Verdana" w:hAnsi="Verdana" w:cs="Verdana"/>
          <w:sz w:val="20"/>
          <w:szCs w:val="20"/>
        </w:rPr>
        <w:t>…..aren ….(e)(a)n</w:t>
      </w:r>
    </w:p>
    <w:p w:rsidR="00C33667" w:rsidRDefault="00C33667" w:rsidP="00C33667">
      <w:pPr>
        <w:widowControl w:val="0"/>
        <w:autoSpaceDE w:val="0"/>
        <w:autoSpaceDN w:val="0"/>
        <w:adjustRightInd w:val="0"/>
        <w:jc w:val="center"/>
        <w:rPr>
          <w:rFonts w:ascii="Verdana" w:hAnsi="Verdana" w:cs="Verdana"/>
          <w:sz w:val="20"/>
          <w:szCs w:val="20"/>
        </w:rPr>
      </w:pPr>
    </w:p>
    <w:p w:rsidR="00DC5349" w:rsidRPr="00574F91" w:rsidRDefault="00DC5349" w:rsidP="00C33667">
      <w:pPr>
        <w:widowControl w:val="0"/>
        <w:autoSpaceDE w:val="0"/>
        <w:autoSpaceDN w:val="0"/>
        <w:adjustRightInd w:val="0"/>
        <w:jc w:val="center"/>
        <w:rPr>
          <w:rFonts w:ascii="Verdana" w:hAnsi="Verdana" w:cs="Verdana"/>
          <w:sz w:val="20"/>
          <w:szCs w:val="20"/>
        </w:rPr>
      </w:pPr>
    </w:p>
    <w:p w:rsidR="00C33667" w:rsidRPr="00574F91" w:rsidRDefault="00DC5349" w:rsidP="00C33667">
      <w:pPr>
        <w:widowControl w:val="0"/>
        <w:autoSpaceDE w:val="0"/>
        <w:autoSpaceDN w:val="0"/>
        <w:adjustRightInd w:val="0"/>
        <w:jc w:val="center"/>
        <w:rPr>
          <w:rFonts w:ascii="Verdana" w:hAnsi="Verdana" w:cs="Verdana"/>
          <w:sz w:val="20"/>
          <w:szCs w:val="20"/>
        </w:rPr>
      </w:pPr>
      <w:r>
        <w:rPr>
          <w:rFonts w:ascii="Verdana" w:hAnsi="Verdana" w:cs="Verdana"/>
          <w:sz w:val="20"/>
          <w:szCs w:val="20"/>
        </w:rPr>
        <w:t>Zuzendaria</w:t>
      </w:r>
    </w:p>
    <w:p w:rsidR="00C33667" w:rsidRPr="00574F91" w:rsidRDefault="00C33667" w:rsidP="00C33667">
      <w:pPr>
        <w:widowControl w:val="0"/>
        <w:autoSpaceDE w:val="0"/>
        <w:autoSpaceDN w:val="0"/>
        <w:adjustRightInd w:val="0"/>
        <w:jc w:val="center"/>
        <w:rPr>
          <w:rFonts w:ascii="Verdana" w:hAnsi="Verdana" w:cs="Verdana"/>
          <w:sz w:val="20"/>
          <w:szCs w:val="20"/>
        </w:rPr>
      </w:pPr>
    </w:p>
    <w:p w:rsidR="00C33667" w:rsidRDefault="00C33667" w:rsidP="00C33667">
      <w:pPr>
        <w:widowControl w:val="0"/>
        <w:autoSpaceDE w:val="0"/>
        <w:autoSpaceDN w:val="0"/>
        <w:adjustRightInd w:val="0"/>
        <w:jc w:val="center"/>
        <w:rPr>
          <w:rFonts w:ascii="Verdana" w:hAnsi="Verdana" w:cs="Verdana"/>
          <w:sz w:val="20"/>
          <w:szCs w:val="20"/>
        </w:rPr>
      </w:pPr>
    </w:p>
    <w:p w:rsidR="00DC5349" w:rsidRDefault="00DC5349" w:rsidP="00C33667">
      <w:pPr>
        <w:widowControl w:val="0"/>
        <w:autoSpaceDE w:val="0"/>
        <w:autoSpaceDN w:val="0"/>
        <w:adjustRightInd w:val="0"/>
        <w:jc w:val="center"/>
        <w:rPr>
          <w:rFonts w:ascii="Verdana" w:hAnsi="Verdana" w:cs="Verdana"/>
          <w:sz w:val="20"/>
          <w:szCs w:val="20"/>
        </w:rPr>
      </w:pPr>
    </w:p>
    <w:p w:rsidR="00DC5349" w:rsidRDefault="00DC5349" w:rsidP="00C33667">
      <w:pPr>
        <w:widowControl w:val="0"/>
        <w:autoSpaceDE w:val="0"/>
        <w:autoSpaceDN w:val="0"/>
        <w:adjustRightInd w:val="0"/>
        <w:jc w:val="center"/>
        <w:rPr>
          <w:rFonts w:ascii="Verdana" w:hAnsi="Verdana" w:cs="Verdana"/>
          <w:sz w:val="20"/>
          <w:szCs w:val="20"/>
        </w:rPr>
      </w:pPr>
    </w:p>
    <w:p w:rsidR="001E40AF" w:rsidRDefault="001E40AF" w:rsidP="00C33667">
      <w:pPr>
        <w:widowControl w:val="0"/>
        <w:autoSpaceDE w:val="0"/>
        <w:autoSpaceDN w:val="0"/>
        <w:adjustRightInd w:val="0"/>
        <w:jc w:val="center"/>
        <w:rPr>
          <w:rFonts w:ascii="Verdana" w:hAnsi="Verdana" w:cs="Verdana"/>
          <w:sz w:val="20"/>
          <w:szCs w:val="20"/>
        </w:rPr>
      </w:pPr>
    </w:p>
    <w:p w:rsidR="00DC5349" w:rsidRDefault="00DC5349" w:rsidP="00C33667">
      <w:pPr>
        <w:widowControl w:val="0"/>
        <w:autoSpaceDE w:val="0"/>
        <w:autoSpaceDN w:val="0"/>
        <w:adjustRightInd w:val="0"/>
        <w:jc w:val="center"/>
        <w:rPr>
          <w:rFonts w:ascii="Verdana" w:hAnsi="Verdana" w:cs="Verdana"/>
          <w:sz w:val="20"/>
          <w:szCs w:val="20"/>
        </w:rPr>
      </w:pPr>
    </w:p>
    <w:p w:rsidR="00784855" w:rsidRDefault="00784855" w:rsidP="00C33667">
      <w:pPr>
        <w:widowControl w:val="0"/>
        <w:autoSpaceDE w:val="0"/>
        <w:autoSpaceDN w:val="0"/>
        <w:adjustRightInd w:val="0"/>
        <w:jc w:val="center"/>
        <w:rPr>
          <w:rFonts w:ascii="Verdana" w:hAnsi="Verdana" w:cs="Verdana"/>
          <w:sz w:val="20"/>
          <w:szCs w:val="20"/>
        </w:rPr>
      </w:pPr>
    </w:p>
    <w:p w:rsidR="00784855" w:rsidRPr="00574F91" w:rsidRDefault="00784855" w:rsidP="00C33667">
      <w:pPr>
        <w:widowControl w:val="0"/>
        <w:autoSpaceDE w:val="0"/>
        <w:autoSpaceDN w:val="0"/>
        <w:adjustRightInd w:val="0"/>
        <w:jc w:val="center"/>
        <w:rPr>
          <w:rFonts w:ascii="Verdana" w:hAnsi="Verdana" w:cs="Verdana"/>
          <w:sz w:val="20"/>
          <w:szCs w:val="20"/>
        </w:rPr>
      </w:pPr>
    </w:p>
    <w:p w:rsidR="00C33667" w:rsidRPr="00574F91" w:rsidRDefault="00C33667" w:rsidP="00C33667">
      <w:pPr>
        <w:widowControl w:val="0"/>
        <w:autoSpaceDE w:val="0"/>
        <w:autoSpaceDN w:val="0"/>
        <w:adjustRightInd w:val="0"/>
        <w:jc w:val="center"/>
        <w:rPr>
          <w:rFonts w:ascii="Verdana" w:hAnsi="Verdana" w:cs="Verdana"/>
          <w:sz w:val="20"/>
          <w:szCs w:val="20"/>
        </w:rPr>
      </w:pPr>
    </w:p>
    <w:p w:rsidR="00C33667" w:rsidRPr="00574F91" w:rsidRDefault="00C33667" w:rsidP="00C33667">
      <w:pPr>
        <w:widowControl w:val="0"/>
        <w:autoSpaceDE w:val="0"/>
        <w:autoSpaceDN w:val="0"/>
        <w:adjustRightInd w:val="0"/>
        <w:jc w:val="center"/>
        <w:rPr>
          <w:rFonts w:ascii="Verdana" w:hAnsi="Verdana" w:cs="Verdana"/>
          <w:sz w:val="20"/>
          <w:szCs w:val="20"/>
        </w:rPr>
      </w:pPr>
      <w:r w:rsidRPr="00574F91">
        <w:rPr>
          <w:rFonts w:ascii="Verdana" w:hAnsi="Verdana" w:cs="Verdana"/>
          <w:sz w:val="20"/>
          <w:szCs w:val="20"/>
        </w:rPr>
        <w:t>Izpta.: ……………………………..…</w:t>
      </w:r>
    </w:p>
    <w:p w:rsidR="00C33667" w:rsidRDefault="00C33667" w:rsidP="00C33667">
      <w:pPr>
        <w:widowControl w:val="0"/>
        <w:autoSpaceDE w:val="0"/>
        <w:autoSpaceDN w:val="0"/>
        <w:adjustRightInd w:val="0"/>
        <w:jc w:val="both"/>
        <w:rPr>
          <w:rFonts w:ascii="Verdana" w:hAnsi="Verdana" w:cs="Verdana"/>
          <w:sz w:val="20"/>
          <w:szCs w:val="20"/>
        </w:rPr>
      </w:pPr>
    </w:p>
    <w:p w:rsidR="00DC5349" w:rsidRDefault="00DC5349" w:rsidP="00C33667">
      <w:pPr>
        <w:widowControl w:val="0"/>
        <w:autoSpaceDE w:val="0"/>
        <w:autoSpaceDN w:val="0"/>
        <w:adjustRightInd w:val="0"/>
        <w:jc w:val="both"/>
        <w:rPr>
          <w:rFonts w:ascii="Verdana" w:hAnsi="Verdana" w:cs="Verdana"/>
          <w:sz w:val="20"/>
          <w:szCs w:val="20"/>
        </w:rPr>
      </w:pPr>
    </w:p>
    <w:p w:rsidR="00DC5349" w:rsidRDefault="00DC5349" w:rsidP="00C33667">
      <w:pPr>
        <w:widowControl w:val="0"/>
        <w:autoSpaceDE w:val="0"/>
        <w:autoSpaceDN w:val="0"/>
        <w:adjustRightInd w:val="0"/>
        <w:jc w:val="both"/>
        <w:rPr>
          <w:rFonts w:ascii="Verdana" w:hAnsi="Verdana" w:cs="Verdana"/>
          <w:sz w:val="20"/>
          <w:szCs w:val="20"/>
        </w:rPr>
      </w:pPr>
    </w:p>
    <w:p w:rsidR="00A14BB6" w:rsidRDefault="00A14BB6" w:rsidP="00C33667">
      <w:pPr>
        <w:widowControl w:val="0"/>
        <w:autoSpaceDE w:val="0"/>
        <w:autoSpaceDN w:val="0"/>
        <w:adjustRightInd w:val="0"/>
        <w:jc w:val="both"/>
        <w:rPr>
          <w:rFonts w:ascii="Verdana" w:hAnsi="Verdana" w:cs="Verdana"/>
          <w:sz w:val="20"/>
          <w:szCs w:val="20"/>
        </w:rPr>
      </w:pPr>
    </w:p>
    <w:p w:rsidR="00A14BB6" w:rsidRDefault="00A14BB6" w:rsidP="00C33667">
      <w:pPr>
        <w:widowControl w:val="0"/>
        <w:autoSpaceDE w:val="0"/>
        <w:autoSpaceDN w:val="0"/>
        <w:adjustRightInd w:val="0"/>
        <w:jc w:val="both"/>
        <w:rPr>
          <w:rFonts w:ascii="Verdana" w:hAnsi="Verdana" w:cs="Verdana"/>
          <w:sz w:val="20"/>
          <w:szCs w:val="20"/>
        </w:rPr>
      </w:pPr>
    </w:p>
    <w:p w:rsidR="00A14BB6" w:rsidRPr="00574F91" w:rsidRDefault="00A14BB6" w:rsidP="00C33667">
      <w:pPr>
        <w:widowControl w:val="0"/>
        <w:autoSpaceDE w:val="0"/>
        <w:autoSpaceDN w:val="0"/>
        <w:adjustRightInd w:val="0"/>
        <w:jc w:val="both"/>
        <w:rPr>
          <w:rFonts w:ascii="Verdana" w:hAnsi="Verdana" w:cs="Verdana"/>
          <w:sz w:val="20"/>
          <w:szCs w:val="20"/>
        </w:rPr>
      </w:pPr>
    </w:p>
    <w:p w:rsidR="00C33667" w:rsidRPr="00A14BB6" w:rsidRDefault="00C33667" w:rsidP="00C33667">
      <w:pPr>
        <w:jc w:val="both"/>
        <w:rPr>
          <w:rFonts w:ascii="Verdana" w:hAnsi="Verdana" w:cs="Verdana"/>
          <w:bCs/>
          <w:sz w:val="20"/>
          <w:szCs w:val="20"/>
        </w:rPr>
      </w:pPr>
      <w:r w:rsidRPr="00A14BB6">
        <w:rPr>
          <w:rFonts w:ascii="Verdana" w:hAnsi="Verdana" w:cs="Verdana"/>
          <w:bCs/>
          <w:sz w:val="20"/>
          <w:szCs w:val="20"/>
        </w:rPr>
        <w:t>Jaun/Andre (erreklamatzail</w:t>
      </w:r>
      <w:r w:rsidR="00E135D3" w:rsidRPr="00A14BB6">
        <w:rPr>
          <w:rFonts w:ascii="Verdana" w:hAnsi="Verdana" w:cs="Verdana"/>
          <w:bCs/>
          <w:sz w:val="20"/>
          <w:szCs w:val="20"/>
        </w:rPr>
        <w:t>ea) ………………………………………</w:t>
      </w:r>
      <w:r w:rsidR="00A14BB6">
        <w:rPr>
          <w:rFonts w:ascii="Verdana" w:hAnsi="Verdana" w:cs="Verdana"/>
          <w:bCs/>
          <w:sz w:val="20"/>
          <w:szCs w:val="20"/>
        </w:rPr>
        <w:t>……………………………………..</w:t>
      </w:r>
      <w:r w:rsidR="00E135D3" w:rsidRPr="00A14BB6">
        <w:rPr>
          <w:rFonts w:ascii="Verdana" w:hAnsi="Verdana" w:cs="Verdana"/>
          <w:bCs/>
          <w:sz w:val="20"/>
          <w:szCs w:val="20"/>
        </w:rPr>
        <w:t>……………………</w:t>
      </w:r>
    </w:p>
    <w:p w:rsidR="00C33667" w:rsidRPr="00574F91" w:rsidRDefault="00C33667" w:rsidP="00C33667">
      <w:pPr>
        <w:jc w:val="both"/>
        <w:rPr>
          <w:rFonts w:ascii="Verdana" w:hAnsi="Verdana" w:cs="Verdana"/>
          <w:b/>
          <w:bCs/>
          <w:sz w:val="20"/>
          <w:szCs w:val="20"/>
        </w:rPr>
      </w:pPr>
    </w:p>
    <w:p w:rsidR="00C33667" w:rsidRPr="00574F91" w:rsidRDefault="00C33667" w:rsidP="0045783C">
      <w:pPr>
        <w:widowControl w:val="0"/>
        <w:autoSpaceDE w:val="0"/>
        <w:autoSpaceDN w:val="0"/>
        <w:adjustRightInd w:val="0"/>
        <w:spacing w:line="276" w:lineRule="auto"/>
        <w:jc w:val="both"/>
        <w:rPr>
          <w:rFonts w:ascii="Verdana" w:hAnsi="Verdana" w:cs="Verdana"/>
          <w:b/>
          <w:bCs/>
          <w:sz w:val="20"/>
          <w:szCs w:val="20"/>
        </w:rPr>
      </w:pPr>
      <w:r w:rsidRPr="00574F91">
        <w:rPr>
          <w:rFonts w:ascii="Verdana" w:hAnsi="Verdana" w:cs="Verdana"/>
          <w:i/>
          <w:iCs/>
          <w:sz w:val="16"/>
          <w:szCs w:val="16"/>
        </w:rPr>
        <w:t>Oharra: Jakinarazpen hau helaraziko zaie interesatuei (guraso, legezko tutore edo, adinduna bada, ikasleari) ikastetxe honetako Antolakuntza eta Jarduera Araudiak edo Barne Araudiak zehazten dituen bideei jarraituz.</w:t>
      </w:r>
    </w:p>
    <w:p w:rsidR="00C33667" w:rsidRPr="00574F91" w:rsidRDefault="00C33667" w:rsidP="00C33667">
      <w:pPr>
        <w:jc w:val="both"/>
        <w:rPr>
          <w:rFonts w:ascii="Verdana" w:hAnsi="Verdana" w:cs="Verdana"/>
          <w:b/>
          <w:bCs/>
          <w:sz w:val="20"/>
          <w:szCs w:val="20"/>
        </w:rPr>
      </w:pPr>
      <w:r w:rsidRPr="00574F91">
        <w:rPr>
          <w:rFonts w:ascii="Verdana" w:hAnsi="Verdana" w:cs="Verdana"/>
          <w:b/>
          <w:bCs/>
          <w:sz w:val="20"/>
          <w:szCs w:val="20"/>
        </w:rPr>
        <w:br w:type="page"/>
      </w:r>
    </w:p>
    <w:p w:rsidR="00A14BB6" w:rsidRPr="00A14BB6" w:rsidRDefault="00C33667" w:rsidP="00A14BB6">
      <w:pPr>
        <w:pStyle w:val="Ttulo2"/>
        <w:spacing w:after="240" w:line="276" w:lineRule="auto"/>
        <w:jc w:val="center"/>
        <w:rPr>
          <w:rFonts w:ascii="Verdana" w:hAnsi="Verdana" w:cs="Verdana"/>
          <w:sz w:val="22"/>
          <w:szCs w:val="22"/>
          <w:u w:val="single"/>
        </w:rPr>
      </w:pPr>
      <w:r w:rsidRPr="00A14BB6">
        <w:rPr>
          <w:rFonts w:ascii="Verdana" w:hAnsi="Verdana" w:cs="Verdana"/>
          <w:sz w:val="22"/>
          <w:szCs w:val="22"/>
          <w:u w:val="single"/>
        </w:rPr>
        <w:t>VIII. ERANSKINA</w:t>
      </w:r>
    </w:p>
    <w:p w:rsidR="00C33667" w:rsidRPr="00A14BB6" w:rsidRDefault="00C33667" w:rsidP="00784855">
      <w:pPr>
        <w:pStyle w:val="Ttulo2"/>
        <w:spacing w:after="240" w:line="276" w:lineRule="auto"/>
        <w:jc w:val="center"/>
        <w:rPr>
          <w:rFonts w:ascii="Verdana" w:hAnsi="Verdana" w:cs="Verdana"/>
          <w:sz w:val="22"/>
          <w:szCs w:val="22"/>
        </w:rPr>
      </w:pPr>
      <w:r w:rsidRPr="00A14BB6">
        <w:rPr>
          <w:rFonts w:ascii="Verdana" w:hAnsi="Verdana" w:cs="Verdana"/>
          <w:sz w:val="22"/>
          <w:szCs w:val="22"/>
        </w:rPr>
        <w:t>PROZEDURA ZUZENTZAILEA BERTAN BEHERA UZTEA, JOKABIDEAK ZUZENTZEKO ORDEZKO BIDEAK APL</w:t>
      </w:r>
      <w:r w:rsidR="00E135D3" w:rsidRPr="00A14BB6">
        <w:rPr>
          <w:rFonts w:ascii="Verdana" w:hAnsi="Verdana" w:cs="Verdana"/>
          <w:sz w:val="22"/>
          <w:szCs w:val="22"/>
        </w:rPr>
        <w:t>IKATU DIRELAKO (III. KAPITULUA)</w:t>
      </w:r>
    </w:p>
    <w:p w:rsidR="00C33667" w:rsidRPr="00574F91" w:rsidRDefault="00C33667" w:rsidP="00784855">
      <w:pPr>
        <w:widowControl w:val="0"/>
        <w:autoSpaceDE w:val="0"/>
        <w:autoSpaceDN w:val="0"/>
        <w:adjustRightInd w:val="0"/>
        <w:spacing w:before="120" w:after="120" w:line="360" w:lineRule="auto"/>
        <w:jc w:val="both"/>
        <w:rPr>
          <w:rFonts w:ascii="Verdana" w:hAnsi="Verdana" w:cs="Verdana"/>
          <w:sz w:val="20"/>
          <w:szCs w:val="20"/>
        </w:rPr>
      </w:pPr>
      <w:r w:rsidRPr="00574F91">
        <w:rPr>
          <w:rFonts w:ascii="Verdana" w:hAnsi="Verdana" w:cs="Verdana"/>
          <w:b/>
          <w:bCs/>
          <w:sz w:val="20"/>
          <w:szCs w:val="20"/>
        </w:rPr>
        <w:t xml:space="preserve">PROZEDURA ZUZENTZAILEA BERTAN BEHERA UTZI DELA JAKINARAZTEN DU </w:t>
      </w:r>
      <w:r w:rsidRPr="00574F91">
        <w:rPr>
          <w:rFonts w:ascii="Verdana" w:hAnsi="Verdana" w:cs="Verdana"/>
          <w:sz w:val="20"/>
          <w:szCs w:val="20"/>
        </w:rPr>
        <w:t>……</w:t>
      </w:r>
      <w:r w:rsidR="00DC5349">
        <w:rPr>
          <w:rFonts w:ascii="Verdana" w:hAnsi="Verdana" w:cs="Verdana"/>
          <w:sz w:val="20"/>
          <w:szCs w:val="20"/>
        </w:rPr>
        <w:t>…………………………………………………</w:t>
      </w:r>
      <w:r w:rsidRPr="00574F91">
        <w:rPr>
          <w:rFonts w:ascii="Verdana" w:hAnsi="Verdana" w:cs="Verdana"/>
          <w:sz w:val="20"/>
          <w:szCs w:val="20"/>
        </w:rPr>
        <w:t xml:space="preserve">…………………………………………….. </w:t>
      </w:r>
      <w:r w:rsidR="00DC5349">
        <w:rPr>
          <w:rFonts w:ascii="Verdana" w:hAnsi="Verdana" w:cs="Verdana"/>
          <w:sz w:val="20"/>
          <w:szCs w:val="20"/>
        </w:rPr>
        <w:t>z</w:t>
      </w:r>
      <w:r w:rsidRPr="00574F91">
        <w:rPr>
          <w:rFonts w:ascii="Verdana" w:hAnsi="Verdana" w:cs="Verdana"/>
          <w:sz w:val="20"/>
          <w:szCs w:val="20"/>
        </w:rPr>
        <w:t>uzendari jaunak/andreak, …………………………………………</w:t>
      </w:r>
      <w:r w:rsidR="00DC5349">
        <w:rPr>
          <w:rFonts w:ascii="Verdana" w:hAnsi="Verdana" w:cs="Verdana"/>
          <w:sz w:val="20"/>
          <w:szCs w:val="20"/>
        </w:rPr>
        <w:t>……………………………………………..</w:t>
      </w:r>
      <w:r w:rsidRPr="00574F91">
        <w:rPr>
          <w:rFonts w:ascii="Verdana" w:hAnsi="Verdana" w:cs="Verdana"/>
          <w:sz w:val="20"/>
          <w:szCs w:val="20"/>
        </w:rPr>
        <w:t>……</w:t>
      </w:r>
      <w:r w:rsidR="00EB5ACE">
        <w:rPr>
          <w:rFonts w:ascii="Verdana" w:hAnsi="Verdana" w:cs="Verdana"/>
          <w:sz w:val="20"/>
          <w:szCs w:val="20"/>
        </w:rPr>
        <w:t>……………………</w:t>
      </w:r>
      <w:r w:rsidRPr="00574F91">
        <w:rPr>
          <w:rFonts w:ascii="Verdana" w:hAnsi="Verdana" w:cs="Verdana"/>
          <w:sz w:val="20"/>
          <w:szCs w:val="20"/>
        </w:rPr>
        <w:t>….. ikasle</w:t>
      </w:r>
      <w:r w:rsidR="00EB5ACE">
        <w:rPr>
          <w:rFonts w:ascii="Verdana" w:hAnsi="Verdana" w:cs="Verdana"/>
          <w:sz w:val="20"/>
          <w:szCs w:val="20"/>
        </w:rPr>
        <w:t>ari</w:t>
      </w:r>
      <w:r w:rsidRPr="00574F91">
        <w:rPr>
          <w:rFonts w:ascii="Verdana" w:hAnsi="Verdana" w:cs="Verdana"/>
          <w:sz w:val="20"/>
          <w:szCs w:val="20"/>
        </w:rPr>
        <w:t xml:space="preserve"> irekitako proz</w:t>
      </w:r>
      <w:r w:rsidR="00DC5349">
        <w:rPr>
          <w:rFonts w:ascii="Verdana" w:hAnsi="Verdana" w:cs="Verdana"/>
          <w:sz w:val="20"/>
          <w:szCs w:val="20"/>
        </w:rPr>
        <w:t>edura zuzentzailearen barruan.</w:t>
      </w:r>
    </w:p>
    <w:p w:rsidR="00C33667" w:rsidRPr="00574F91" w:rsidRDefault="00C33667" w:rsidP="00784855">
      <w:pPr>
        <w:widowControl w:val="0"/>
        <w:autoSpaceDE w:val="0"/>
        <w:autoSpaceDN w:val="0"/>
        <w:adjustRightInd w:val="0"/>
        <w:spacing w:line="360" w:lineRule="auto"/>
        <w:jc w:val="both"/>
        <w:rPr>
          <w:rFonts w:ascii="Verdana" w:hAnsi="Verdana" w:cs="Verdana"/>
          <w:sz w:val="20"/>
          <w:szCs w:val="20"/>
        </w:rPr>
      </w:pPr>
      <w:r w:rsidRPr="00574F91">
        <w:rPr>
          <w:rFonts w:ascii="Verdana" w:hAnsi="Verdana" w:cs="Verdana"/>
          <w:sz w:val="20"/>
          <w:szCs w:val="20"/>
        </w:rPr>
        <w:t>Gaurko egunez oraindik ebazpenik eman ez eta jokabidea zuzentzeko ordezko neurriak aplikatu direnez; hain zuzen ere (deskribatu):</w:t>
      </w:r>
    </w:p>
    <w:p w:rsidR="00C33667" w:rsidRPr="00574F91" w:rsidRDefault="00A14BB6" w:rsidP="00A14BB6">
      <w:pPr>
        <w:widowControl w:val="0"/>
        <w:autoSpaceDE w:val="0"/>
        <w:autoSpaceDN w:val="0"/>
        <w:adjustRightInd w:val="0"/>
        <w:spacing w:after="120" w:line="360" w:lineRule="auto"/>
        <w:jc w:val="both"/>
        <w:rPr>
          <w:rFonts w:ascii="Verdana" w:hAnsi="Verdana" w:cs="Verdana"/>
          <w:sz w:val="20"/>
          <w:szCs w:val="20"/>
        </w:rPr>
      </w:pPr>
      <w:r w:rsidRPr="00A14BB6">
        <w:rPr>
          <w:rFonts w:ascii="Verdana" w:hAnsi="Verdana"/>
          <w:sz w:val="20"/>
          <w:szCs w:val="20"/>
        </w:rPr>
        <w:t>………………………………………………………………………………………………………………………………………………………………………………………………………………………………………………………………………………………………………………………………………………………………………………………………………………………………………………………………………………………………………………………………………………………………………………………………………………………………………………………………………………………………………………………………………………………………………………………………………………………………………………………………………………………………………………………………………………………………………………………………………………………………………………………………………………………………………………………………………………………………………………………………………………………………………………………………………………………………………………………………………………………………………………………………………………………………………………</w:t>
      </w:r>
      <w:r>
        <w:rPr>
          <w:rFonts w:ascii="Verdana" w:hAnsi="Verdana"/>
          <w:sz w:val="20"/>
          <w:szCs w:val="20"/>
        </w:rPr>
        <w:t>.</w:t>
      </w:r>
      <w:r w:rsidR="00C33667" w:rsidRPr="00574F91">
        <w:rPr>
          <w:rFonts w:ascii="Verdana" w:hAnsi="Verdana" w:cs="Verdana"/>
          <w:sz w:val="20"/>
          <w:szCs w:val="20"/>
        </w:rPr>
        <w:t xml:space="preserve">Jakinarazten dizut bertan behera utzi dela prozedura zuzentzailea, </w:t>
      </w:r>
      <w:r w:rsidR="00C33667" w:rsidRPr="00574F91">
        <w:rPr>
          <w:rFonts w:ascii="Verdana" w:hAnsi="Verdana" w:cs="Verdana"/>
          <w:b/>
          <w:bCs/>
          <w:spacing w:val="-2"/>
          <w:sz w:val="20"/>
          <w:szCs w:val="20"/>
        </w:rPr>
        <w:t xml:space="preserve">Euskal Autonomia Erkidegoko unibertsitatez besteko ikastetxeetako ikasleen eskubideei eta betebeharrei buruzko </w:t>
      </w:r>
      <w:r w:rsidR="00FD0B40" w:rsidRPr="00574F91">
        <w:rPr>
          <w:rFonts w:ascii="Verdana" w:hAnsi="Verdana" w:cs="Verdana"/>
          <w:b/>
          <w:bCs/>
          <w:spacing w:val="-2"/>
          <w:sz w:val="20"/>
          <w:szCs w:val="20"/>
        </w:rPr>
        <w:t>abenduaren</w:t>
      </w:r>
      <w:r w:rsidR="00C33667" w:rsidRPr="00574F91">
        <w:rPr>
          <w:rFonts w:ascii="Verdana" w:hAnsi="Verdana" w:cs="Verdana"/>
          <w:b/>
          <w:bCs/>
          <w:spacing w:val="-2"/>
          <w:sz w:val="20"/>
          <w:szCs w:val="20"/>
        </w:rPr>
        <w:t xml:space="preserve"> </w:t>
      </w:r>
      <w:r w:rsidR="00FD0B40" w:rsidRPr="00574F91">
        <w:rPr>
          <w:rFonts w:ascii="Verdana" w:hAnsi="Verdana" w:cs="Verdana"/>
          <w:b/>
          <w:bCs/>
          <w:spacing w:val="-2"/>
          <w:sz w:val="20"/>
          <w:szCs w:val="20"/>
        </w:rPr>
        <w:t>2</w:t>
      </w:r>
      <w:r w:rsidR="00C33667" w:rsidRPr="00574F91">
        <w:rPr>
          <w:rFonts w:ascii="Verdana" w:hAnsi="Verdana" w:cs="Verdana"/>
          <w:b/>
          <w:bCs/>
          <w:spacing w:val="-2"/>
          <w:sz w:val="20"/>
          <w:szCs w:val="20"/>
        </w:rPr>
        <w:t xml:space="preserve">ko </w:t>
      </w:r>
      <w:r w:rsidR="00FD0B40" w:rsidRPr="00574F91">
        <w:rPr>
          <w:rFonts w:ascii="Verdana" w:hAnsi="Verdana" w:cs="Verdana"/>
          <w:b/>
          <w:bCs/>
          <w:spacing w:val="-2"/>
          <w:sz w:val="20"/>
          <w:szCs w:val="20"/>
        </w:rPr>
        <w:t>201</w:t>
      </w:r>
      <w:r w:rsidR="00C33667" w:rsidRPr="00574F91">
        <w:rPr>
          <w:rFonts w:ascii="Verdana" w:hAnsi="Verdana" w:cs="Verdana"/>
          <w:b/>
          <w:bCs/>
          <w:spacing w:val="-2"/>
          <w:sz w:val="20"/>
          <w:szCs w:val="20"/>
        </w:rPr>
        <w:t>/2008 Dekretua</w:t>
      </w:r>
      <w:r w:rsidR="00C33667" w:rsidRPr="00574F91">
        <w:rPr>
          <w:rFonts w:ascii="Verdana" w:hAnsi="Verdana" w:cs="Verdana"/>
          <w:spacing w:val="-2"/>
          <w:sz w:val="20"/>
          <w:szCs w:val="20"/>
        </w:rPr>
        <w:t>ren III. Kapituluan zehazten denaren arabera.</w:t>
      </w:r>
    </w:p>
    <w:p w:rsidR="00C33667" w:rsidRPr="00574F91" w:rsidRDefault="00C33667" w:rsidP="00C33667">
      <w:pPr>
        <w:widowControl w:val="0"/>
        <w:autoSpaceDE w:val="0"/>
        <w:autoSpaceDN w:val="0"/>
        <w:adjustRightInd w:val="0"/>
        <w:jc w:val="both"/>
        <w:rPr>
          <w:rFonts w:ascii="Verdana" w:hAnsi="Verdana" w:cs="Verdana"/>
          <w:sz w:val="20"/>
          <w:szCs w:val="20"/>
        </w:rPr>
      </w:pPr>
    </w:p>
    <w:p w:rsidR="00C33667" w:rsidRPr="00574F91" w:rsidRDefault="00C33667" w:rsidP="00C33667">
      <w:pPr>
        <w:widowControl w:val="0"/>
        <w:autoSpaceDE w:val="0"/>
        <w:autoSpaceDN w:val="0"/>
        <w:adjustRightInd w:val="0"/>
        <w:jc w:val="center"/>
        <w:rPr>
          <w:rFonts w:ascii="Verdana" w:hAnsi="Verdana" w:cs="Verdana"/>
          <w:sz w:val="20"/>
          <w:szCs w:val="20"/>
        </w:rPr>
      </w:pPr>
      <w:r w:rsidRPr="00574F91">
        <w:rPr>
          <w:rFonts w:ascii="Verdana" w:hAnsi="Verdana" w:cs="Verdana"/>
          <w:sz w:val="20"/>
          <w:szCs w:val="20"/>
        </w:rPr>
        <w:t>……………………..(e)n, 2….(e)ko …………aren ......(e)(a)n.</w:t>
      </w:r>
    </w:p>
    <w:p w:rsidR="00C33667" w:rsidRDefault="00C33667" w:rsidP="00C33667">
      <w:pPr>
        <w:widowControl w:val="0"/>
        <w:autoSpaceDE w:val="0"/>
        <w:autoSpaceDN w:val="0"/>
        <w:adjustRightInd w:val="0"/>
        <w:jc w:val="center"/>
        <w:rPr>
          <w:rFonts w:ascii="Verdana" w:hAnsi="Verdana" w:cs="Verdana"/>
          <w:sz w:val="20"/>
          <w:szCs w:val="20"/>
        </w:rPr>
      </w:pPr>
    </w:p>
    <w:p w:rsidR="00DC5349" w:rsidRPr="00574F91" w:rsidRDefault="00DC5349" w:rsidP="00C33667">
      <w:pPr>
        <w:widowControl w:val="0"/>
        <w:autoSpaceDE w:val="0"/>
        <w:autoSpaceDN w:val="0"/>
        <w:adjustRightInd w:val="0"/>
        <w:jc w:val="center"/>
        <w:rPr>
          <w:rFonts w:ascii="Verdana" w:hAnsi="Verdana" w:cs="Verdana"/>
          <w:sz w:val="20"/>
          <w:szCs w:val="20"/>
        </w:rPr>
      </w:pPr>
    </w:p>
    <w:p w:rsidR="00C33667" w:rsidRPr="00574F91" w:rsidRDefault="00DC5349" w:rsidP="00C33667">
      <w:pPr>
        <w:widowControl w:val="0"/>
        <w:autoSpaceDE w:val="0"/>
        <w:autoSpaceDN w:val="0"/>
        <w:adjustRightInd w:val="0"/>
        <w:jc w:val="center"/>
        <w:rPr>
          <w:rFonts w:ascii="Verdana" w:hAnsi="Verdana" w:cs="Verdana"/>
          <w:sz w:val="20"/>
          <w:szCs w:val="20"/>
        </w:rPr>
      </w:pPr>
      <w:r>
        <w:rPr>
          <w:rFonts w:ascii="Verdana" w:hAnsi="Verdana" w:cs="Verdana"/>
          <w:sz w:val="20"/>
          <w:szCs w:val="20"/>
        </w:rPr>
        <w:t>Zuzendaria</w:t>
      </w:r>
    </w:p>
    <w:p w:rsidR="00C33667" w:rsidRDefault="00C33667" w:rsidP="00C33667">
      <w:pPr>
        <w:widowControl w:val="0"/>
        <w:autoSpaceDE w:val="0"/>
        <w:autoSpaceDN w:val="0"/>
        <w:adjustRightInd w:val="0"/>
        <w:jc w:val="center"/>
        <w:rPr>
          <w:rFonts w:ascii="Verdana" w:hAnsi="Verdana" w:cs="Verdana"/>
          <w:sz w:val="20"/>
          <w:szCs w:val="20"/>
        </w:rPr>
      </w:pPr>
    </w:p>
    <w:p w:rsidR="00DC5349" w:rsidRDefault="00DC5349" w:rsidP="00C33667">
      <w:pPr>
        <w:widowControl w:val="0"/>
        <w:autoSpaceDE w:val="0"/>
        <w:autoSpaceDN w:val="0"/>
        <w:adjustRightInd w:val="0"/>
        <w:jc w:val="center"/>
        <w:rPr>
          <w:rFonts w:ascii="Verdana" w:hAnsi="Verdana" w:cs="Verdana"/>
          <w:sz w:val="20"/>
          <w:szCs w:val="20"/>
        </w:rPr>
      </w:pPr>
    </w:p>
    <w:p w:rsidR="00DC5349" w:rsidRDefault="00DC5349" w:rsidP="00C33667">
      <w:pPr>
        <w:widowControl w:val="0"/>
        <w:autoSpaceDE w:val="0"/>
        <w:autoSpaceDN w:val="0"/>
        <w:adjustRightInd w:val="0"/>
        <w:jc w:val="center"/>
        <w:rPr>
          <w:rFonts w:ascii="Verdana" w:hAnsi="Verdana" w:cs="Verdana"/>
          <w:sz w:val="20"/>
          <w:szCs w:val="20"/>
        </w:rPr>
      </w:pPr>
    </w:p>
    <w:p w:rsidR="00DC5349" w:rsidRDefault="00DC5349" w:rsidP="00C33667">
      <w:pPr>
        <w:widowControl w:val="0"/>
        <w:autoSpaceDE w:val="0"/>
        <w:autoSpaceDN w:val="0"/>
        <w:adjustRightInd w:val="0"/>
        <w:jc w:val="center"/>
        <w:rPr>
          <w:rFonts w:ascii="Verdana" w:hAnsi="Verdana" w:cs="Verdana"/>
          <w:sz w:val="20"/>
          <w:szCs w:val="20"/>
        </w:rPr>
      </w:pPr>
    </w:p>
    <w:p w:rsidR="00DC5349" w:rsidRDefault="00DC5349" w:rsidP="00C33667">
      <w:pPr>
        <w:widowControl w:val="0"/>
        <w:autoSpaceDE w:val="0"/>
        <w:autoSpaceDN w:val="0"/>
        <w:adjustRightInd w:val="0"/>
        <w:jc w:val="center"/>
        <w:rPr>
          <w:rFonts w:ascii="Verdana" w:hAnsi="Verdana" w:cs="Verdana"/>
          <w:sz w:val="20"/>
          <w:szCs w:val="20"/>
        </w:rPr>
      </w:pPr>
    </w:p>
    <w:p w:rsidR="00DC5349" w:rsidRDefault="00DC5349" w:rsidP="00C33667">
      <w:pPr>
        <w:widowControl w:val="0"/>
        <w:autoSpaceDE w:val="0"/>
        <w:autoSpaceDN w:val="0"/>
        <w:adjustRightInd w:val="0"/>
        <w:jc w:val="center"/>
        <w:rPr>
          <w:rFonts w:ascii="Verdana" w:hAnsi="Verdana" w:cs="Verdana"/>
          <w:sz w:val="20"/>
          <w:szCs w:val="20"/>
        </w:rPr>
      </w:pPr>
    </w:p>
    <w:p w:rsidR="00DC5349" w:rsidRPr="00574F91" w:rsidRDefault="00DC5349" w:rsidP="00C33667">
      <w:pPr>
        <w:widowControl w:val="0"/>
        <w:autoSpaceDE w:val="0"/>
        <w:autoSpaceDN w:val="0"/>
        <w:adjustRightInd w:val="0"/>
        <w:jc w:val="center"/>
        <w:rPr>
          <w:rFonts w:ascii="Verdana" w:hAnsi="Verdana" w:cs="Verdana"/>
          <w:sz w:val="20"/>
          <w:szCs w:val="20"/>
        </w:rPr>
      </w:pPr>
    </w:p>
    <w:p w:rsidR="00C33667" w:rsidRPr="00574F91" w:rsidRDefault="00C33667" w:rsidP="00C33667">
      <w:pPr>
        <w:widowControl w:val="0"/>
        <w:autoSpaceDE w:val="0"/>
        <w:autoSpaceDN w:val="0"/>
        <w:adjustRightInd w:val="0"/>
        <w:jc w:val="center"/>
        <w:rPr>
          <w:rFonts w:ascii="Verdana" w:hAnsi="Verdana" w:cs="Verdana"/>
          <w:sz w:val="20"/>
          <w:szCs w:val="20"/>
        </w:rPr>
      </w:pPr>
    </w:p>
    <w:p w:rsidR="00C33667" w:rsidRPr="00574F91" w:rsidRDefault="00C33667" w:rsidP="00C33667">
      <w:pPr>
        <w:widowControl w:val="0"/>
        <w:autoSpaceDE w:val="0"/>
        <w:autoSpaceDN w:val="0"/>
        <w:adjustRightInd w:val="0"/>
        <w:jc w:val="center"/>
        <w:rPr>
          <w:rFonts w:ascii="Verdana" w:hAnsi="Verdana" w:cs="Verdana"/>
          <w:sz w:val="20"/>
          <w:szCs w:val="20"/>
        </w:rPr>
      </w:pPr>
      <w:r w:rsidRPr="00574F91">
        <w:rPr>
          <w:rFonts w:ascii="Verdana" w:hAnsi="Verdana" w:cs="Verdana"/>
          <w:sz w:val="20"/>
          <w:szCs w:val="20"/>
        </w:rPr>
        <w:t>Izpta.:  ……………………………………….</w:t>
      </w:r>
    </w:p>
    <w:p w:rsidR="00C33667" w:rsidRPr="00574F91" w:rsidRDefault="00C33667" w:rsidP="00C33667">
      <w:pPr>
        <w:widowControl w:val="0"/>
        <w:autoSpaceDE w:val="0"/>
        <w:autoSpaceDN w:val="0"/>
        <w:adjustRightInd w:val="0"/>
        <w:jc w:val="both"/>
        <w:rPr>
          <w:rFonts w:ascii="Verdana" w:hAnsi="Verdana" w:cs="Verdana"/>
          <w:sz w:val="20"/>
          <w:szCs w:val="20"/>
        </w:rPr>
      </w:pPr>
    </w:p>
    <w:p w:rsidR="00C33667" w:rsidRPr="00574F91" w:rsidRDefault="00C33667" w:rsidP="00C33667">
      <w:pPr>
        <w:widowControl w:val="0"/>
        <w:autoSpaceDE w:val="0"/>
        <w:autoSpaceDN w:val="0"/>
        <w:adjustRightInd w:val="0"/>
        <w:jc w:val="both"/>
        <w:rPr>
          <w:rFonts w:ascii="Verdana" w:hAnsi="Verdana" w:cs="Verdana"/>
          <w:sz w:val="20"/>
          <w:szCs w:val="20"/>
        </w:rPr>
      </w:pPr>
    </w:p>
    <w:p w:rsidR="0045783C" w:rsidRDefault="0045783C" w:rsidP="00C33667">
      <w:pPr>
        <w:jc w:val="both"/>
        <w:rPr>
          <w:rFonts w:ascii="Verdana" w:hAnsi="Verdana" w:cs="Verdana"/>
          <w:b/>
          <w:bCs/>
          <w:sz w:val="20"/>
          <w:szCs w:val="20"/>
        </w:rPr>
      </w:pPr>
    </w:p>
    <w:p w:rsidR="0045783C" w:rsidRPr="00574F91" w:rsidRDefault="0045783C" w:rsidP="00C33667">
      <w:pPr>
        <w:jc w:val="both"/>
        <w:rPr>
          <w:rFonts w:ascii="Verdana" w:hAnsi="Verdana" w:cs="Verdana"/>
          <w:b/>
          <w:bCs/>
          <w:sz w:val="20"/>
          <w:szCs w:val="20"/>
        </w:rPr>
      </w:pPr>
    </w:p>
    <w:p w:rsidR="00C33667" w:rsidRPr="00A14BB6" w:rsidRDefault="00C33667" w:rsidP="00C33667">
      <w:pPr>
        <w:widowControl w:val="0"/>
        <w:autoSpaceDE w:val="0"/>
        <w:autoSpaceDN w:val="0"/>
        <w:adjustRightInd w:val="0"/>
        <w:jc w:val="both"/>
        <w:rPr>
          <w:rFonts w:ascii="Verdana" w:hAnsi="Verdana" w:cs="Verdana"/>
          <w:bCs/>
          <w:sz w:val="20"/>
          <w:szCs w:val="20"/>
        </w:rPr>
      </w:pPr>
      <w:r w:rsidRPr="00A14BB6">
        <w:rPr>
          <w:rFonts w:ascii="Verdana" w:hAnsi="Verdana" w:cs="Verdana"/>
          <w:bCs/>
          <w:sz w:val="20"/>
          <w:szCs w:val="20"/>
        </w:rPr>
        <w:t>Ikasle jauna/andrea edo bere legezko ordezkariak:</w:t>
      </w:r>
    </w:p>
    <w:p w:rsidR="00C33667" w:rsidRPr="00574F91" w:rsidRDefault="00C33667" w:rsidP="00C33667">
      <w:pPr>
        <w:widowControl w:val="0"/>
        <w:autoSpaceDE w:val="0"/>
        <w:autoSpaceDN w:val="0"/>
        <w:adjustRightInd w:val="0"/>
        <w:jc w:val="both"/>
        <w:rPr>
          <w:rFonts w:ascii="Verdana" w:hAnsi="Verdana" w:cs="Verdana"/>
          <w:b/>
          <w:bCs/>
          <w:sz w:val="20"/>
          <w:szCs w:val="20"/>
        </w:rPr>
      </w:pPr>
      <w:r w:rsidRPr="00574F91">
        <w:rPr>
          <w:rFonts w:ascii="Verdana" w:hAnsi="Verdana" w:cs="Verdana"/>
          <w:sz w:val="20"/>
          <w:szCs w:val="20"/>
        </w:rPr>
        <w:t>…………………………………………………………………………………....................................</w:t>
      </w:r>
    </w:p>
    <w:p w:rsidR="00C33667" w:rsidRPr="00574F91" w:rsidRDefault="00C33667" w:rsidP="0045783C">
      <w:pPr>
        <w:widowControl w:val="0"/>
        <w:autoSpaceDE w:val="0"/>
        <w:autoSpaceDN w:val="0"/>
        <w:adjustRightInd w:val="0"/>
        <w:spacing w:line="276" w:lineRule="auto"/>
        <w:jc w:val="both"/>
        <w:rPr>
          <w:rFonts w:ascii="Verdana" w:hAnsi="Verdana" w:cs="Verdana"/>
          <w:b/>
          <w:bCs/>
          <w:sz w:val="20"/>
          <w:szCs w:val="20"/>
        </w:rPr>
      </w:pPr>
      <w:r w:rsidRPr="00574F91">
        <w:rPr>
          <w:rFonts w:ascii="Verdana" w:hAnsi="Verdana" w:cs="Verdana"/>
          <w:i/>
          <w:iCs/>
          <w:sz w:val="16"/>
          <w:szCs w:val="16"/>
        </w:rPr>
        <w:t>Oharra: Jakinarazpen hau helaraziko zaie interesatuei (guraso, legezko tutore edo, adinduna bada, ikasleari) ikastetxe honetako Antolakuntza eta Jarduera Araudiak edo Barne Araudiak zehazten dituen bideei jarraituz.</w:t>
      </w:r>
    </w:p>
    <w:p w:rsidR="00A14BB6" w:rsidRPr="00A14BB6" w:rsidRDefault="00C33667" w:rsidP="00A14BB6">
      <w:pPr>
        <w:pStyle w:val="Ttulo2"/>
        <w:spacing w:before="120" w:after="240" w:line="276" w:lineRule="auto"/>
        <w:jc w:val="center"/>
        <w:rPr>
          <w:rFonts w:ascii="Verdana" w:hAnsi="Verdana" w:cs="Verdana"/>
          <w:sz w:val="22"/>
          <w:szCs w:val="22"/>
          <w:u w:val="single"/>
        </w:rPr>
      </w:pPr>
      <w:r w:rsidRPr="00A14BB6">
        <w:rPr>
          <w:rFonts w:ascii="Verdana" w:hAnsi="Verdana" w:cs="Verdana"/>
          <w:sz w:val="22"/>
          <w:szCs w:val="22"/>
          <w:u w:val="single"/>
        </w:rPr>
        <w:t>IX. ERANSKINA</w:t>
      </w:r>
    </w:p>
    <w:p w:rsidR="00C33667" w:rsidRPr="00A14BB6" w:rsidRDefault="00C33667" w:rsidP="0045783C">
      <w:pPr>
        <w:pStyle w:val="Ttulo2"/>
        <w:spacing w:before="120" w:after="120" w:line="276" w:lineRule="auto"/>
        <w:jc w:val="center"/>
        <w:rPr>
          <w:rFonts w:ascii="Verdana" w:hAnsi="Verdana" w:cs="Verdana"/>
          <w:sz w:val="22"/>
          <w:szCs w:val="22"/>
        </w:rPr>
      </w:pPr>
      <w:r w:rsidRPr="00A14BB6">
        <w:rPr>
          <w:rFonts w:ascii="Verdana" w:hAnsi="Verdana" w:cs="Verdana"/>
          <w:sz w:val="22"/>
          <w:szCs w:val="22"/>
        </w:rPr>
        <w:t>IKASTETXEAREN ZUZENDARITZARI USTEZKO LEGEZ KONTRAKO EKINTZA</w:t>
      </w:r>
      <w:r w:rsidRPr="00A14BB6">
        <w:rPr>
          <w:rStyle w:val="Refdenotaalpie"/>
          <w:rFonts w:ascii="Verdana" w:hAnsi="Verdana" w:cs="Verdana"/>
          <w:sz w:val="22"/>
          <w:szCs w:val="22"/>
        </w:rPr>
        <w:footnoteReference w:id="3"/>
      </w:r>
      <w:r w:rsidRPr="00A14BB6">
        <w:rPr>
          <w:rFonts w:ascii="Verdana" w:hAnsi="Verdana" w:cs="Verdana"/>
          <w:sz w:val="22"/>
          <w:szCs w:val="22"/>
        </w:rPr>
        <w:t xml:space="preserve"> JAKINARAZTEA, FIS</w:t>
      </w:r>
      <w:r w:rsidR="004805FC" w:rsidRPr="00A14BB6">
        <w:rPr>
          <w:rFonts w:ascii="Verdana" w:hAnsi="Verdana" w:cs="Verdana"/>
          <w:sz w:val="22"/>
          <w:szCs w:val="22"/>
        </w:rPr>
        <w:t>KALTZARA HELARAZTEKO (75. art.)</w:t>
      </w:r>
    </w:p>
    <w:p w:rsidR="00C33667" w:rsidRPr="00574F91" w:rsidRDefault="00C33667" w:rsidP="0045783C">
      <w:pPr>
        <w:widowControl w:val="0"/>
        <w:autoSpaceDE w:val="0"/>
        <w:autoSpaceDN w:val="0"/>
        <w:adjustRightInd w:val="0"/>
        <w:spacing w:before="120" w:after="120" w:line="360" w:lineRule="auto"/>
        <w:jc w:val="both"/>
        <w:rPr>
          <w:rFonts w:ascii="Verdana" w:hAnsi="Verdana" w:cs="Verdana"/>
          <w:sz w:val="20"/>
          <w:szCs w:val="20"/>
        </w:rPr>
      </w:pPr>
      <w:r w:rsidRPr="00574F91">
        <w:rPr>
          <w:rFonts w:ascii="Verdana" w:hAnsi="Verdana" w:cs="Verdana"/>
          <w:sz w:val="20"/>
          <w:szCs w:val="20"/>
        </w:rPr>
        <w:t>………………………………</w:t>
      </w:r>
      <w:r w:rsidR="00DC5349">
        <w:rPr>
          <w:rFonts w:ascii="Verdana" w:hAnsi="Verdana" w:cs="Verdana"/>
          <w:sz w:val="20"/>
          <w:szCs w:val="20"/>
        </w:rPr>
        <w:t>……………………………….</w:t>
      </w:r>
      <w:r w:rsidRPr="00574F91">
        <w:rPr>
          <w:rFonts w:ascii="Verdana" w:hAnsi="Verdana" w:cs="Verdana"/>
          <w:sz w:val="20"/>
          <w:szCs w:val="20"/>
        </w:rPr>
        <w:t>………………</w:t>
      </w:r>
      <w:r w:rsidR="00A14BB6">
        <w:rPr>
          <w:rFonts w:ascii="Verdana" w:hAnsi="Verdana" w:cs="Verdana"/>
          <w:sz w:val="20"/>
          <w:szCs w:val="20"/>
        </w:rPr>
        <w:t>………………….</w:t>
      </w:r>
      <w:r w:rsidRPr="00574F91">
        <w:rPr>
          <w:rFonts w:ascii="Verdana" w:hAnsi="Verdana" w:cs="Verdana"/>
          <w:sz w:val="20"/>
          <w:szCs w:val="20"/>
        </w:rPr>
        <w:t>.. ikasle</w:t>
      </w:r>
      <w:r w:rsidR="00EB5ACE">
        <w:rPr>
          <w:rFonts w:ascii="Verdana" w:hAnsi="Verdana" w:cs="Verdana"/>
          <w:sz w:val="20"/>
          <w:szCs w:val="20"/>
        </w:rPr>
        <w:t>ari</w:t>
      </w:r>
      <w:r w:rsidRPr="00574F91">
        <w:rPr>
          <w:rFonts w:ascii="Verdana" w:hAnsi="Verdana" w:cs="Verdana"/>
          <w:sz w:val="20"/>
          <w:szCs w:val="20"/>
        </w:rPr>
        <w:t xml:space="preserve"> hasitako prozedura zuzentzailearen instruktore den ………</w:t>
      </w:r>
      <w:r w:rsidR="00DC5349">
        <w:rPr>
          <w:rFonts w:ascii="Verdana" w:hAnsi="Verdana" w:cs="Verdana"/>
          <w:sz w:val="20"/>
          <w:szCs w:val="20"/>
        </w:rPr>
        <w:t>…</w:t>
      </w:r>
      <w:r w:rsidR="00EB5ACE">
        <w:rPr>
          <w:rFonts w:ascii="Verdana" w:hAnsi="Verdana" w:cs="Verdana"/>
          <w:sz w:val="20"/>
          <w:szCs w:val="20"/>
        </w:rPr>
        <w:t>……………..</w:t>
      </w:r>
      <w:r w:rsidR="00DC5349">
        <w:rPr>
          <w:rFonts w:ascii="Verdana" w:hAnsi="Verdana" w:cs="Verdana"/>
          <w:sz w:val="20"/>
          <w:szCs w:val="20"/>
        </w:rPr>
        <w:t>…………………….</w:t>
      </w:r>
      <w:r w:rsidRPr="00574F91">
        <w:rPr>
          <w:rFonts w:ascii="Verdana" w:hAnsi="Verdana" w:cs="Verdana"/>
          <w:sz w:val="20"/>
          <w:szCs w:val="20"/>
        </w:rPr>
        <w:t>……</w:t>
      </w:r>
      <w:r w:rsidR="00DC5349">
        <w:rPr>
          <w:rFonts w:ascii="Verdana" w:hAnsi="Verdana" w:cs="Verdana"/>
          <w:sz w:val="20"/>
          <w:szCs w:val="20"/>
        </w:rPr>
        <w:t>…………………………………….. jaunak/andreak</w:t>
      </w:r>
      <w:r w:rsidRPr="00574F91">
        <w:rPr>
          <w:rFonts w:ascii="Verdana" w:hAnsi="Verdana" w:cs="Verdana"/>
          <w:sz w:val="20"/>
          <w:szCs w:val="20"/>
        </w:rPr>
        <w:t xml:space="preserve">, </w:t>
      </w:r>
      <w:r w:rsidR="00DC5349">
        <w:rPr>
          <w:rFonts w:ascii="Verdana" w:hAnsi="Verdana" w:cs="Verdana"/>
          <w:sz w:val="20"/>
          <w:szCs w:val="20"/>
        </w:rPr>
        <w:t>i</w:t>
      </w:r>
      <w:r w:rsidRPr="00574F91">
        <w:rPr>
          <w:rFonts w:ascii="Verdana" w:hAnsi="Verdana" w:cs="Verdana"/>
          <w:sz w:val="20"/>
          <w:szCs w:val="20"/>
        </w:rPr>
        <w:t xml:space="preserve">kastetxeko </w:t>
      </w:r>
      <w:r w:rsidR="00DC5349">
        <w:rPr>
          <w:rFonts w:ascii="Verdana" w:hAnsi="Verdana" w:cs="Verdana"/>
          <w:sz w:val="20"/>
          <w:szCs w:val="20"/>
        </w:rPr>
        <w:t>z</w:t>
      </w:r>
      <w:r w:rsidRPr="00574F91">
        <w:rPr>
          <w:rFonts w:ascii="Verdana" w:hAnsi="Verdana" w:cs="Verdana"/>
          <w:sz w:val="20"/>
          <w:szCs w:val="20"/>
        </w:rPr>
        <w:t>uzendariak hala izendatu baitzuen 2…./……/…..(e)ko datarekin, jokabide hauek argitzeko (zehaztu):</w:t>
      </w:r>
    </w:p>
    <w:p w:rsidR="00C33667" w:rsidRPr="00574F91" w:rsidRDefault="00C33667" w:rsidP="0045783C">
      <w:pPr>
        <w:widowControl w:val="0"/>
        <w:numPr>
          <w:ilvl w:val="0"/>
          <w:numId w:val="7"/>
        </w:numPr>
        <w:autoSpaceDE w:val="0"/>
        <w:autoSpaceDN w:val="0"/>
        <w:adjustRightInd w:val="0"/>
        <w:spacing w:after="120" w:line="360" w:lineRule="auto"/>
        <w:jc w:val="both"/>
        <w:rPr>
          <w:rFonts w:ascii="Verdana" w:hAnsi="Verdana" w:cs="Verdana"/>
          <w:sz w:val="20"/>
          <w:szCs w:val="20"/>
        </w:rPr>
      </w:pPr>
      <w:r w:rsidRPr="00574F91">
        <w:rPr>
          <w:rFonts w:ascii="Verdana" w:hAnsi="Verdana" w:cs="Verdana"/>
          <w:sz w:val="20"/>
          <w:szCs w:val="20"/>
        </w:rPr>
        <w:t xml:space="preserve"> </w:t>
      </w:r>
    </w:p>
    <w:p w:rsidR="00C33667" w:rsidRPr="00574F91" w:rsidRDefault="00C33667" w:rsidP="0045783C">
      <w:pPr>
        <w:widowControl w:val="0"/>
        <w:numPr>
          <w:ilvl w:val="0"/>
          <w:numId w:val="7"/>
        </w:numPr>
        <w:autoSpaceDE w:val="0"/>
        <w:autoSpaceDN w:val="0"/>
        <w:adjustRightInd w:val="0"/>
        <w:spacing w:after="120" w:line="360" w:lineRule="auto"/>
        <w:jc w:val="both"/>
        <w:rPr>
          <w:rFonts w:ascii="Verdana" w:hAnsi="Verdana" w:cs="Verdana"/>
          <w:sz w:val="20"/>
          <w:szCs w:val="20"/>
        </w:rPr>
      </w:pPr>
      <w:r w:rsidRPr="00574F91">
        <w:rPr>
          <w:rFonts w:ascii="Verdana" w:hAnsi="Verdana" w:cs="Verdana"/>
          <w:sz w:val="20"/>
          <w:szCs w:val="20"/>
        </w:rPr>
        <w:t xml:space="preserve"> </w:t>
      </w:r>
    </w:p>
    <w:p w:rsidR="00C33667" w:rsidRPr="00574F91" w:rsidRDefault="00C33667" w:rsidP="0045783C">
      <w:pPr>
        <w:widowControl w:val="0"/>
        <w:numPr>
          <w:ilvl w:val="0"/>
          <w:numId w:val="7"/>
        </w:numPr>
        <w:autoSpaceDE w:val="0"/>
        <w:autoSpaceDN w:val="0"/>
        <w:adjustRightInd w:val="0"/>
        <w:spacing w:after="120" w:line="360" w:lineRule="auto"/>
        <w:jc w:val="both"/>
        <w:rPr>
          <w:rFonts w:ascii="Verdana" w:hAnsi="Verdana" w:cs="Verdana"/>
          <w:sz w:val="20"/>
          <w:szCs w:val="20"/>
        </w:rPr>
      </w:pPr>
      <w:r w:rsidRPr="00574F91">
        <w:rPr>
          <w:rFonts w:ascii="Verdana" w:hAnsi="Verdana" w:cs="Verdana"/>
          <w:sz w:val="20"/>
          <w:szCs w:val="20"/>
        </w:rPr>
        <w:t xml:space="preserve"> </w:t>
      </w:r>
    </w:p>
    <w:p w:rsidR="00C33667" w:rsidRPr="00574F91" w:rsidRDefault="00C33667" w:rsidP="0045783C">
      <w:pPr>
        <w:widowControl w:val="0"/>
        <w:autoSpaceDE w:val="0"/>
        <w:autoSpaceDN w:val="0"/>
        <w:adjustRightInd w:val="0"/>
        <w:spacing w:after="120" w:line="360" w:lineRule="auto"/>
        <w:jc w:val="both"/>
        <w:rPr>
          <w:rFonts w:ascii="Verdana" w:hAnsi="Verdana" w:cs="Verdana"/>
          <w:sz w:val="20"/>
          <w:szCs w:val="20"/>
        </w:rPr>
      </w:pPr>
      <w:r w:rsidRPr="00574F91">
        <w:rPr>
          <w:rFonts w:ascii="Verdana" w:hAnsi="Verdana" w:cs="Verdana"/>
          <w:b/>
          <w:bCs/>
          <w:sz w:val="20"/>
          <w:szCs w:val="20"/>
        </w:rPr>
        <w:t>GERTATUTAKOAK FROGATURIK</w:t>
      </w:r>
      <w:r w:rsidRPr="00574F91">
        <w:rPr>
          <w:rFonts w:ascii="Verdana" w:hAnsi="Verdana" w:cs="Verdana"/>
          <w:sz w:val="20"/>
          <w:szCs w:val="20"/>
        </w:rPr>
        <w:t xml:space="preserve"> daudelakoan. (zehaztu frogatutzat emandako gertaerak eta horiek egiaztatzeko frogak).</w:t>
      </w:r>
    </w:p>
    <w:p w:rsidR="00C33667" w:rsidRPr="00574F91" w:rsidRDefault="00A14BB6" w:rsidP="00A14BB6">
      <w:pPr>
        <w:widowControl w:val="0"/>
        <w:autoSpaceDE w:val="0"/>
        <w:autoSpaceDN w:val="0"/>
        <w:adjustRightInd w:val="0"/>
        <w:spacing w:after="120" w:line="360" w:lineRule="auto"/>
        <w:jc w:val="both"/>
        <w:rPr>
          <w:rFonts w:ascii="Verdana" w:hAnsi="Verdana" w:cs="Verdana"/>
          <w:sz w:val="20"/>
          <w:szCs w:val="20"/>
        </w:rPr>
      </w:pPr>
      <w:r>
        <w:rPr>
          <w:rFonts w:ascii="Verdana" w:hAnsi="Verdana"/>
          <w:sz w:val="20"/>
          <w:szCs w:val="20"/>
          <w:lang w:val="es-ES"/>
        </w:rPr>
        <w:t>………………………………………………………………………………………………………………………………………………………………………………………………………………………………………………………………………………………………………………………………………………………………………………………………………………………………………………………………………………………………………………………………………………………………………………………………………………………………………………………………………………………………………………………………………………………………………………………………………………………………………………………………………………………………………………………………………………………………</w:t>
      </w:r>
      <w:r w:rsidR="00C33667" w:rsidRPr="00574F91">
        <w:rPr>
          <w:rFonts w:ascii="Verdana" w:hAnsi="Verdana" w:cs="Verdana"/>
          <w:sz w:val="20"/>
          <w:szCs w:val="20"/>
        </w:rPr>
        <w:t>ure jakinaren gainean jartzen dut jokabide hori(ek) legez kontrakoa(k) izan daite(z)keela, eta, beraz, jakinarazi egin beharko litzaiokeela Fiskaltzari,</w:t>
      </w:r>
      <w:r w:rsidR="00C33667" w:rsidRPr="00574F91">
        <w:rPr>
          <w:rFonts w:ascii="Verdana" w:hAnsi="Verdana" w:cs="Verdana"/>
          <w:b/>
          <w:bCs/>
          <w:spacing w:val="-2"/>
          <w:sz w:val="20"/>
          <w:szCs w:val="20"/>
        </w:rPr>
        <w:t xml:space="preserve"> Euskal Autonomia Erkidegoko unibertsitatez besteko ikastetxeetako ikasleen eskubideei eta betebeharrei buruzko </w:t>
      </w:r>
      <w:r w:rsidR="00FD0B40" w:rsidRPr="00574F91">
        <w:rPr>
          <w:rFonts w:ascii="Verdana" w:hAnsi="Verdana" w:cs="Verdana"/>
          <w:b/>
          <w:bCs/>
          <w:spacing w:val="-2"/>
          <w:sz w:val="20"/>
          <w:szCs w:val="20"/>
        </w:rPr>
        <w:t>abenduaren 2k</w:t>
      </w:r>
      <w:r w:rsidR="00C33667" w:rsidRPr="00574F91">
        <w:rPr>
          <w:rFonts w:ascii="Verdana" w:hAnsi="Verdana" w:cs="Verdana"/>
          <w:b/>
          <w:bCs/>
          <w:spacing w:val="-2"/>
          <w:sz w:val="20"/>
          <w:szCs w:val="20"/>
        </w:rPr>
        <w:t xml:space="preserve">o </w:t>
      </w:r>
      <w:r w:rsidR="00FD0B40" w:rsidRPr="00574F91">
        <w:rPr>
          <w:rFonts w:ascii="Verdana" w:hAnsi="Verdana" w:cs="Verdana"/>
          <w:b/>
          <w:bCs/>
          <w:spacing w:val="-2"/>
          <w:sz w:val="20"/>
          <w:szCs w:val="20"/>
        </w:rPr>
        <w:t>201</w:t>
      </w:r>
      <w:r w:rsidR="00C33667" w:rsidRPr="00574F91">
        <w:rPr>
          <w:rFonts w:ascii="Verdana" w:hAnsi="Verdana" w:cs="Verdana"/>
          <w:b/>
          <w:bCs/>
          <w:spacing w:val="-2"/>
          <w:sz w:val="20"/>
          <w:szCs w:val="20"/>
        </w:rPr>
        <w:t>/2008 Dekretuko</w:t>
      </w:r>
      <w:r w:rsidR="00C33667" w:rsidRPr="00574F91">
        <w:rPr>
          <w:rFonts w:ascii="Verdana" w:hAnsi="Verdana" w:cs="Verdana"/>
          <w:spacing w:val="-2"/>
          <w:sz w:val="20"/>
          <w:szCs w:val="20"/>
        </w:rPr>
        <w:t xml:space="preserve"> 75. artikuluaren arabera.</w:t>
      </w:r>
    </w:p>
    <w:p w:rsidR="00C33667" w:rsidRPr="00574F91" w:rsidRDefault="00C33667" w:rsidP="00C33667">
      <w:pPr>
        <w:widowControl w:val="0"/>
        <w:autoSpaceDE w:val="0"/>
        <w:autoSpaceDN w:val="0"/>
        <w:adjustRightInd w:val="0"/>
        <w:jc w:val="both"/>
        <w:rPr>
          <w:rFonts w:ascii="Verdana" w:hAnsi="Verdana" w:cs="Verdana"/>
          <w:sz w:val="20"/>
          <w:szCs w:val="20"/>
        </w:rPr>
      </w:pPr>
    </w:p>
    <w:p w:rsidR="00C33667" w:rsidRPr="00574F91" w:rsidRDefault="00C33667" w:rsidP="00C33667">
      <w:pPr>
        <w:widowControl w:val="0"/>
        <w:autoSpaceDE w:val="0"/>
        <w:autoSpaceDN w:val="0"/>
        <w:adjustRightInd w:val="0"/>
        <w:jc w:val="center"/>
        <w:rPr>
          <w:rFonts w:ascii="Verdana" w:hAnsi="Verdana" w:cs="Verdana"/>
          <w:sz w:val="20"/>
          <w:szCs w:val="20"/>
        </w:rPr>
      </w:pPr>
      <w:r w:rsidRPr="00574F91">
        <w:rPr>
          <w:rFonts w:ascii="Verdana" w:hAnsi="Verdana" w:cs="Verdana"/>
          <w:sz w:val="20"/>
          <w:szCs w:val="20"/>
        </w:rPr>
        <w:t>……………………..(e)n, 2….(e)ko …………aren ......(e)(a)n.</w:t>
      </w:r>
    </w:p>
    <w:p w:rsidR="00C33667" w:rsidRPr="00574F91" w:rsidRDefault="00C33667" w:rsidP="00C33667">
      <w:pPr>
        <w:widowControl w:val="0"/>
        <w:autoSpaceDE w:val="0"/>
        <w:autoSpaceDN w:val="0"/>
        <w:adjustRightInd w:val="0"/>
        <w:jc w:val="center"/>
        <w:rPr>
          <w:rFonts w:ascii="Verdana" w:hAnsi="Verdana" w:cs="Verdana"/>
          <w:sz w:val="20"/>
          <w:szCs w:val="20"/>
        </w:rPr>
      </w:pPr>
    </w:p>
    <w:p w:rsidR="00C33667" w:rsidRPr="00574F91" w:rsidRDefault="00DC5349" w:rsidP="00C33667">
      <w:pPr>
        <w:widowControl w:val="0"/>
        <w:autoSpaceDE w:val="0"/>
        <w:autoSpaceDN w:val="0"/>
        <w:adjustRightInd w:val="0"/>
        <w:jc w:val="center"/>
        <w:rPr>
          <w:rFonts w:ascii="Verdana" w:hAnsi="Verdana" w:cs="Verdana"/>
          <w:sz w:val="20"/>
          <w:szCs w:val="20"/>
        </w:rPr>
      </w:pPr>
      <w:r>
        <w:rPr>
          <w:rFonts w:ascii="Verdana" w:hAnsi="Verdana" w:cs="Verdana"/>
          <w:sz w:val="20"/>
          <w:szCs w:val="20"/>
        </w:rPr>
        <w:t>Instruktorea</w:t>
      </w:r>
    </w:p>
    <w:p w:rsidR="00C33667" w:rsidRPr="00574F91" w:rsidRDefault="00C33667" w:rsidP="00C33667">
      <w:pPr>
        <w:widowControl w:val="0"/>
        <w:autoSpaceDE w:val="0"/>
        <w:autoSpaceDN w:val="0"/>
        <w:adjustRightInd w:val="0"/>
        <w:jc w:val="center"/>
        <w:rPr>
          <w:rFonts w:ascii="Verdana" w:hAnsi="Verdana" w:cs="Verdana"/>
          <w:sz w:val="20"/>
          <w:szCs w:val="20"/>
        </w:rPr>
      </w:pPr>
    </w:p>
    <w:p w:rsidR="00C33667" w:rsidRDefault="00C33667" w:rsidP="00C33667">
      <w:pPr>
        <w:widowControl w:val="0"/>
        <w:autoSpaceDE w:val="0"/>
        <w:autoSpaceDN w:val="0"/>
        <w:adjustRightInd w:val="0"/>
        <w:jc w:val="center"/>
        <w:rPr>
          <w:rFonts w:ascii="Verdana" w:hAnsi="Verdana" w:cs="Verdana"/>
          <w:sz w:val="20"/>
          <w:szCs w:val="20"/>
        </w:rPr>
      </w:pPr>
    </w:p>
    <w:p w:rsidR="00DC5349" w:rsidRPr="00574F91" w:rsidRDefault="00DC5349" w:rsidP="00C33667">
      <w:pPr>
        <w:widowControl w:val="0"/>
        <w:autoSpaceDE w:val="0"/>
        <w:autoSpaceDN w:val="0"/>
        <w:adjustRightInd w:val="0"/>
        <w:jc w:val="center"/>
        <w:rPr>
          <w:rFonts w:ascii="Verdana" w:hAnsi="Verdana" w:cs="Verdana"/>
          <w:sz w:val="20"/>
          <w:szCs w:val="20"/>
        </w:rPr>
      </w:pPr>
    </w:p>
    <w:p w:rsidR="00C33667" w:rsidRPr="00574F91" w:rsidRDefault="00C33667" w:rsidP="00C33667">
      <w:pPr>
        <w:widowControl w:val="0"/>
        <w:autoSpaceDE w:val="0"/>
        <w:autoSpaceDN w:val="0"/>
        <w:adjustRightInd w:val="0"/>
        <w:jc w:val="center"/>
        <w:rPr>
          <w:rFonts w:ascii="Verdana" w:hAnsi="Verdana" w:cs="Verdana"/>
          <w:sz w:val="20"/>
          <w:szCs w:val="20"/>
        </w:rPr>
      </w:pPr>
    </w:p>
    <w:p w:rsidR="00C33667" w:rsidRPr="00574F91" w:rsidRDefault="00C33667" w:rsidP="00C33667">
      <w:pPr>
        <w:widowControl w:val="0"/>
        <w:autoSpaceDE w:val="0"/>
        <w:autoSpaceDN w:val="0"/>
        <w:adjustRightInd w:val="0"/>
        <w:jc w:val="center"/>
        <w:rPr>
          <w:rFonts w:ascii="Verdana" w:hAnsi="Verdana" w:cs="Verdana"/>
          <w:sz w:val="20"/>
          <w:szCs w:val="20"/>
        </w:rPr>
      </w:pPr>
      <w:r w:rsidRPr="00574F91">
        <w:rPr>
          <w:rFonts w:ascii="Verdana" w:hAnsi="Verdana" w:cs="Verdana"/>
          <w:sz w:val="20"/>
          <w:szCs w:val="20"/>
        </w:rPr>
        <w:t>Izpta.:  ……………………………………….</w:t>
      </w:r>
    </w:p>
    <w:p w:rsidR="00C33667" w:rsidRPr="00574F91" w:rsidRDefault="00C33667" w:rsidP="00C33667">
      <w:pPr>
        <w:jc w:val="both"/>
        <w:rPr>
          <w:rFonts w:ascii="Verdana" w:hAnsi="Verdana" w:cs="Verdana"/>
          <w:sz w:val="20"/>
          <w:szCs w:val="20"/>
        </w:rPr>
      </w:pPr>
    </w:p>
    <w:p w:rsidR="00C33667" w:rsidRPr="00A14BB6" w:rsidRDefault="00E135D3" w:rsidP="00C33667">
      <w:pPr>
        <w:widowControl w:val="0"/>
        <w:autoSpaceDE w:val="0"/>
        <w:autoSpaceDN w:val="0"/>
        <w:adjustRightInd w:val="0"/>
        <w:jc w:val="both"/>
        <w:rPr>
          <w:rFonts w:ascii="Verdana" w:hAnsi="Verdana" w:cs="Verdana"/>
          <w:sz w:val="20"/>
          <w:szCs w:val="20"/>
        </w:rPr>
      </w:pPr>
      <w:r w:rsidRPr="00A14BB6">
        <w:rPr>
          <w:rFonts w:ascii="Verdana" w:hAnsi="Verdana"/>
          <w:sz w:val="20"/>
          <w:szCs w:val="20"/>
        </w:rPr>
        <w:t>…………</w:t>
      </w:r>
      <w:r w:rsidR="00A14BB6" w:rsidRPr="00A14BB6">
        <w:rPr>
          <w:rFonts w:ascii="Verdana" w:hAnsi="Verdana"/>
          <w:sz w:val="20"/>
          <w:szCs w:val="20"/>
        </w:rPr>
        <w:t>……………………..</w:t>
      </w:r>
      <w:r w:rsidRPr="00A14BB6">
        <w:rPr>
          <w:rFonts w:ascii="Verdana" w:hAnsi="Verdana"/>
          <w:sz w:val="20"/>
          <w:szCs w:val="20"/>
        </w:rPr>
        <w:t>……</w:t>
      </w:r>
      <w:r w:rsidR="00DC5349" w:rsidRPr="00A14BB6">
        <w:rPr>
          <w:rFonts w:ascii="Verdana" w:hAnsi="Verdana"/>
          <w:sz w:val="20"/>
          <w:szCs w:val="20"/>
        </w:rPr>
        <w:t>……..</w:t>
      </w:r>
      <w:r w:rsidRPr="00A14BB6">
        <w:rPr>
          <w:rFonts w:ascii="Verdana" w:hAnsi="Verdana"/>
          <w:sz w:val="20"/>
          <w:szCs w:val="20"/>
        </w:rPr>
        <w:t>……………………………</w:t>
      </w:r>
      <w:r w:rsidR="00C33667" w:rsidRPr="00A14BB6">
        <w:rPr>
          <w:rFonts w:ascii="Verdana" w:hAnsi="Verdana"/>
          <w:sz w:val="20"/>
          <w:szCs w:val="20"/>
        </w:rPr>
        <w:t xml:space="preserve"> ikastetxeko </w:t>
      </w:r>
      <w:r w:rsidR="00DC5349" w:rsidRPr="00A14BB6">
        <w:rPr>
          <w:rFonts w:ascii="Verdana" w:hAnsi="Verdana"/>
          <w:sz w:val="20"/>
          <w:szCs w:val="20"/>
        </w:rPr>
        <w:t>z</w:t>
      </w:r>
      <w:r w:rsidR="00C33667" w:rsidRPr="00A14BB6">
        <w:rPr>
          <w:rFonts w:ascii="Verdana" w:hAnsi="Verdana"/>
          <w:bCs/>
          <w:sz w:val="20"/>
          <w:szCs w:val="20"/>
        </w:rPr>
        <w:t>uzendari jauna/andrea</w:t>
      </w:r>
    </w:p>
    <w:p w:rsidR="00C33667" w:rsidRPr="00574F91" w:rsidRDefault="00C33667" w:rsidP="00C33667">
      <w:pPr>
        <w:jc w:val="both"/>
        <w:rPr>
          <w:rFonts w:ascii="Verdana" w:hAnsi="Verdana" w:cs="Verdana"/>
          <w:b/>
          <w:bCs/>
          <w:sz w:val="20"/>
          <w:szCs w:val="20"/>
        </w:rPr>
      </w:pPr>
    </w:p>
    <w:p w:rsidR="00C33667" w:rsidRPr="00574F91" w:rsidRDefault="00C33667" w:rsidP="0045783C">
      <w:pPr>
        <w:spacing w:line="360" w:lineRule="auto"/>
        <w:jc w:val="both"/>
        <w:rPr>
          <w:rFonts w:ascii="Verdana" w:hAnsi="Verdana" w:cs="Verdana"/>
          <w:b/>
          <w:bCs/>
          <w:sz w:val="20"/>
          <w:szCs w:val="20"/>
        </w:rPr>
      </w:pPr>
      <w:r w:rsidRPr="00574F91">
        <w:rPr>
          <w:rFonts w:ascii="Verdana" w:hAnsi="Verdana" w:cs="Verdana"/>
          <w:b/>
          <w:bCs/>
          <w:sz w:val="20"/>
          <w:szCs w:val="20"/>
        </w:rPr>
        <w:t xml:space="preserve">(Ikastetxeko zuzendariak, arduradun nagusia denez, agintari judizialari jakinarazi beharko dio gertatutakoa, eta, era berean, eskolako jardueraren nahasmendu larria denez, Hezkuntzako </w:t>
      </w:r>
      <w:r w:rsidR="0045783C">
        <w:rPr>
          <w:rFonts w:ascii="Verdana" w:hAnsi="Verdana" w:cs="Verdana"/>
          <w:b/>
          <w:bCs/>
          <w:sz w:val="20"/>
          <w:szCs w:val="20"/>
        </w:rPr>
        <w:t>Ikuskaritza</w:t>
      </w:r>
      <w:r w:rsidRPr="00574F91">
        <w:rPr>
          <w:rFonts w:ascii="Verdana" w:hAnsi="Verdana" w:cs="Verdana"/>
          <w:b/>
          <w:bCs/>
          <w:sz w:val="20"/>
          <w:szCs w:val="20"/>
        </w:rPr>
        <w:t xml:space="preserve"> lehenbailehen jakinaren gainean jarri eta jakinarazpenaren kopia bidali beharko dio Hezkuntzako Lurralde Ordezkariari. 75.3 art.).</w:t>
      </w:r>
    </w:p>
    <w:p w:rsidR="00C33667" w:rsidRPr="00574F91" w:rsidRDefault="00C33667" w:rsidP="004805FC">
      <w:pPr>
        <w:pStyle w:val="Ttulo1"/>
        <w:jc w:val="center"/>
        <w:rPr>
          <w:rFonts w:ascii="Verdana" w:hAnsi="Verdana" w:cs="Verdana"/>
        </w:rPr>
      </w:pPr>
      <w:r w:rsidRPr="00574F91">
        <w:rPr>
          <w:rFonts w:ascii="Verdana" w:hAnsi="Verdana" w:cs="Verdana"/>
        </w:rPr>
        <w:t>PR</w:t>
      </w:r>
      <w:r w:rsidR="004805FC" w:rsidRPr="00574F91">
        <w:rPr>
          <w:rFonts w:ascii="Verdana" w:hAnsi="Verdana" w:cs="Verdana"/>
        </w:rPr>
        <w:t>OZEDURA ZUZENTZAILEEN LABURPENA</w:t>
      </w:r>
    </w:p>
    <w:p w:rsidR="00C33667" w:rsidRPr="00574F91" w:rsidRDefault="00425563" w:rsidP="00425563">
      <w:pPr>
        <w:rPr>
          <w:rFonts w:ascii="Verdana" w:hAnsi="Verdana"/>
        </w:rPr>
      </w:pPr>
      <w:r w:rsidRPr="00574F91">
        <w:rPr>
          <w:rFonts w:ascii="Verdana" w:hAnsi="Verdana"/>
          <w:noProof/>
          <w:snapToGrid/>
          <w:lang w:eastAsia="es-ES_tradnl"/>
        </w:rPr>
        <w:pict>
          <v:group id="_x0000_s1308" style="position:absolute;margin-left:0;margin-top:4.2pt;width:539.5pt;height:9in;z-index:13;mso-position-horizontal:center" coordorigin="294,1750" coordsize="10790,12960">
            <v:group id="_x0000_s1154" editas="canvas" style="position:absolute;left:294;top:1750;width:10790;height:12960;mso-position-horizontal-relative:char;mso-position-vertical-relative:line" coordorigin="861,2345" coordsize="10790,12960">
              <o:lock v:ext="edit" aspectratio="t"/>
              <v:shape id="_x0000_s1155" type="#_x0000_t75" style="position:absolute;left:861;top:2345;width:10790;height:12960" o:preferrelative="f">
                <v:fill o:detectmouseclick="t"/>
                <v:path o:extrusionok="t" o:connecttype="none"/>
                <o:lock v:ext="edit" text="t"/>
              </v:shape>
              <v:line id="_x0000_s1156" style="position:absolute" from="2900,3076" to="2901,3436">
                <v:stroke endarrow="block"/>
              </v:line>
              <v:rect id="_x0000_s1157" style="position:absolute;left:2061;top:3436;width:1438;height:358" fillcolor="#f60">
                <v:textbox style="mso-next-textbox:#_x0000_s1157"/>
              </v:rect>
              <v:roundrect id="_x0000_s1158" style="position:absolute;left:1940;top:4155;width:3241;height:604" arcsize="10923f">
                <v:textbox style="mso-next-textbox:#_x0000_s1158">
                  <w:txbxContent>
                    <w:p w:rsidR="0048248D" w:rsidRDefault="0048248D" w:rsidP="00C33667">
                      <w:pPr>
                        <w:rPr>
                          <w:rFonts w:ascii="Verdana" w:hAnsi="Verdana" w:cs="Verdana"/>
                          <w:sz w:val="16"/>
                          <w:szCs w:val="16"/>
                        </w:rPr>
                      </w:pPr>
                      <w:r>
                        <w:rPr>
                          <w:rFonts w:ascii="Verdana" w:hAnsi="Verdana" w:cs="Verdana"/>
                          <w:sz w:val="16"/>
                          <w:szCs w:val="16"/>
                        </w:rPr>
                        <w:t>Jokabide desegokiari buruzko gogoeta</w:t>
                      </w:r>
                    </w:p>
                    <w:p w:rsidR="0048248D" w:rsidRDefault="0048248D" w:rsidP="00C33667">
                      <w:pPr>
                        <w:rPr>
                          <w:rFonts w:ascii="Verdana" w:hAnsi="Verdana" w:cs="Verdana"/>
                          <w:sz w:val="16"/>
                          <w:szCs w:val="16"/>
                        </w:rPr>
                      </w:pPr>
                      <w:r>
                        <w:rPr>
                          <w:rFonts w:ascii="Verdana" w:hAnsi="Verdana" w:cs="Verdana"/>
                          <w:sz w:val="16"/>
                          <w:szCs w:val="16"/>
                        </w:rPr>
                        <w:t>concreta y sus consecuencias</w:t>
                      </w:r>
                    </w:p>
                  </w:txbxContent>
                </v:textbox>
              </v:roundrect>
              <v:roundrect id="_x0000_s1159" style="position:absolute;left:1940;top:5054;width:3601;height:815" arcsize="10923f">
                <v:textbox style="mso-next-textbox:#_x0000_s1159">
                  <w:txbxContent>
                    <w:p w:rsidR="0048248D" w:rsidRDefault="0048248D" w:rsidP="00C33667">
                      <w:pPr>
                        <w:jc w:val="both"/>
                        <w:rPr>
                          <w:rFonts w:ascii="Verdana" w:hAnsi="Verdana" w:cs="Verdana"/>
                          <w:sz w:val="16"/>
                          <w:szCs w:val="16"/>
                        </w:rPr>
                      </w:pPr>
                      <w:r>
                        <w:rPr>
                          <w:rFonts w:ascii="Verdana" w:hAnsi="Verdana" w:cs="Verdana"/>
                          <w:sz w:val="16"/>
                          <w:szCs w:val="16"/>
                        </w:rPr>
                        <w:t>Jokabide desegokia izan dela onartzea, kaltetuak izan diren pertsonen aurrean</w:t>
                      </w:r>
                    </w:p>
                  </w:txbxContent>
                </v:textbox>
              </v:roundrect>
              <v:roundrect id="_x0000_s1160" style="position:absolute;left:1940;top:6313;width:3237;height:888" arcsize="10923f">
                <v:textbox style="mso-next-textbox:#_x0000_s1160">
                  <w:txbxContent>
                    <w:p w:rsidR="0048248D" w:rsidRDefault="0048248D" w:rsidP="00C33667">
                      <w:pPr>
                        <w:rPr>
                          <w:rFonts w:ascii="Verdana" w:hAnsi="Verdana" w:cs="Verdana"/>
                          <w:sz w:val="16"/>
                          <w:szCs w:val="16"/>
                        </w:rPr>
                      </w:pPr>
                      <w:r>
                        <w:rPr>
                          <w:rFonts w:ascii="Verdana" w:hAnsi="Verdana" w:cs="Verdana"/>
                          <w:sz w:val="16"/>
                          <w:szCs w:val="16"/>
                        </w:rPr>
                        <w:t xml:space="preserve">Ikaskuntza-jarduerak egitea eta jokatzeko jarraibide egokiak ikastea </w:t>
                      </w:r>
                    </w:p>
                  </w:txbxContent>
                </v:textbox>
              </v:roundrect>
              <v:roundrect id="_x0000_s1161" style="position:absolute;left:1941;top:7548;width:3721;height:720" arcsize="10923f">
                <v:textbox style="mso-next-textbox:#_x0000_s1161">
                  <w:txbxContent>
                    <w:p w:rsidR="0048248D" w:rsidRDefault="0048248D" w:rsidP="00C33667">
                      <w:pPr>
                        <w:rPr>
                          <w:rFonts w:ascii="Verdana" w:hAnsi="Verdana" w:cs="Verdana"/>
                          <w:sz w:val="16"/>
                          <w:szCs w:val="16"/>
                        </w:rPr>
                      </w:pPr>
                      <w:r>
                        <w:rPr>
                          <w:rFonts w:ascii="Verdana" w:hAnsi="Verdana" w:cs="Verdana"/>
                          <w:sz w:val="16"/>
                          <w:szCs w:val="16"/>
                        </w:rPr>
                        <w:t>Jokabide desegokiarekin zerikusia duen lanen bat egitea</w:t>
                      </w:r>
                    </w:p>
                  </w:txbxContent>
                </v:textbox>
              </v:roundrect>
              <v:shape id="_x0000_s1162" type="#_x0000_t34" style="position:absolute;left:1940;top:3615;width:121;height:842;rotation:180;flip:y" o:connectortype="elbow" adj="85864,116106,-367914">
                <v:stroke endarrow="block"/>
              </v:shape>
              <v:shape id="_x0000_s1163" type="#_x0000_t34" style="position:absolute;left:1940;top:3615;width:121;height:1847;rotation:180;flip:y" o:connectortype="elbow" adj="85864,52930,-367914">
                <v:stroke endarrow="block"/>
              </v:shape>
              <v:shape id="_x0000_s1164" type="#_x0000_t34" style="position:absolute;left:1940;top:3615;width:121;height:3142;rotation:180;flip:y" o:connectortype="elbow" adj="85864,31114,-367914">
                <v:stroke endarrow="block"/>
              </v:shape>
              <v:shape id="_x0000_s1165" type="#_x0000_t34" style="position:absolute;left:1941;top:3615;width:120;height:4293;rotation:180;flip:y" o:connectortype="elbow" adj="86400,22772,-370980">
                <v:stroke endarrow="block"/>
              </v:shape>
              <v:shape id="_x0000_s1166" type="#_x0000_t34" style="position:absolute;left:5181;top:4457;width:481;height:3451" o:connectortype="elbow" adj="37721,-33599,-232660" strokeweight="2.25pt">
                <v:stroke dashstyle="1 1"/>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67" type="#_x0000_t13" style="position:absolute;left:5896;top:5953;width:480;height:180" fillcolor="#333"/>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168" type="#_x0000_t65" style="position:absolute;left:6381;top:5748;width:1800;height:540">
                <v:textbox style="mso-next-textbox:#_x0000_s1168">
                  <w:txbxContent>
                    <w:p w:rsidR="0048248D" w:rsidRDefault="0048248D" w:rsidP="00C33667">
                      <w:pPr>
                        <w:rPr>
                          <w:rFonts w:ascii="Verdana" w:hAnsi="Verdana" w:cs="Verdana"/>
                          <w:sz w:val="16"/>
                          <w:szCs w:val="16"/>
                          <w:lang w:val="es-ES"/>
                        </w:rPr>
                      </w:pPr>
                      <w:r>
                        <w:rPr>
                          <w:rFonts w:ascii="Verdana" w:hAnsi="Verdana" w:cs="Verdana"/>
                          <w:sz w:val="16"/>
                          <w:szCs w:val="16"/>
                          <w:lang w:val="es-ES"/>
                        </w:rPr>
                        <w:t>LEHENDIK BADU?</w:t>
                      </w:r>
                    </w:p>
                  </w:txbxContent>
                </v:textbox>
              </v:shape>
              <v:rect id="_x0000_s1169" style="position:absolute;left:7934;top:5054;width:487;height:348" stroked="f">
                <v:textbox style="mso-next-textbox:#_x0000_s1169" inset="0,0,0,0">
                  <w:txbxContent>
                    <w:p w:rsidR="0048248D" w:rsidRDefault="0048248D" w:rsidP="00C33667">
                      <w:pPr>
                        <w:rPr>
                          <w:rFonts w:ascii="Verdana" w:hAnsi="Verdana" w:cs="Verdana"/>
                          <w:b/>
                          <w:bCs/>
                          <w:sz w:val="20"/>
                          <w:szCs w:val="20"/>
                          <w:lang w:val="es-ES"/>
                        </w:rPr>
                      </w:pPr>
                      <w:r>
                        <w:rPr>
                          <w:rFonts w:ascii="Verdana" w:hAnsi="Verdana" w:cs="Verdana"/>
                          <w:b/>
                          <w:bCs/>
                          <w:sz w:val="20"/>
                          <w:szCs w:val="20"/>
                          <w:lang w:val="es-ES"/>
                        </w:rPr>
                        <w:t>BAI</w:t>
                      </w:r>
                    </w:p>
                  </w:txbxContent>
                </v:textbox>
              </v:rect>
              <v:shapetype id="_x0000_t33" coordsize="21600,21600" o:spt="33" o:oned="t" path="m,l21600,r,21600e" filled="f">
                <v:stroke joinstyle="miter"/>
                <v:path arrowok="t" fillok="f" o:connecttype="none"/>
                <o:lock v:ext="edit" shapetype="t"/>
              </v:shapetype>
              <v:shape id="_x0000_s1170" type="#_x0000_t33" style="position:absolute;left:7348;top:5161;width:520;height:653;rotation:270" o:connectortype="elbow" adj="-302442,-220267,-302442">
                <v:stroke endarrow="block"/>
              </v:shape>
              <v:rect id="_x0000_s1171" style="position:absolute;left:6975;top:6853;width:360;height:348" stroked="f">
                <v:textbox style="mso-next-textbox:#_x0000_s1171" inset="0,0,0,0">
                  <w:txbxContent>
                    <w:p w:rsidR="0048248D" w:rsidRDefault="0048248D" w:rsidP="00C33667">
                      <w:pPr>
                        <w:rPr>
                          <w:rFonts w:ascii="Verdana" w:hAnsi="Verdana" w:cs="Verdana"/>
                          <w:b/>
                          <w:bCs/>
                          <w:sz w:val="20"/>
                          <w:szCs w:val="20"/>
                          <w:lang w:val="es-ES"/>
                        </w:rPr>
                      </w:pPr>
                      <w:r>
                        <w:rPr>
                          <w:rFonts w:ascii="Verdana" w:hAnsi="Verdana" w:cs="Verdana"/>
                          <w:b/>
                          <w:bCs/>
                          <w:sz w:val="20"/>
                          <w:szCs w:val="20"/>
                          <w:lang w:val="es-ES"/>
                        </w:rPr>
                        <w:t>EZ</w:t>
                      </w:r>
                    </w:p>
                  </w:txbxContent>
                </v:textbox>
              </v:rect>
              <v:rect id="_x0000_s1172" style="position:absolute;left:7581;top:6313;width:2040;height:636" fillcolor="#fc9">
                <v:textbox style="mso-next-textbox:#_x0000_s1172">
                  <w:txbxContent>
                    <w:p w:rsidR="0048248D" w:rsidRDefault="0048248D" w:rsidP="00C33667">
                      <w:pPr>
                        <w:jc w:val="center"/>
                        <w:rPr>
                          <w:rFonts w:ascii="Verdana" w:hAnsi="Verdana" w:cs="Verdana"/>
                          <w:b/>
                          <w:bCs/>
                          <w:sz w:val="16"/>
                          <w:szCs w:val="16"/>
                          <w:lang w:val="es-ES"/>
                        </w:rPr>
                      </w:pPr>
                      <w:r>
                        <w:rPr>
                          <w:rFonts w:ascii="Verdana" w:hAnsi="Verdana" w:cs="Verdana"/>
                          <w:b/>
                          <w:bCs/>
                          <w:sz w:val="16"/>
                          <w:szCs w:val="16"/>
                          <w:lang w:val="es-ES"/>
                        </w:rPr>
                        <w:t>OHIKO PROZEDURA</w:t>
                      </w:r>
                    </w:p>
                  </w:txbxContent>
                </v:textbox>
              </v:rect>
              <v:shape id="_x0000_s1173" type="#_x0000_t33" style="position:absolute;left:8421;top:5228;width:180;height:1085" o:connectortype="elbow" adj="-1010520,-122214,-1010520" strokeweight="1.5pt">
                <v:stroke endarrow="block"/>
              </v:shape>
              <v:shape id="_x0000_s1174" type="#_x0000_t114" style="position:absolute;left:9733;top:5594;width:1808;height:455">
                <v:textbox style="mso-next-textbox:#_x0000_s1174">
                  <w:txbxContent>
                    <w:p w:rsidR="0048248D" w:rsidRDefault="0048248D" w:rsidP="00C33667">
                      <w:pPr>
                        <w:jc w:val="center"/>
                        <w:rPr>
                          <w:rFonts w:ascii="Verdana" w:hAnsi="Verdana" w:cs="Verdana"/>
                          <w:b/>
                          <w:bCs/>
                          <w:sz w:val="20"/>
                          <w:szCs w:val="20"/>
                          <w:lang w:val="es-ES"/>
                        </w:rPr>
                      </w:pPr>
                      <w:r>
                        <w:rPr>
                          <w:rFonts w:ascii="Verdana" w:hAnsi="Verdana" w:cs="Verdana"/>
                          <w:b/>
                          <w:bCs/>
                          <w:sz w:val="20"/>
                          <w:szCs w:val="20"/>
                          <w:lang w:val="es-ES"/>
                        </w:rPr>
                        <w:t>arduraduna</w:t>
                      </w:r>
                    </w:p>
                  </w:txbxContent>
                </v:textbox>
              </v:shape>
              <v:oval id="_x0000_s1175" style="position:absolute;left:8901;top:4503;width:2640;height:466" fillcolor="red">
                <v:textbox style="mso-next-textbox:#_x0000_s1175">
                  <w:txbxContent>
                    <w:p w:rsidR="0048248D" w:rsidRDefault="0048248D" w:rsidP="00C33667">
                      <w:pPr>
                        <w:jc w:val="center"/>
                        <w:rPr>
                          <w:rFonts w:ascii="Verdana" w:hAnsi="Verdana" w:cs="Verdana"/>
                          <w:b/>
                          <w:bCs/>
                          <w:sz w:val="22"/>
                          <w:szCs w:val="22"/>
                          <w:lang w:val="es-ES"/>
                        </w:rPr>
                      </w:pPr>
                      <w:r>
                        <w:rPr>
                          <w:rFonts w:ascii="Verdana" w:hAnsi="Verdana" w:cs="Verdana"/>
                          <w:b/>
                          <w:bCs/>
                          <w:sz w:val="22"/>
                          <w:szCs w:val="22"/>
                          <w:lang w:val="es-ES"/>
                        </w:rPr>
                        <w:t>Zuzendaria</w:t>
                      </w:r>
                    </w:p>
                  </w:txbxContent>
                </v:textbox>
              </v:oval>
              <v:shape id="_x0000_s1176" type="#_x0000_t33" style="position:absolute;left:9621;top:6024;width:1016;height:607;flip:y" o:connectortype="elbow" adj="-204541,268381,-204541">
                <v:stroke endarrow="block"/>
              </v:shape>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177" type="#_x0000_t68" style="position:absolute;left:10332;top:5054;width:360;height:360" fillcolor="black"/>
              <v:line id="_x0000_s1178" style="position:absolute" from="7094,6301" to="7095,6661">
                <v:stroke endarrow="block"/>
              </v:line>
              <v:rect id="_x0000_s1179" style="position:absolute;left:1581;top:9089;width:4800;height:840" fillcolor="#fc9">
                <v:textbox style="mso-next-textbox:#_x0000_s1179">
                  <w:txbxContent>
                    <w:p w:rsidR="0048248D" w:rsidRDefault="0048248D" w:rsidP="00C33667">
                      <w:pPr>
                        <w:jc w:val="center"/>
                        <w:rPr>
                          <w:rFonts w:ascii="Verdana" w:hAnsi="Verdana" w:cs="Verdana"/>
                          <w:b/>
                          <w:bCs/>
                          <w:sz w:val="16"/>
                          <w:szCs w:val="16"/>
                          <w:lang w:val="es-ES"/>
                        </w:rPr>
                      </w:pPr>
                      <w:r>
                        <w:rPr>
                          <w:rFonts w:ascii="Verdana" w:hAnsi="Verdana" w:cs="Verdana"/>
                          <w:b/>
                          <w:bCs/>
                          <w:sz w:val="16"/>
                          <w:szCs w:val="16"/>
                          <w:lang w:val="es-ES"/>
                        </w:rPr>
                        <w:t>ELKARBIZITZAREN KONTRAKOA DEN EDO  ELKARBIZITZA LARRI KALTETZEN DUEN JOKABIDEA</w:t>
                      </w:r>
                    </w:p>
                  </w:txbxContent>
                </v:textbox>
              </v:rect>
              <v:shape id="_x0000_s1180" type="#_x0000_t114" style="position:absolute;left:9434;top:9089;width:1747;height:560">
                <v:textbox style="mso-next-textbox:#_x0000_s1180">
                  <w:txbxContent>
                    <w:p w:rsidR="0048248D" w:rsidRDefault="0048248D" w:rsidP="00C33667">
                      <w:pPr>
                        <w:jc w:val="center"/>
                        <w:rPr>
                          <w:rFonts w:ascii="Verdana" w:hAnsi="Verdana" w:cs="Verdana"/>
                          <w:b/>
                          <w:bCs/>
                          <w:sz w:val="20"/>
                          <w:szCs w:val="20"/>
                          <w:lang w:val="es-ES"/>
                        </w:rPr>
                      </w:pPr>
                      <w:r>
                        <w:rPr>
                          <w:rFonts w:ascii="Verdana" w:hAnsi="Verdana" w:cs="Verdana"/>
                          <w:b/>
                          <w:bCs/>
                          <w:sz w:val="20"/>
                          <w:szCs w:val="20"/>
                          <w:lang w:val="es-ES"/>
                        </w:rPr>
                        <w:t>arduraduna</w:t>
                      </w:r>
                    </w:p>
                  </w:txbxContent>
                </v:textbox>
              </v:shape>
              <v:oval id="_x0000_s1181" style="position:absolute;left:8781;top:10438;width:2630;height:710" fillcolor="red">
                <v:textbox style="mso-next-textbox:#_x0000_s1181">
                  <w:txbxContent>
                    <w:p w:rsidR="0048248D" w:rsidRDefault="0048248D" w:rsidP="00C33667">
                      <w:pPr>
                        <w:jc w:val="center"/>
                        <w:rPr>
                          <w:rFonts w:ascii="Verdana" w:hAnsi="Verdana" w:cs="Verdana"/>
                          <w:b/>
                          <w:bCs/>
                          <w:sz w:val="22"/>
                          <w:szCs w:val="22"/>
                          <w:lang w:val="es-ES"/>
                        </w:rPr>
                      </w:pPr>
                      <w:r>
                        <w:rPr>
                          <w:rFonts w:ascii="Verdana" w:hAnsi="Verdana" w:cs="Verdana"/>
                          <w:b/>
                          <w:bCs/>
                          <w:sz w:val="22"/>
                          <w:szCs w:val="22"/>
                          <w:lang w:val="es-ES"/>
                        </w:rPr>
                        <w:t>Instruktorea</w:t>
                      </w:r>
                    </w:p>
                  </w:txbxContent>
                </v:textbox>
              </v:oval>
              <v:shape id="_x0000_s1182" type="#_x0000_t68" style="position:absolute;left:10033;top:9898;width:359;height:360;flip:y" fillcolor="black"/>
              <v:line id="_x0000_s1183" style="position:absolute" from="8894,9359" to="9373,9360">
                <v:stroke endarrow="block"/>
              </v:line>
              <v:rect id="_x0000_s1184" style="position:absolute;left:6855;top:9089;width:1919;height:539" fillcolor="#fc9">
                <v:textbox style="mso-next-textbox:#_x0000_s1184">
                  <w:txbxContent>
                    <w:p w:rsidR="0048248D" w:rsidRDefault="0048248D" w:rsidP="00C33667">
                      <w:pPr>
                        <w:jc w:val="center"/>
                        <w:rPr>
                          <w:rFonts w:ascii="Verdana" w:hAnsi="Verdana" w:cs="Verdana"/>
                          <w:b/>
                          <w:bCs/>
                          <w:sz w:val="16"/>
                          <w:szCs w:val="16"/>
                          <w:lang w:val="es-ES"/>
                        </w:rPr>
                      </w:pPr>
                      <w:r>
                        <w:rPr>
                          <w:rFonts w:ascii="Verdana" w:hAnsi="Verdana" w:cs="Verdana"/>
                          <w:b/>
                          <w:bCs/>
                          <w:sz w:val="16"/>
                          <w:szCs w:val="16"/>
                          <w:lang w:val="es-ES"/>
                        </w:rPr>
                        <w:t>OHIZ KANPOKO</w:t>
                      </w:r>
                    </w:p>
                    <w:p w:rsidR="0048248D" w:rsidRDefault="0048248D" w:rsidP="00C33667">
                      <w:pPr>
                        <w:jc w:val="center"/>
                        <w:rPr>
                          <w:rFonts w:ascii="Verdana" w:hAnsi="Verdana" w:cs="Verdana"/>
                          <w:b/>
                          <w:bCs/>
                          <w:sz w:val="16"/>
                          <w:szCs w:val="16"/>
                          <w:lang w:val="es-ES"/>
                        </w:rPr>
                      </w:pPr>
                      <w:r>
                        <w:rPr>
                          <w:rFonts w:ascii="Verdana" w:hAnsi="Verdana" w:cs="Verdana"/>
                          <w:b/>
                          <w:bCs/>
                          <w:sz w:val="16"/>
                          <w:szCs w:val="16"/>
                          <w:lang w:val="es-ES"/>
                        </w:rPr>
                        <w:t>PROZEDURA</w:t>
                      </w:r>
                    </w:p>
                  </w:txbxContent>
                </v:textbox>
              </v:rect>
              <v:line id="_x0000_s1185" style="position:absolute" from="6376,9359" to="6855,9360">
                <v:stroke endarrow="block"/>
              </v:line>
              <v:line id="_x0000_s1186" style="position:absolute;flip:y" from="8534,7021" to="8534,8999" strokeweight="1.5pt">
                <v:stroke startarrow="block"/>
              </v:line>
              <v:group id="_x0000_s1187" style="position:absolute;left:3139;top:7201;width:3956;height:1438" coordorigin="3141,7205" coordsize="3960,1440">
                <v:line id="_x0000_s1188" style="position:absolute" from="7101,7205" to="7101,8645"/>
                <v:line id="_x0000_s1189" style="position:absolute;flip:x" from="3141,8645" to="7101,8645">
                  <v:stroke endarrow="block"/>
                </v:line>
              </v:group>
              <v:rect id="_x0000_s1190" style="position:absolute;left:1581;top:8285;width:2040;height:883" filled="f" stroked="f">
                <v:textbox style="mso-next-textbox:#_x0000_s1190">
                  <w:txbxContent>
                    <w:p w:rsidR="0048248D" w:rsidRDefault="0048248D" w:rsidP="00C33667">
                      <w:pPr>
                        <w:rPr>
                          <w:rFonts w:ascii="Verdana" w:hAnsi="Verdana" w:cs="Verdana"/>
                          <w:b/>
                          <w:bCs/>
                          <w:sz w:val="20"/>
                          <w:szCs w:val="20"/>
                          <w:lang w:val="es-ES"/>
                        </w:rPr>
                      </w:pPr>
                      <w:r>
                        <w:rPr>
                          <w:rFonts w:ascii="Verdana" w:hAnsi="Verdana" w:cs="Verdana"/>
                          <w:b/>
                          <w:bCs/>
                          <w:sz w:val="20"/>
                          <w:szCs w:val="20"/>
                          <w:lang w:val="es-ES"/>
                        </w:rPr>
                        <w:t xml:space="preserve">Idatziz jasotzeko aukera </w:t>
                      </w:r>
                    </w:p>
                  </w:txbxContent>
                </v:textbox>
              </v:rect>
              <v:shape id="_x0000_s1191" type="#_x0000_t4" style="position:absolute;left:5361;top:12245;width:3120;height:1004">
                <v:textbox style="mso-next-textbox:#_x0000_s1191" inset="2.81939mm,1.40969mm,2.81939mm,1.40969mm">
                  <w:txbxContent>
                    <w:p w:rsidR="0048248D" w:rsidRDefault="0048248D" w:rsidP="00C33667">
                      <w:pPr>
                        <w:jc w:val="center"/>
                        <w:rPr>
                          <w:rFonts w:ascii="Verdana" w:hAnsi="Verdana" w:cs="Verdana"/>
                          <w:b/>
                          <w:bCs/>
                          <w:sz w:val="14"/>
                          <w:szCs w:val="14"/>
                        </w:rPr>
                      </w:pPr>
                      <w:r>
                        <w:rPr>
                          <w:rFonts w:ascii="Verdana" w:hAnsi="Verdana" w:cs="Verdana"/>
                          <w:b/>
                          <w:bCs/>
                          <w:sz w:val="14"/>
                          <w:szCs w:val="14"/>
                        </w:rPr>
                        <w:t>ONTZAT EMATEN EZ BADA</w:t>
                      </w:r>
                    </w:p>
                  </w:txbxContent>
                </v:textbox>
              </v:shape>
              <v:roundrect id="_x0000_s1192" style="position:absolute;left:9621;top:12605;width:1560;height:644" arcsize="10923f">
                <v:textbox style="mso-next-textbox:#_x0000_s1192" inset="2.81939mm,1.40969mm,2.81939mm,1.40969mm">
                  <w:txbxContent>
                    <w:p w:rsidR="0048248D" w:rsidRDefault="0048248D" w:rsidP="00C33667">
                      <w:pPr>
                        <w:rPr>
                          <w:rFonts w:ascii="Verdana" w:hAnsi="Verdana" w:cs="Verdana"/>
                          <w:b/>
                          <w:bCs/>
                          <w:sz w:val="14"/>
                          <w:szCs w:val="14"/>
                          <w:lang w:val="es-ES"/>
                        </w:rPr>
                      </w:pPr>
                      <w:r>
                        <w:rPr>
                          <w:rFonts w:ascii="Verdana" w:hAnsi="Verdana" w:cs="Verdana"/>
                          <w:b/>
                          <w:bCs/>
                          <w:sz w:val="14"/>
                          <w:szCs w:val="14"/>
                          <w:lang w:val="es-ES"/>
                        </w:rPr>
                        <w:t>LURRALDE-ORDEZKARIA</w:t>
                      </w:r>
                    </w:p>
                  </w:txbxContent>
                </v:textbox>
              </v:roundrect>
              <v:roundrect id="_x0000_s1193" style="position:absolute;left:5569;top:13685;width:2705;height:637" arcsize="10923f">
                <v:textbox style="mso-next-textbox:#_x0000_s1193" inset="2.81939mm,1.40969mm,2.81939mm,1.40969mm">
                  <w:txbxContent>
                    <w:p w:rsidR="0048248D" w:rsidRDefault="0048248D" w:rsidP="00C33667">
                      <w:pPr>
                        <w:jc w:val="center"/>
                        <w:rPr>
                          <w:rFonts w:ascii="Verdana" w:hAnsi="Verdana" w:cs="Verdana"/>
                          <w:b/>
                          <w:bCs/>
                          <w:sz w:val="14"/>
                          <w:szCs w:val="14"/>
                        </w:rPr>
                      </w:pPr>
                      <w:r>
                        <w:rPr>
                          <w:rFonts w:ascii="Verdana" w:hAnsi="Verdana" w:cs="Verdana"/>
                          <w:b/>
                          <w:bCs/>
                          <w:sz w:val="14"/>
                          <w:szCs w:val="14"/>
                        </w:rPr>
                        <w:t>HEZKUNTZA-SAILBURUORDEA</w:t>
                      </w:r>
                    </w:p>
                  </w:txbxContent>
                </v:textbox>
              </v:roundrect>
              <v:roundrect id="_x0000_s1194" style="position:absolute;left:6321;top:11345;width:1200;height:464" arcsize="10923f">
                <v:textbox style="mso-next-textbox:#_x0000_s1194" inset="2.81939mm,1.40969mm,2.81939mm,1.40969mm">
                  <w:txbxContent>
                    <w:p w:rsidR="0048248D" w:rsidRDefault="0048248D" w:rsidP="00C33667">
                      <w:pPr>
                        <w:rPr>
                          <w:rFonts w:ascii="Verdana" w:hAnsi="Verdana" w:cs="Verdana"/>
                          <w:b/>
                          <w:bCs/>
                          <w:sz w:val="14"/>
                          <w:szCs w:val="14"/>
                        </w:rPr>
                      </w:pPr>
                      <w:r>
                        <w:rPr>
                          <w:rFonts w:ascii="Verdana" w:hAnsi="Verdana" w:cs="Verdana"/>
                          <w:b/>
                          <w:bCs/>
                          <w:sz w:val="14"/>
                          <w:szCs w:val="14"/>
                        </w:rPr>
                        <w:t>OOG/EK</w:t>
                      </w:r>
                    </w:p>
                  </w:txbxContent>
                </v:textbox>
              </v:roundrect>
              <v:line id="_x0000_s1195" style="position:absolute" from="5181,11525" to="6021,11526">
                <v:stroke endarrow="block"/>
              </v:line>
              <v:line id="_x0000_s1196" style="position:absolute" from="6921,11885" to="6921,12245">
                <v:stroke endarrow="block"/>
              </v:line>
              <v:line id="_x0000_s1197" style="position:absolute" from="8781,12785" to="9501,12786">
                <v:stroke endarrow="block"/>
              </v:line>
              <v:line id="_x0000_s1198" style="position:absolute;flip:x" from="8781,12965" to="9501,12966" strokeweight="3pt">
                <v:stroke endarrow="block"/>
              </v:line>
              <v:line id="_x0000_s1199" style="position:absolute" from="6921,13325" to="6921,13685" strokeweight="3pt">
                <v:stroke endarrow="block"/>
              </v:line>
              <v:oval id="_x0000_s1200" style="position:absolute;left:6861;top:2525;width:2160;height:540" fillcolor="red">
                <v:textbox style="mso-next-textbox:#_x0000_s1200">
                  <w:txbxContent>
                    <w:p w:rsidR="0048248D" w:rsidRDefault="0048248D" w:rsidP="00C33667">
                      <w:pPr>
                        <w:jc w:val="center"/>
                        <w:rPr>
                          <w:rFonts w:ascii="Verdana" w:hAnsi="Verdana" w:cs="Verdana"/>
                          <w:b/>
                          <w:bCs/>
                          <w:sz w:val="22"/>
                          <w:szCs w:val="22"/>
                          <w:lang w:val="es-ES"/>
                        </w:rPr>
                      </w:pPr>
                      <w:r>
                        <w:rPr>
                          <w:rFonts w:ascii="Verdana" w:hAnsi="Verdana" w:cs="Verdana"/>
                          <w:b/>
                          <w:bCs/>
                          <w:sz w:val="22"/>
                          <w:szCs w:val="22"/>
                          <w:lang w:val="es-ES"/>
                        </w:rPr>
                        <w:t>Irakaslea</w:t>
                      </w:r>
                    </w:p>
                  </w:txbxContent>
                </v:textbox>
              </v:oval>
              <v:shape id="_x0000_s1201" type="#_x0000_t13" style="position:absolute;left:6381;top:2717;width:360;height:180" fillcolor="#333"/>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202" type="#_x0000_t122" style="position:absolute;left:1821;top:11148;width:3023;height:1273">
                <v:textbox style="mso-next-textbox:#_x0000_s1202" inset="2.81939mm,1.40969mm,2.81939mm,1.40969mm">
                  <w:txbxContent>
                    <w:p w:rsidR="0048248D" w:rsidRDefault="0048248D" w:rsidP="00C33667">
                      <w:pPr>
                        <w:jc w:val="center"/>
                        <w:rPr>
                          <w:rFonts w:ascii="Verdana" w:hAnsi="Verdana" w:cs="Verdana"/>
                          <w:b/>
                          <w:bCs/>
                          <w:sz w:val="14"/>
                          <w:szCs w:val="14"/>
                        </w:rPr>
                      </w:pPr>
                      <w:r>
                        <w:rPr>
                          <w:rFonts w:ascii="Verdana" w:hAnsi="Verdana" w:cs="Verdana"/>
                          <w:b/>
                          <w:bCs/>
                          <w:sz w:val="14"/>
                          <w:szCs w:val="14"/>
                        </w:rPr>
                        <w:t>ZUZENDARITZAK EBATZITAKOAREN KONTRA</w:t>
                      </w:r>
                    </w:p>
                    <w:p w:rsidR="0048248D" w:rsidRDefault="0048248D" w:rsidP="00C33667">
                      <w:pPr>
                        <w:jc w:val="center"/>
                        <w:rPr>
                          <w:rFonts w:ascii="Verdana" w:hAnsi="Verdana" w:cs="Verdana"/>
                          <w:b/>
                          <w:bCs/>
                          <w:sz w:val="14"/>
                          <w:szCs w:val="14"/>
                        </w:rPr>
                      </w:pPr>
                      <w:r>
                        <w:rPr>
                          <w:rFonts w:ascii="Verdana" w:hAnsi="Verdana" w:cs="Verdana"/>
                          <w:b/>
                          <w:bCs/>
                          <w:sz w:val="14"/>
                          <w:szCs w:val="14"/>
                        </w:rPr>
                        <w:t>ERREKLAMATU AHALKO DA</w:t>
                      </w:r>
                    </w:p>
                  </w:txbxContent>
                </v:textbox>
              </v:shape>
            </v:group>
            <v:rect id="_x0000_s1203" style="position:absolute;left:1614;top:1930;width:1560;height:540" fillcolor="#fc9">
              <v:textbox style="mso-next-textbox:#_x0000_s1203">
                <w:txbxContent>
                  <w:p w:rsidR="0048248D" w:rsidRDefault="0048248D" w:rsidP="00C33667">
                    <w:pPr>
                      <w:jc w:val="center"/>
                      <w:rPr>
                        <w:rFonts w:ascii="Verdana" w:hAnsi="Verdana" w:cs="Verdana"/>
                        <w:b/>
                        <w:bCs/>
                        <w:sz w:val="16"/>
                        <w:szCs w:val="16"/>
                        <w:lang w:val="es-ES"/>
                      </w:rPr>
                    </w:pPr>
                    <w:r>
                      <w:rPr>
                        <w:rFonts w:ascii="Verdana" w:hAnsi="Verdana" w:cs="Verdana"/>
                        <w:b/>
                        <w:bCs/>
                        <w:noProof/>
                        <w:sz w:val="16"/>
                        <w:szCs w:val="16"/>
                        <w:lang w:val="es-ES"/>
                      </w:rPr>
                      <w:t>JOKABIDE</w:t>
                    </w:r>
                  </w:p>
                  <w:p w:rsidR="0048248D" w:rsidRDefault="0048248D" w:rsidP="00C33667">
                    <w:pPr>
                      <w:jc w:val="center"/>
                      <w:rPr>
                        <w:rFonts w:ascii="Arial" w:hAnsi="Arial" w:cs="Arial"/>
                        <w:b/>
                        <w:bCs/>
                        <w:sz w:val="16"/>
                        <w:szCs w:val="16"/>
                        <w:lang w:val="es-ES"/>
                      </w:rPr>
                    </w:pPr>
                    <w:r>
                      <w:rPr>
                        <w:rFonts w:ascii="Verdana" w:hAnsi="Verdana" w:cs="Verdana"/>
                        <w:b/>
                        <w:bCs/>
                        <w:noProof/>
                        <w:sz w:val="16"/>
                        <w:szCs w:val="16"/>
                        <w:lang w:val="es-ES"/>
                      </w:rPr>
                      <w:t>DESEGOKIA</w:t>
                    </w:r>
                  </w:p>
                </w:txbxContent>
              </v:textbox>
            </v:rect>
            <v:shape id="_x0000_s1204" type="#_x0000_t114" style="position:absolute;left:3774;top:1957;width:1920;height:665">
              <v:textbox style="mso-next-textbox:#_x0000_s1204">
                <w:txbxContent>
                  <w:p w:rsidR="0048248D" w:rsidRDefault="0048248D" w:rsidP="00C33667">
                    <w:pPr>
                      <w:jc w:val="center"/>
                      <w:rPr>
                        <w:rFonts w:ascii="Verdana" w:hAnsi="Verdana" w:cs="Verdana"/>
                        <w:b/>
                        <w:bCs/>
                        <w:sz w:val="20"/>
                        <w:szCs w:val="20"/>
                        <w:lang w:val="es-ES"/>
                      </w:rPr>
                    </w:pPr>
                    <w:r>
                      <w:rPr>
                        <w:rFonts w:ascii="Verdana" w:hAnsi="Verdana" w:cs="Verdana"/>
                        <w:b/>
                        <w:bCs/>
                        <w:noProof/>
                        <w:sz w:val="20"/>
                        <w:szCs w:val="20"/>
                        <w:lang w:val="es-ES"/>
                      </w:rPr>
                      <w:t>arduraduna</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205" type="#_x0000_t93" style="position:absolute;left:3174;top:2125;width:480;height:180" fillcolor="gray"/>
            <w10:wrap type="square"/>
          </v:group>
        </w:pict>
      </w:r>
    </w:p>
    <w:p w:rsidR="00C33667" w:rsidRPr="00574F91" w:rsidRDefault="00C33667" w:rsidP="00C33667">
      <w:pPr>
        <w:rPr>
          <w:rFonts w:ascii="Verdana" w:hAnsi="Verdana"/>
        </w:rPr>
      </w:pPr>
    </w:p>
    <w:p w:rsidR="00C33667" w:rsidRPr="00574F91" w:rsidRDefault="00C33667" w:rsidP="00C33667">
      <w:pPr>
        <w:rPr>
          <w:rFonts w:ascii="Verdana" w:hAnsi="Verdana"/>
        </w:rPr>
      </w:pPr>
    </w:p>
    <w:p w:rsidR="00425563" w:rsidRPr="00DC5349" w:rsidRDefault="00425563" w:rsidP="00425563">
      <w:pPr>
        <w:pStyle w:val="Ttulo1"/>
        <w:rPr>
          <w:rFonts w:ascii="Verdana" w:hAnsi="Verdana"/>
          <w:b w:val="0"/>
          <w:u w:val="none"/>
        </w:rPr>
      </w:pPr>
    </w:p>
    <w:p w:rsidR="00C33667" w:rsidRDefault="00B50F84" w:rsidP="00425563">
      <w:pPr>
        <w:pStyle w:val="Ttulo1"/>
        <w:jc w:val="center"/>
        <w:rPr>
          <w:rFonts w:ascii="Verdana" w:hAnsi="Verdana"/>
        </w:rPr>
      </w:pPr>
      <w:r w:rsidRPr="00DC5349">
        <w:rPr>
          <w:rFonts w:ascii="Verdana" w:hAnsi="Verdana"/>
        </w:rPr>
        <w:t>201</w:t>
      </w:r>
      <w:r w:rsidR="00C33667" w:rsidRPr="00DC5349">
        <w:rPr>
          <w:rFonts w:ascii="Verdana" w:hAnsi="Verdana"/>
        </w:rPr>
        <w:t>/2008 DEKRETUKO ARTIKULUEKIN LOTUTAKO ARAUEN ERANSKINA</w:t>
      </w:r>
    </w:p>
    <w:p w:rsidR="00DC5349" w:rsidRPr="00DC5349" w:rsidRDefault="00DC5349" w:rsidP="00DC5349"/>
    <w:p w:rsidR="00C33667" w:rsidRPr="00574F91" w:rsidRDefault="00C33667" w:rsidP="00C33667">
      <w:pPr>
        <w:jc w:val="both"/>
        <w:rPr>
          <w:rFonts w:ascii="Verdana" w:hAnsi="Verdana"/>
          <w:sz w:val="12"/>
        </w:rPr>
      </w:pPr>
    </w:p>
    <w:p w:rsidR="00C33667" w:rsidRPr="00574F91" w:rsidRDefault="00C33667" w:rsidP="0057304D">
      <w:pPr>
        <w:pStyle w:val="Ttulo2"/>
        <w:spacing w:before="120" w:after="120"/>
        <w:jc w:val="center"/>
        <w:rPr>
          <w:rStyle w:val="Textoennegrita"/>
          <w:rFonts w:ascii="Verdana" w:hAnsi="Verdana" w:cs="Verdana"/>
          <w:b/>
          <w:bCs/>
          <w:sz w:val="20"/>
          <w:szCs w:val="20"/>
        </w:rPr>
      </w:pPr>
      <w:r w:rsidRPr="00574F91">
        <w:rPr>
          <w:rStyle w:val="Textoennegrita"/>
          <w:rFonts w:ascii="Verdana" w:hAnsi="Verdana" w:cs="Verdana"/>
          <w:b/>
          <w:bCs/>
          <w:sz w:val="20"/>
          <w:szCs w:val="20"/>
        </w:rPr>
        <w:t>1.- 3/2005 LEGEA, OTSAILAREN 18KOA, HAURRAK ETA NERABEAK ZAINTZEKO ETA BABESTEKOA</w:t>
      </w:r>
    </w:p>
    <w:p w:rsidR="00B50F84" w:rsidRPr="00574F91" w:rsidRDefault="00B50F84" w:rsidP="00CD10EB">
      <w:pPr>
        <w:autoSpaceDE w:val="0"/>
        <w:autoSpaceDN w:val="0"/>
        <w:adjustRightInd w:val="0"/>
        <w:spacing w:before="120" w:after="120"/>
        <w:jc w:val="both"/>
        <w:rPr>
          <w:rFonts w:ascii="Verdana" w:hAnsi="Verdana" w:cs="GaramondThree"/>
          <w:sz w:val="20"/>
          <w:szCs w:val="20"/>
        </w:rPr>
      </w:pPr>
      <w:r w:rsidRPr="00574F91">
        <w:rPr>
          <w:rFonts w:ascii="Verdana" w:hAnsi="Verdana" w:cs="GaramondThree-BoldItalic"/>
          <w:b/>
          <w:bCs/>
          <w:iCs/>
          <w:sz w:val="20"/>
          <w:szCs w:val="20"/>
        </w:rPr>
        <w:t>25. artikulua.</w:t>
      </w:r>
      <w:r w:rsidRPr="00574F91">
        <w:rPr>
          <w:rFonts w:ascii="Verdana" w:hAnsi="Verdana" w:cs="GaramondThree"/>
          <w:sz w:val="20"/>
          <w:szCs w:val="20"/>
        </w:rPr>
        <w:t>– Erakundeen arteko lankid</w:t>
      </w:r>
      <w:r w:rsidR="00036245" w:rsidRPr="00574F91">
        <w:rPr>
          <w:rFonts w:ascii="Verdana" w:hAnsi="Verdana" w:cs="GaramondThree"/>
          <w:sz w:val="20"/>
          <w:szCs w:val="20"/>
        </w:rPr>
        <w:t>etza eta norbanakoen lankidetza</w:t>
      </w:r>
    </w:p>
    <w:p w:rsidR="00B50F84" w:rsidRPr="00574F91" w:rsidRDefault="00B50F84" w:rsidP="00CD10EB">
      <w:pPr>
        <w:autoSpaceDE w:val="0"/>
        <w:autoSpaceDN w:val="0"/>
        <w:adjustRightInd w:val="0"/>
        <w:spacing w:after="120"/>
        <w:jc w:val="both"/>
        <w:rPr>
          <w:rFonts w:ascii="Verdana" w:hAnsi="Verdana" w:cs="GaramondThree"/>
          <w:sz w:val="20"/>
          <w:szCs w:val="20"/>
        </w:rPr>
      </w:pPr>
      <w:r w:rsidRPr="00574F91">
        <w:rPr>
          <w:rFonts w:ascii="Verdana" w:hAnsi="Verdana" w:cs="GaramondThree"/>
          <w:sz w:val="20"/>
          <w:szCs w:val="20"/>
        </w:rPr>
        <w:t>1.– Baldin eta agintariek edo herritarrek jakiten badute derrigorrezko hezkuntza jasotzeko adinean dagoen haur edo neraberen ba</w:t>
      </w:r>
      <w:r w:rsidR="00757437">
        <w:rPr>
          <w:rFonts w:ascii="Verdana" w:hAnsi="Verdana" w:cs="GaramondThree"/>
          <w:sz w:val="20"/>
          <w:szCs w:val="20"/>
        </w:rPr>
        <w:t xml:space="preserve">t eskolaratu gabe dagoela edo, </w:t>
      </w:r>
      <w:r w:rsidRPr="00574F91">
        <w:rPr>
          <w:rFonts w:ascii="Verdana" w:hAnsi="Verdana" w:cs="GaramondThree"/>
          <w:sz w:val="20"/>
          <w:szCs w:val="20"/>
        </w:rPr>
        <w:t>arrazoibiderik eman gabe ez dela eskolara joaten, eskumena duten herri-agintariei jakinarazi beharko diete, batez ere Hezkuntza Administrazioko agintariei, Toki Administrazioko erakundeei eta ministerio fiskalari, haurra edo nerabea eskolaratzeko, edo eskolara joanarazteko, beharrezkoak diren neurriak har ditzaten.</w:t>
      </w:r>
    </w:p>
    <w:p w:rsidR="00B50F84" w:rsidRPr="00574F91" w:rsidRDefault="00B50F84" w:rsidP="00CD10EB">
      <w:pPr>
        <w:autoSpaceDE w:val="0"/>
        <w:autoSpaceDN w:val="0"/>
        <w:adjustRightInd w:val="0"/>
        <w:spacing w:after="120"/>
        <w:jc w:val="both"/>
        <w:rPr>
          <w:rFonts w:ascii="Verdana" w:hAnsi="Verdana" w:cs="GaramondThree"/>
          <w:sz w:val="20"/>
          <w:szCs w:val="20"/>
        </w:rPr>
      </w:pPr>
      <w:r w:rsidRPr="00574F91">
        <w:rPr>
          <w:rFonts w:ascii="Verdana" w:hAnsi="Verdana" w:cs="GaramondThree"/>
          <w:sz w:val="20"/>
          <w:szCs w:val="20"/>
        </w:rPr>
        <w:t>2.– Halaber, hezkuntza-zentroetako titularrek eta langileek adingabeen babesaren arloan eskumena duten herri-administrazioei edo, beharrezkoa bada, ministerio fiskalari edo epaileari jakinarazi behar dizkiete haurrenganako tratu txarrak, haurren babesgabetasuna edo horien arrisku-egoera ekar dezaketen egitateak, eta halaber adierazi beharko dizkiete horrelakoetan behar diren esku-hartzeak eraginkorrak eta kalitatezkoak izan</w:t>
      </w:r>
      <w:r w:rsidR="0088675F" w:rsidRPr="00574F91">
        <w:rPr>
          <w:rFonts w:ascii="Verdana" w:hAnsi="Verdana" w:cs="GaramondThree"/>
          <w:sz w:val="20"/>
          <w:szCs w:val="20"/>
        </w:rPr>
        <w:t>g</w:t>
      </w:r>
      <w:r w:rsidRPr="00574F91">
        <w:rPr>
          <w:rFonts w:ascii="Verdana" w:hAnsi="Verdana" w:cs="GaramondThree"/>
          <w:sz w:val="20"/>
          <w:szCs w:val="20"/>
        </w:rPr>
        <w:t>o direla bermatzeko behar diren datu guztiak; orobat, elkarlanean aritu beharko dute horrelako egoerak eragozteko eta konpontzeko, baina betiere adingabeen lehentasunezko interesak edukiko dira kontuan.</w:t>
      </w:r>
    </w:p>
    <w:p w:rsidR="00CD10EB" w:rsidRDefault="00CD10EB" w:rsidP="00C33667">
      <w:pPr>
        <w:pStyle w:val="Ttulo2"/>
        <w:spacing w:before="120" w:after="120"/>
        <w:jc w:val="both"/>
        <w:rPr>
          <w:rStyle w:val="Textoennegrita"/>
          <w:rFonts w:ascii="Verdana" w:hAnsi="Verdana" w:cs="Verdana"/>
          <w:b/>
          <w:bCs/>
          <w:sz w:val="20"/>
          <w:szCs w:val="20"/>
        </w:rPr>
      </w:pPr>
    </w:p>
    <w:p w:rsidR="00C33667" w:rsidRPr="00574F91" w:rsidRDefault="00C33667" w:rsidP="00C33667">
      <w:pPr>
        <w:pStyle w:val="Ttulo2"/>
        <w:spacing w:before="120" w:after="120"/>
        <w:jc w:val="both"/>
        <w:rPr>
          <w:rStyle w:val="Textoennegrita"/>
          <w:rFonts w:ascii="Verdana" w:hAnsi="Verdana" w:cs="Verdana"/>
          <w:b/>
          <w:bCs/>
          <w:sz w:val="20"/>
          <w:szCs w:val="20"/>
        </w:rPr>
      </w:pPr>
      <w:r w:rsidRPr="00574F91">
        <w:rPr>
          <w:rStyle w:val="Textoennegrita"/>
          <w:rFonts w:ascii="Verdana" w:hAnsi="Verdana" w:cs="Verdana"/>
          <w:b/>
          <w:bCs/>
          <w:sz w:val="20"/>
          <w:szCs w:val="20"/>
        </w:rPr>
        <w:t>2.- 4/2005 LEGEA, OTSAILAREN 18KOA, EMAKUMEE</w:t>
      </w:r>
      <w:r w:rsidR="004805FC" w:rsidRPr="00574F91">
        <w:rPr>
          <w:rStyle w:val="Textoennegrita"/>
          <w:rFonts w:ascii="Verdana" w:hAnsi="Verdana" w:cs="Verdana"/>
          <w:b/>
          <w:bCs/>
          <w:sz w:val="20"/>
          <w:szCs w:val="20"/>
        </w:rPr>
        <w:t>N ETA GIZONEN BERDINTASUNERAKOA</w:t>
      </w:r>
    </w:p>
    <w:p w:rsidR="00C33667" w:rsidRPr="00574F91" w:rsidRDefault="00C33667" w:rsidP="00C33667">
      <w:pPr>
        <w:pStyle w:val="NormalWeb"/>
        <w:rPr>
          <w:sz w:val="20"/>
          <w:szCs w:val="20"/>
          <w:lang w:val="eu-ES"/>
        </w:rPr>
      </w:pPr>
      <w:bookmarkStart w:id="3" w:name="a29"/>
      <w:r w:rsidRPr="00574F91">
        <w:rPr>
          <w:rStyle w:val="Textoennegrita"/>
          <w:sz w:val="20"/>
          <w:szCs w:val="20"/>
          <w:lang w:val="eu-ES"/>
        </w:rPr>
        <w:t>29. artikulua.</w:t>
      </w:r>
      <w:r w:rsidRPr="00574F91">
        <w:rPr>
          <w:sz w:val="20"/>
          <w:szCs w:val="20"/>
          <w:lang w:val="eu-ES"/>
        </w:rPr>
        <w:t xml:space="preserve"> Curriculuma</w:t>
      </w:r>
      <w:bookmarkEnd w:id="3"/>
    </w:p>
    <w:p w:rsidR="00C33667" w:rsidRPr="00574F91" w:rsidRDefault="00C33667" w:rsidP="00C33667">
      <w:pPr>
        <w:pStyle w:val="NormalWeb"/>
        <w:rPr>
          <w:sz w:val="20"/>
          <w:szCs w:val="20"/>
          <w:lang w:val="eu-ES"/>
        </w:rPr>
      </w:pPr>
      <w:r w:rsidRPr="00574F91">
        <w:rPr>
          <w:sz w:val="20"/>
          <w:szCs w:val="20"/>
          <w:lang w:val="eu-ES"/>
        </w:rPr>
        <w:t>1. Hezkuntza Administrazioak hezkidetzako proiektuak sustatuko ditu, eta jarraian aipatzen diren hezkidetza-helburuak integratuko ditu hezkuntzako maila ezberdinetako jakintza-arloetako eta diziplinetako curriculumaren diseinuan eta garapenean:</w:t>
      </w:r>
    </w:p>
    <w:p w:rsidR="00C33667" w:rsidRPr="00574F91" w:rsidRDefault="00C33667" w:rsidP="00C33667">
      <w:pPr>
        <w:pStyle w:val="NormalWeb"/>
        <w:numPr>
          <w:ilvl w:val="0"/>
          <w:numId w:val="13"/>
        </w:numPr>
        <w:ind w:left="900"/>
        <w:rPr>
          <w:sz w:val="20"/>
          <w:szCs w:val="20"/>
          <w:lang w:val="eu-ES"/>
        </w:rPr>
      </w:pPr>
      <w:r w:rsidRPr="00574F91">
        <w:rPr>
          <w:sz w:val="20"/>
          <w:szCs w:val="20"/>
          <w:lang w:val="eu-ES"/>
        </w:rPr>
        <w:t>Emakumeei eta gizonei esleitzen zaizkien jokabide-eredu soziokulturaletan oinarrituta eraiki diren sexuaren araberako aurreiritzi, estereotipo eta rolak ezabatzea, sexu bateko zein besteko ikasleei beren buruak erabat garatzeko aukerak eskaintze aldera.</w:t>
      </w:r>
    </w:p>
    <w:p w:rsidR="00C33667" w:rsidRPr="00574F91" w:rsidRDefault="00C33667" w:rsidP="00C33667">
      <w:pPr>
        <w:pStyle w:val="NormalWeb"/>
        <w:numPr>
          <w:ilvl w:val="0"/>
          <w:numId w:val="13"/>
        </w:numPr>
        <w:ind w:left="900"/>
        <w:rPr>
          <w:sz w:val="20"/>
          <w:szCs w:val="20"/>
          <w:lang w:val="eu-ES"/>
        </w:rPr>
      </w:pPr>
      <w:r w:rsidRPr="00574F91">
        <w:rPr>
          <w:sz w:val="20"/>
          <w:szCs w:val="20"/>
          <w:lang w:val="eu-ES"/>
        </w:rPr>
        <w:t xml:space="preserve">Emakumeen jakintza eta emakumeek gizadiaren garapenari egin dioten ekarpen sozial eta historikoa integratzea; horretarako, irakasten diren edukiak berrikusiko dira eta, hala dagokionean, zuzendu. </w:t>
      </w:r>
    </w:p>
    <w:p w:rsidR="00C33667" w:rsidRPr="00574F91" w:rsidRDefault="00C33667" w:rsidP="00844101">
      <w:pPr>
        <w:pStyle w:val="NormalWeb"/>
        <w:numPr>
          <w:ilvl w:val="0"/>
          <w:numId w:val="13"/>
        </w:numPr>
        <w:tabs>
          <w:tab w:val="clear" w:pos="720"/>
        </w:tabs>
        <w:ind w:left="900"/>
        <w:rPr>
          <w:sz w:val="20"/>
          <w:szCs w:val="20"/>
          <w:lang w:val="eu-ES"/>
        </w:rPr>
      </w:pPr>
      <w:r w:rsidRPr="00574F91">
        <w:rPr>
          <w:sz w:val="20"/>
          <w:szCs w:val="20"/>
          <w:lang w:val="eu-ES"/>
        </w:rPr>
        <w:t>Beharrezko ezagutzak sartzea, neska-mutil ikasleek, etxeko lanak eta pertsonak zaintzea direla eta, gaur egun dauzkaten eta etorkizunean izan ditzaketen beharrizan eta erantzukizunen ardura har dezaten.</w:t>
      </w:r>
    </w:p>
    <w:p w:rsidR="00C33667" w:rsidRPr="00574F91" w:rsidRDefault="00C33667" w:rsidP="00C33667">
      <w:pPr>
        <w:pStyle w:val="NormalWeb"/>
        <w:numPr>
          <w:ilvl w:val="0"/>
          <w:numId w:val="13"/>
        </w:numPr>
        <w:ind w:left="900"/>
        <w:rPr>
          <w:sz w:val="20"/>
          <w:szCs w:val="20"/>
          <w:lang w:val="eu-ES"/>
        </w:rPr>
      </w:pPr>
      <w:r w:rsidRPr="00574F91">
        <w:rPr>
          <w:sz w:val="20"/>
          <w:szCs w:val="20"/>
          <w:lang w:val="eu-ES"/>
        </w:rPr>
        <w:t xml:space="preserve">Ikasleak trebatzea, aukera akademikoak egiten dituztenean ez ditzaten aintzat hartu generoan oinarritutako baldintzapenak. </w:t>
      </w:r>
    </w:p>
    <w:p w:rsidR="00C33667" w:rsidRPr="00574F91" w:rsidRDefault="00C33667" w:rsidP="00C33667">
      <w:pPr>
        <w:pStyle w:val="NormalWeb"/>
        <w:numPr>
          <w:ilvl w:val="0"/>
          <w:numId w:val="13"/>
        </w:numPr>
        <w:ind w:left="900"/>
        <w:rPr>
          <w:sz w:val="20"/>
          <w:szCs w:val="20"/>
          <w:lang w:val="eu-ES"/>
        </w:rPr>
      </w:pPr>
      <w:r w:rsidRPr="00574F91">
        <w:rPr>
          <w:sz w:val="20"/>
          <w:szCs w:val="20"/>
          <w:lang w:val="eu-ES"/>
        </w:rPr>
        <w:t>Emakumeen aurkako indarkeria prebenitzea; horretarako, gatazkak konpontzeko indarkeriarik gabeko metodoak erakutsiko dira, bai eta aniztasunean eta emakumeek eta gizonek eskubide eta aukeren aldetik duten berdintasunaren errespetuan oinarritzen diren bizikidetza-ereduak ere.</w:t>
      </w:r>
    </w:p>
    <w:p w:rsidR="00C33667" w:rsidRPr="00574F91" w:rsidRDefault="00C33667" w:rsidP="00C33667">
      <w:pPr>
        <w:pStyle w:val="NormalWeb"/>
        <w:rPr>
          <w:sz w:val="20"/>
          <w:szCs w:val="20"/>
          <w:lang w:val="eu-ES"/>
        </w:rPr>
      </w:pPr>
      <w:r w:rsidRPr="00574F91">
        <w:rPr>
          <w:sz w:val="20"/>
          <w:szCs w:val="20"/>
          <w:lang w:val="eu-ES"/>
        </w:rPr>
        <w:t xml:space="preserve">2. Era berean, Hezkuntza Administrazioak oinarrizko printzipiotzat ezarriko du hezkuntza-maila guztietan indarkeriazko jokabideak prebenitzea, eta eguneroko bizitzari buruzko eduki eta aldi zehatzak ezarriko ditu hezkuntza-maila guztietan. Eduki eta aldiotan, honakoekin zerikusia duten alderdi eta edukiak integratuko dira: etxearekin, pertsonen zainketarekin, harreman pertsonalen funtzionamendua ezagutzearekin, eta gatazkak konpontzeko indarkeriarik gabeko metodoak eta sexuen berdintasunaren eta aniztasunaren errespetuan oinarritzen diren bizikidetza-ereduak ikastearekin. </w:t>
      </w:r>
    </w:p>
    <w:p w:rsidR="00C33667" w:rsidRPr="00574F91" w:rsidRDefault="00C33667" w:rsidP="00C33667">
      <w:pPr>
        <w:pStyle w:val="NormalWeb"/>
        <w:rPr>
          <w:sz w:val="20"/>
          <w:szCs w:val="20"/>
          <w:lang w:val="eu-ES"/>
        </w:rPr>
      </w:pPr>
      <w:bookmarkStart w:id="4" w:name="a31"/>
      <w:r w:rsidRPr="00574F91">
        <w:rPr>
          <w:rStyle w:val="Textoennegrita"/>
          <w:sz w:val="20"/>
          <w:szCs w:val="20"/>
          <w:lang w:val="eu-ES"/>
        </w:rPr>
        <w:t>31. artikulua.</w:t>
      </w:r>
      <w:r w:rsidRPr="00574F91">
        <w:rPr>
          <w:sz w:val="20"/>
          <w:szCs w:val="20"/>
          <w:lang w:val="eu-ES"/>
        </w:rPr>
        <w:t xml:space="preserve"> Pertsonak eta egiturak</w:t>
      </w:r>
      <w:bookmarkEnd w:id="4"/>
    </w:p>
    <w:p w:rsidR="00C33667" w:rsidRPr="00574F91" w:rsidRDefault="00C33667" w:rsidP="00C33667">
      <w:pPr>
        <w:pStyle w:val="NormalWeb"/>
        <w:rPr>
          <w:sz w:val="20"/>
          <w:szCs w:val="20"/>
          <w:lang w:val="eu-ES"/>
        </w:rPr>
      </w:pPr>
      <w:r w:rsidRPr="00574F91">
        <w:rPr>
          <w:sz w:val="20"/>
          <w:szCs w:val="20"/>
          <w:lang w:val="eu-ES"/>
        </w:rPr>
        <w:t xml:space="preserve">1. Beren zereginetan genero-ikuspegia integratzeko, hezkidetzan trebakuntza zehatza jaso duten langileak izango dituzte hezkuntzaren arloa ebaluatu, ikertu eta berritzeaz arduratzen diren organoek eta irakasleen laguntzarako zerbitzuek. </w:t>
      </w:r>
    </w:p>
    <w:p w:rsidR="00C33667" w:rsidRPr="00574F91" w:rsidRDefault="00C33667" w:rsidP="00C33667">
      <w:pPr>
        <w:pStyle w:val="NormalWeb"/>
        <w:rPr>
          <w:sz w:val="20"/>
          <w:szCs w:val="20"/>
          <w:lang w:val="eu-ES"/>
        </w:rPr>
      </w:pPr>
      <w:r w:rsidRPr="00574F91">
        <w:rPr>
          <w:sz w:val="20"/>
          <w:szCs w:val="20"/>
          <w:lang w:val="eu-ES"/>
        </w:rPr>
        <w:t xml:space="preserve">2. Hezkuntza Administrazioak zera bultzatuko du: emakume zein gizon irakasleek presentzia orekatua izan dezatela jakintza-arlo eta hezkuntzako etapa ezberdinetan, eta halaber ikastetxeen zuzendaritza-organoetan. </w:t>
      </w:r>
    </w:p>
    <w:p w:rsidR="00C33667" w:rsidRPr="00574F91" w:rsidRDefault="00C33667" w:rsidP="00C33667">
      <w:pPr>
        <w:pStyle w:val="NormalWeb"/>
        <w:rPr>
          <w:sz w:val="20"/>
          <w:szCs w:val="20"/>
          <w:lang w:val="eu-ES"/>
        </w:rPr>
      </w:pPr>
      <w:r w:rsidRPr="00574F91">
        <w:rPr>
          <w:sz w:val="20"/>
          <w:szCs w:val="20"/>
          <w:lang w:val="eu-ES"/>
        </w:rPr>
        <w:t xml:space="preserve">3. Irakasleek ikastetxeen zuzendaritza-organoei jakitera eman behar diete emakumeen eta neskato-mutikoen aurka nabaritzen duten indarkeria-zantzu oro. </w:t>
      </w:r>
    </w:p>
    <w:p w:rsidR="00844101" w:rsidRPr="00574F91" w:rsidRDefault="00844101" w:rsidP="00C33667">
      <w:pPr>
        <w:pStyle w:val="Ttulo2"/>
        <w:spacing w:before="120" w:after="120"/>
        <w:jc w:val="both"/>
        <w:rPr>
          <w:rStyle w:val="Textoennegrita"/>
          <w:rFonts w:ascii="Verdana" w:hAnsi="Verdana" w:cs="Verdana"/>
          <w:b/>
          <w:bCs/>
          <w:sz w:val="20"/>
          <w:szCs w:val="20"/>
        </w:rPr>
      </w:pPr>
    </w:p>
    <w:p w:rsidR="00C33667" w:rsidRPr="00574F91" w:rsidRDefault="00C33667" w:rsidP="00C33667">
      <w:pPr>
        <w:pStyle w:val="Ttulo2"/>
        <w:spacing w:before="120" w:after="120"/>
        <w:jc w:val="both"/>
        <w:rPr>
          <w:rStyle w:val="Textoennegrita"/>
          <w:rFonts w:ascii="Verdana" w:hAnsi="Verdana" w:cs="Verdana"/>
          <w:b/>
          <w:bCs/>
          <w:sz w:val="20"/>
          <w:szCs w:val="20"/>
        </w:rPr>
      </w:pPr>
      <w:r w:rsidRPr="00574F91">
        <w:rPr>
          <w:rStyle w:val="Textoennegrita"/>
          <w:rFonts w:ascii="Verdana" w:hAnsi="Verdana" w:cs="Verdana"/>
          <w:b/>
          <w:bCs/>
          <w:sz w:val="20"/>
          <w:szCs w:val="20"/>
        </w:rPr>
        <w:t>3.- 8/1985 LEGE ORGANIKOA, UZTAILAREN 3KOA, HEZKUNTZA JAS</w:t>
      </w:r>
      <w:r w:rsidR="004805FC" w:rsidRPr="00574F91">
        <w:rPr>
          <w:rStyle w:val="Textoennegrita"/>
          <w:rFonts w:ascii="Verdana" w:hAnsi="Verdana" w:cs="Verdana"/>
          <w:b/>
          <w:bCs/>
          <w:sz w:val="20"/>
          <w:szCs w:val="20"/>
        </w:rPr>
        <w:t>OTZEKO ESKUBIDEA ARAUTZEN DUENA</w:t>
      </w:r>
    </w:p>
    <w:p w:rsidR="00C33667" w:rsidRPr="00574F91" w:rsidRDefault="00C33667" w:rsidP="00C33667">
      <w:pPr>
        <w:pStyle w:val="NormalWeb"/>
        <w:spacing w:before="120" w:beforeAutospacing="0" w:after="0" w:afterAutospacing="0"/>
        <w:rPr>
          <w:sz w:val="20"/>
          <w:szCs w:val="20"/>
          <w:lang w:val="eu-ES"/>
        </w:rPr>
      </w:pPr>
      <w:bookmarkStart w:id="5" w:name="a8"/>
      <w:r w:rsidRPr="00574F91">
        <w:rPr>
          <w:rStyle w:val="Textoennegrita"/>
          <w:sz w:val="20"/>
          <w:szCs w:val="20"/>
          <w:lang w:val="eu-ES"/>
        </w:rPr>
        <w:t>8. artikulua</w:t>
      </w:r>
      <w:bookmarkEnd w:id="5"/>
    </w:p>
    <w:p w:rsidR="00C33667" w:rsidRPr="00574F91" w:rsidRDefault="00C33667" w:rsidP="00C33667">
      <w:pPr>
        <w:pStyle w:val="NormalWeb"/>
        <w:spacing w:before="120" w:beforeAutospacing="0" w:after="0" w:afterAutospacing="0"/>
        <w:rPr>
          <w:sz w:val="20"/>
          <w:szCs w:val="20"/>
          <w:lang w:val="eu-ES"/>
        </w:rPr>
      </w:pPr>
      <w:r w:rsidRPr="00574F91">
        <w:rPr>
          <w:sz w:val="20"/>
          <w:szCs w:val="20"/>
          <w:lang w:val="eu-ES"/>
        </w:rPr>
        <w:t>Irakasleek, administrazioko eta zerbitzuetako langileek, ikasleen gurasoek eta ikasleek eskubidea dute ikastetxean bilerak egiteko, eta hori bermatuko da indarrean dagoen legeria jarraituz eta hezkuntza-jardueren garapen normala kontuan hartuz.</w:t>
      </w:r>
    </w:p>
    <w:p w:rsidR="00C33667" w:rsidRPr="00574F91" w:rsidRDefault="00C33667" w:rsidP="00C33667">
      <w:pPr>
        <w:pStyle w:val="NormalWeb"/>
        <w:rPr>
          <w:sz w:val="20"/>
          <w:szCs w:val="20"/>
          <w:lang w:val="eu-ES"/>
        </w:rPr>
      </w:pPr>
      <w:r w:rsidRPr="00574F91">
        <w:rPr>
          <w:sz w:val="20"/>
          <w:szCs w:val="20"/>
          <w:lang w:val="eu-ES"/>
        </w:rPr>
        <w:t>Ikasleek ikastetxeetan modu eraginkorrean parte har dezaten eta bilerak egiteko eskubidea bultzatzearren, ikastetxeek beren antolakuntza- eta jarduera-arauak egiterakoan zehaztuko dituzte ikasleen eskubide hori aurrera eramateko baldintzak. Hezkuntza Administrazioek erabakitakoaren ildotik, derrigorrezko bigarren hezkuntzaren hirugarren ikasturtetik aurrerako ikasleek hartzen dituzten erabaki kolektiboak, eskolara joateari buruzkoak, ez dira jokabide-faltatzat hartuko ez eta zigortuko ere, baldin eta bilerak egiteko eskubidearen ondorio izan badira eta aurrez ikastetxeko zuzendaritzari jakinarazi bazaizkio.</w:t>
      </w:r>
    </w:p>
    <w:p w:rsidR="00844101" w:rsidRPr="00574F91" w:rsidRDefault="00844101" w:rsidP="00C33667">
      <w:pPr>
        <w:pStyle w:val="Ttulo2"/>
        <w:spacing w:before="120" w:after="120"/>
        <w:jc w:val="both"/>
        <w:rPr>
          <w:rStyle w:val="Textoennegrita"/>
          <w:rFonts w:ascii="Verdana" w:hAnsi="Verdana" w:cs="Verdana"/>
          <w:b/>
          <w:bCs/>
          <w:sz w:val="20"/>
          <w:szCs w:val="20"/>
        </w:rPr>
      </w:pPr>
    </w:p>
    <w:p w:rsidR="00C33667" w:rsidRPr="00574F91" w:rsidRDefault="00C33667" w:rsidP="00C33667">
      <w:pPr>
        <w:pStyle w:val="Ttulo2"/>
        <w:spacing w:before="120" w:after="120"/>
        <w:jc w:val="both"/>
        <w:rPr>
          <w:rStyle w:val="Textoennegrita"/>
          <w:rFonts w:ascii="Verdana" w:hAnsi="Verdana" w:cs="Verdana"/>
          <w:b/>
          <w:bCs/>
          <w:sz w:val="20"/>
          <w:szCs w:val="20"/>
        </w:rPr>
      </w:pPr>
      <w:r w:rsidRPr="00574F91">
        <w:rPr>
          <w:rStyle w:val="Textoennegrita"/>
          <w:rFonts w:ascii="Verdana" w:hAnsi="Verdana" w:cs="Verdana"/>
          <w:b/>
          <w:bCs/>
          <w:sz w:val="20"/>
          <w:szCs w:val="20"/>
        </w:rPr>
        <w:t>4.- 1/1996 LEGE ORGANIKOA, URTARRILAREN 15EKOA, ADINGABEAREN BABES JURIDIKOARENA, KODE ZIBILA ETA PROZEDURA ZIBILEKO LEG</w:t>
      </w:r>
      <w:r w:rsidR="004805FC" w:rsidRPr="00574F91">
        <w:rPr>
          <w:rStyle w:val="Textoennegrita"/>
          <w:rFonts w:ascii="Verdana" w:hAnsi="Verdana" w:cs="Verdana"/>
          <w:b/>
          <w:bCs/>
          <w:sz w:val="20"/>
          <w:szCs w:val="20"/>
        </w:rPr>
        <w:t>EA HEIN BATEAN ALDATZEN DITUENA</w:t>
      </w:r>
    </w:p>
    <w:p w:rsidR="00C33667" w:rsidRPr="00574F91" w:rsidRDefault="00C33667" w:rsidP="00C33667">
      <w:pPr>
        <w:pStyle w:val="NormalWeb"/>
        <w:rPr>
          <w:sz w:val="20"/>
          <w:szCs w:val="20"/>
          <w:lang w:val="eu-ES"/>
        </w:rPr>
      </w:pPr>
      <w:bookmarkStart w:id="6" w:name="a7"/>
      <w:r w:rsidRPr="00574F91">
        <w:rPr>
          <w:rStyle w:val="Textoennegrita"/>
          <w:sz w:val="20"/>
          <w:szCs w:val="20"/>
          <w:lang w:val="eu-ES"/>
        </w:rPr>
        <w:t>7. artikulua.</w:t>
      </w:r>
      <w:r w:rsidRPr="00574F91">
        <w:rPr>
          <w:sz w:val="20"/>
          <w:szCs w:val="20"/>
          <w:lang w:val="eu-ES"/>
        </w:rPr>
        <w:t xml:space="preserve"> Parte hartzeko, elkartzeko eta bilerak egiteko eskubidea.</w:t>
      </w:r>
      <w:bookmarkEnd w:id="6"/>
    </w:p>
    <w:p w:rsidR="00C33667" w:rsidRPr="00574F91" w:rsidRDefault="00C33667" w:rsidP="00C33667">
      <w:pPr>
        <w:pStyle w:val="NormalWeb"/>
        <w:rPr>
          <w:sz w:val="20"/>
          <w:szCs w:val="20"/>
          <w:lang w:val="eu-ES"/>
        </w:rPr>
      </w:pPr>
      <w:r w:rsidRPr="00574F91">
        <w:rPr>
          <w:sz w:val="20"/>
          <w:szCs w:val="20"/>
          <w:lang w:val="eu-ES"/>
        </w:rPr>
        <w:t>2. Adingabeek elkartzeko eskubidea dute, eta horren barruan doa, batez ere:</w:t>
      </w:r>
    </w:p>
    <w:p w:rsidR="00C33667" w:rsidRPr="00574F91" w:rsidRDefault="00C33667" w:rsidP="00C33667">
      <w:pPr>
        <w:pStyle w:val="NormalWeb"/>
        <w:numPr>
          <w:ilvl w:val="0"/>
          <w:numId w:val="14"/>
        </w:numPr>
        <w:ind w:left="900"/>
        <w:rPr>
          <w:sz w:val="20"/>
          <w:szCs w:val="20"/>
          <w:lang w:val="eu-ES"/>
        </w:rPr>
      </w:pPr>
      <w:r w:rsidRPr="00574F91">
        <w:rPr>
          <w:sz w:val="20"/>
          <w:szCs w:val="20"/>
          <w:lang w:val="eu-ES"/>
        </w:rPr>
        <w:t>Alderdi politiko eta sindikatuetako gazte-elkarte eta -erakundeetako parte izateko eskubidea, Legearen eta Estatutuen arabera.</w:t>
      </w:r>
    </w:p>
    <w:p w:rsidR="00C33667" w:rsidRPr="00574F91" w:rsidRDefault="00C33667" w:rsidP="00C33667">
      <w:pPr>
        <w:pStyle w:val="NormalWeb"/>
        <w:numPr>
          <w:ilvl w:val="0"/>
          <w:numId w:val="14"/>
        </w:numPr>
        <w:ind w:left="900"/>
        <w:rPr>
          <w:sz w:val="20"/>
          <w:szCs w:val="20"/>
          <w:lang w:val="eu-ES"/>
        </w:rPr>
      </w:pPr>
      <w:r w:rsidRPr="00574F91">
        <w:rPr>
          <w:sz w:val="20"/>
          <w:szCs w:val="20"/>
          <w:lang w:val="eu-ES"/>
        </w:rPr>
        <w:t>Gazte- eta haur-elkarteak bultzatzeko eta Legearen arabera inskribatzeko eskubidea. Elkarte horietako zuzendaritza-organoetako parte izateko eskubidea.</w:t>
      </w:r>
    </w:p>
    <w:p w:rsidR="00C33667" w:rsidRPr="00574F91" w:rsidRDefault="00C33667" w:rsidP="00C33667">
      <w:pPr>
        <w:pStyle w:val="NormalWeb"/>
        <w:rPr>
          <w:sz w:val="20"/>
          <w:szCs w:val="20"/>
          <w:lang w:val="eu-ES"/>
        </w:rPr>
      </w:pPr>
      <w:r w:rsidRPr="00574F91">
        <w:rPr>
          <w:sz w:val="20"/>
          <w:szCs w:val="20"/>
          <w:lang w:val="eu-ES"/>
        </w:rPr>
        <w:t>Haur- edo gazte-elkarteak zibilez behartuak egon daitezen, beren Estatutuen arabera izendaturik eduki behar dute legezko ordezkari bat, gaitasun osoa duena.</w:t>
      </w:r>
    </w:p>
    <w:p w:rsidR="00C33667" w:rsidRPr="00574F91" w:rsidRDefault="00C33667" w:rsidP="00C33667">
      <w:pPr>
        <w:pStyle w:val="NormalWeb"/>
        <w:rPr>
          <w:sz w:val="20"/>
          <w:szCs w:val="20"/>
          <w:lang w:val="eu-ES"/>
        </w:rPr>
      </w:pPr>
      <w:r w:rsidRPr="00574F91">
        <w:rPr>
          <w:sz w:val="20"/>
          <w:szCs w:val="20"/>
          <w:lang w:val="eu-ES"/>
        </w:rPr>
        <w:t>Adingabe bat edo bere gurasoak elkarte bateko partaide izateak adingabearen garapen integrala oztopatzen edo kaltetzen duenean, edozein interesatuk, pertsona fisikok nahiz juridikok, edo erakunde publikok, Fiskaltzara jo ahal izango du, hark beharrezkoak iruditzen zaizkion babes-neurri juridikoak abiaraz ditzan.</w:t>
      </w:r>
    </w:p>
    <w:p w:rsidR="00844101" w:rsidRPr="00574F91" w:rsidRDefault="00844101" w:rsidP="00C33667">
      <w:pPr>
        <w:pStyle w:val="Ttulo2"/>
        <w:spacing w:before="120" w:after="120"/>
        <w:jc w:val="both"/>
        <w:rPr>
          <w:rStyle w:val="Textoennegrita"/>
          <w:rFonts w:ascii="Verdana" w:hAnsi="Verdana" w:cs="Verdana"/>
          <w:b/>
          <w:bCs/>
          <w:sz w:val="20"/>
          <w:szCs w:val="20"/>
        </w:rPr>
      </w:pPr>
    </w:p>
    <w:p w:rsidR="00C33667" w:rsidRPr="00574F91" w:rsidRDefault="00C33667" w:rsidP="00C33667">
      <w:pPr>
        <w:pStyle w:val="Ttulo2"/>
        <w:spacing w:before="120" w:after="120"/>
        <w:jc w:val="both"/>
        <w:rPr>
          <w:rStyle w:val="Textoennegrita"/>
          <w:rFonts w:ascii="Verdana" w:hAnsi="Verdana" w:cs="Verdana"/>
          <w:b/>
          <w:bCs/>
          <w:sz w:val="20"/>
          <w:szCs w:val="20"/>
        </w:rPr>
      </w:pPr>
      <w:r w:rsidRPr="00574F91">
        <w:rPr>
          <w:rStyle w:val="Textoennegrita"/>
          <w:rFonts w:ascii="Verdana" w:hAnsi="Verdana" w:cs="Verdana"/>
          <w:b/>
          <w:bCs/>
          <w:sz w:val="20"/>
          <w:szCs w:val="20"/>
        </w:rPr>
        <w:t>5.- 1/1993 LEGEA, OTSAILAREN 19KOA, EU</w:t>
      </w:r>
      <w:r w:rsidR="004805FC" w:rsidRPr="00574F91">
        <w:rPr>
          <w:rStyle w:val="Textoennegrita"/>
          <w:rFonts w:ascii="Verdana" w:hAnsi="Verdana" w:cs="Verdana"/>
          <w:b/>
          <w:bCs/>
          <w:sz w:val="20"/>
          <w:szCs w:val="20"/>
        </w:rPr>
        <w:t>SKAL ESKOLA PUBLIKOARI BURUZKOA</w:t>
      </w:r>
    </w:p>
    <w:p w:rsidR="00C33667" w:rsidRPr="00574F91" w:rsidRDefault="00C33667" w:rsidP="00C33667">
      <w:pPr>
        <w:pStyle w:val="NormalWeb"/>
        <w:spacing w:after="0" w:afterAutospacing="0"/>
        <w:rPr>
          <w:sz w:val="20"/>
          <w:szCs w:val="20"/>
          <w:lang w:val="eu-ES"/>
        </w:rPr>
      </w:pPr>
      <w:bookmarkStart w:id="7" w:name="a44"/>
      <w:r w:rsidRPr="00574F91">
        <w:rPr>
          <w:rStyle w:val="Textoennegrita"/>
          <w:sz w:val="20"/>
          <w:szCs w:val="20"/>
          <w:lang w:val="eu-ES"/>
        </w:rPr>
        <w:t>44. artikulua</w:t>
      </w:r>
      <w:bookmarkEnd w:id="7"/>
    </w:p>
    <w:p w:rsidR="00C33667" w:rsidRPr="00574F91" w:rsidRDefault="00C33667" w:rsidP="00C33667">
      <w:pPr>
        <w:pStyle w:val="NormalWeb"/>
        <w:rPr>
          <w:sz w:val="20"/>
          <w:szCs w:val="20"/>
          <w:lang w:val="eu-ES"/>
        </w:rPr>
      </w:pPr>
      <w:r w:rsidRPr="00574F91">
        <w:rPr>
          <w:sz w:val="20"/>
          <w:szCs w:val="20"/>
          <w:lang w:val="eu-ES"/>
        </w:rPr>
        <w:t xml:space="preserve">1. Eskola osatzen duten talde guztien parte hartzea dakarten bide guztiak bultzatuko ditu hezkuntza-administrazioak, laguntza-ekintzen bitartez. </w:t>
      </w:r>
    </w:p>
    <w:p w:rsidR="00C33667" w:rsidRPr="00574F91" w:rsidRDefault="00C33667" w:rsidP="00C33667">
      <w:pPr>
        <w:pStyle w:val="NormalWeb"/>
        <w:rPr>
          <w:sz w:val="20"/>
          <w:szCs w:val="20"/>
          <w:lang w:val="eu-ES"/>
        </w:rPr>
      </w:pPr>
      <w:r w:rsidRPr="00574F91">
        <w:rPr>
          <w:sz w:val="20"/>
          <w:szCs w:val="20"/>
          <w:lang w:val="eu-ES"/>
        </w:rPr>
        <w:t xml:space="preserve">2. Bereziki gurasoen eta ikasleen elkarteak sortzea eta elkarteon jarduera bultzatuko da eta baita elkarte horien federakunde eta konfederakundeena ere, honako hauen bitartez: </w:t>
      </w:r>
    </w:p>
    <w:p w:rsidR="00C33667" w:rsidRPr="00574F91" w:rsidRDefault="00C33667" w:rsidP="00C33667">
      <w:pPr>
        <w:pStyle w:val="NormalWeb"/>
        <w:numPr>
          <w:ilvl w:val="0"/>
          <w:numId w:val="15"/>
        </w:numPr>
        <w:ind w:left="900"/>
        <w:rPr>
          <w:sz w:val="20"/>
          <w:szCs w:val="20"/>
          <w:lang w:val="eu-ES"/>
        </w:rPr>
      </w:pPr>
      <w:r w:rsidRPr="00574F91">
        <w:rPr>
          <w:sz w:val="20"/>
          <w:szCs w:val="20"/>
          <w:lang w:val="eu-ES"/>
        </w:rPr>
        <w:t xml:space="preserve">Berauek sendotzeko eta garatzeko finantzabideak finkatuz. </w:t>
      </w:r>
    </w:p>
    <w:p w:rsidR="00C33667" w:rsidRPr="00574F91" w:rsidRDefault="00C33667" w:rsidP="00C33667">
      <w:pPr>
        <w:pStyle w:val="NormalWeb"/>
        <w:numPr>
          <w:ilvl w:val="0"/>
          <w:numId w:val="15"/>
        </w:numPr>
        <w:ind w:left="900"/>
        <w:rPr>
          <w:sz w:val="20"/>
          <w:szCs w:val="20"/>
          <w:lang w:val="eu-ES"/>
        </w:rPr>
      </w:pPr>
      <w:r w:rsidRPr="00574F91">
        <w:rPr>
          <w:sz w:val="20"/>
          <w:szCs w:val="20"/>
          <w:lang w:val="eu-ES"/>
        </w:rPr>
        <w:t xml:space="preserve">Guraso-elkarteetako gurasoen etengabeko prestakuntza eta gurasoek aitortuta dituzten egitekoak betetzeko behar duten laguntza teknikoa emanez. </w:t>
      </w:r>
    </w:p>
    <w:p w:rsidR="00C33667" w:rsidRPr="00574F91" w:rsidRDefault="00C33667" w:rsidP="00844101">
      <w:pPr>
        <w:pStyle w:val="NormalWeb"/>
        <w:numPr>
          <w:ilvl w:val="0"/>
          <w:numId w:val="15"/>
        </w:numPr>
        <w:tabs>
          <w:tab w:val="clear" w:pos="720"/>
        </w:tabs>
        <w:ind w:left="900"/>
        <w:rPr>
          <w:sz w:val="20"/>
          <w:szCs w:val="20"/>
          <w:lang w:val="eu-ES"/>
        </w:rPr>
      </w:pPr>
      <w:r w:rsidRPr="00574F91">
        <w:rPr>
          <w:sz w:val="20"/>
          <w:szCs w:val="20"/>
          <w:lang w:val="eu-ES"/>
        </w:rPr>
        <w:t xml:space="preserve">Ikastetxeetan guraso- eta ikasle-elkarteen presentzia bultzatuz, araudi bidez erabakitzen denaren arabera. </w:t>
      </w:r>
    </w:p>
    <w:p w:rsidR="00C33667" w:rsidRPr="00574F91" w:rsidRDefault="00C33667" w:rsidP="00C33667">
      <w:pPr>
        <w:pStyle w:val="NormalWeb"/>
        <w:rPr>
          <w:sz w:val="20"/>
          <w:szCs w:val="20"/>
          <w:lang w:val="eu-ES"/>
        </w:rPr>
      </w:pPr>
      <w:r w:rsidRPr="00574F91">
        <w:rPr>
          <w:sz w:val="20"/>
          <w:szCs w:val="20"/>
          <w:lang w:val="eu-ES"/>
        </w:rPr>
        <w:t xml:space="preserve">3. Hezkuntza-zerbitzuaren kalitatean eragin zuzena izan dezaten, atal hau garatzeko arauei eta izaera orokorreko erabakiei buruzko iritzia eskatuko die hezkuntza-administrazioak federakunde eta konfederakundeei. </w:t>
      </w:r>
    </w:p>
    <w:p w:rsidR="00844101" w:rsidRPr="00574F91" w:rsidRDefault="00844101" w:rsidP="00C33667">
      <w:pPr>
        <w:pStyle w:val="Ttulo2"/>
        <w:spacing w:before="120" w:after="120"/>
        <w:jc w:val="both"/>
        <w:rPr>
          <w:rStyle w:val="Textoennegrita"/>
          <w:rFonts w:ascii="Verdana" w:hAnsi="Verdana" w:cs="Verdana"/>
          <w:b/>
          <w:bCs/>
          <w:sz w:val="20"/>
          <w:szCs w:val="20"/>
        </w:rPr>
      </w:pPr>
    </w:p>
    <w:p w:rsidR="00C33667" w:rsidRPr="00574F91" w:rsidRDefault="00C33667" w:rsidP="00C33667">
      <w:pPr>
        <w:pStyle w:val="Ttulo2"/>
        <w:spacing w:before="120" w:after="120"/>
        <w:jc w:val="both"/>
        <w:rPr>
          <w:rStyle w:val="Textoennegrita"/>
          <w:rFonts w:ascii="Verdana" w:hAnsi="Verdana" w:cs="Verdana"/>
          <w:b/>
          <w:bCs/>
          <w:sz w:val="20"/>
          <w:szCs w:val="20"/>
        </w:rPr>
      </w:pPr>
      <w:r w:rsidRPr="00574F91">
        <w:rPr>
          <w:rStyle w:val="Textoennegrita"/>
          <w:rFonts w:ascii="Verdana" w:hAnsi="Verdana" w:cs="Verdana"/>
          <w:b/>
          <w:bCs/>
          <w:sz w:val="20"/>
          <w:szCs w:val="20"/>
        </w:rPr>
        <w:t>6.- 2/2006 LEGE ORGANIKOA,</w:t>
      </w:r>
      <w:r w:rsidR="004805FC" w:rsidRPr="00574F91">
        <w:rPr>
          <w:rStyle w:val="Textoennegrita"/>
          <w:rFonts w:ascii="Verdana" w:hAnsi="Verdana" w:cs="Verdana"/>
          <w:b/>
          <w:bCs/>
          <w:sz w:val="20"/>
          <w:szCs w:val="20"/>
        </w:rPr>
        <w:t xml:space="preserve"> MAIATZAREN 3KOA, HEZKUNTZARENA</w:t>
      </w:r>
    </w:p>
    <w:p w:rsidR="00C33667" w:rsidRPr="00574F91" w:rsidRDefault="00C33667" w:rsidP="00C33667">
      <w:pPr>
        <w:pStyle w:val="NormalWeb"/>
        <w:rPr>
          <w:sz w:val="20"/>
          <w:szCs w:val="20"/>
          <w:lang w:val="eu-ES"/>
        </w:rPr>
      </w:pPr>
      <w:bookmarkStart w:id="8" w:name="da23"/>
      <w:r w:rsidRPr="00574F91">
        <w:rPr>
          <w:rStyle w:val="Textoennegrita"/>
          <w:sz w:val="20"/>
          <w:szCs w:val="20"/>
          <w:lang w:val="eu-ES"/>
        </w:rPr>
        <w:t>HOGEITA HIRUGARREN XEDAPEN GEHIGARRIA.</w:t>
      </w:r>
      <w:r w:rsidRPr="00574F91">
        <w:rPr>
          <w:sz w:val="20"/>
          <w:szCs w:val="20"/>
          <w:lang w:val="eu-ES"/>
        </w:rPr>
        <w:t xml:space="preserve"> Ikasleen datu pertsonalak</w:t>
      </w:r>
      <w:bookmarkEnd w:id="8"/>
    </w:p>
    <w:p w:rsidR="00C33667" w:rsidRPr="00574F91" w:rsidRDefault="00C33667" w:rsidP="00C33667">
      <w:pPr>
        <w:pStyle w:val="NormalWeb"/>
        <w:rPr>
          <w:sz w:val="20"/>
          <w:szCs w:val="20"/>
          <w:lang w:val="eu-ES"/>
        </w:rPr>
      </w:pPr>
      <w:r w:rsidRPr="00574F91">
        <w:rPr>
          <w:sz w:val="20"/>
          <w:szCs w:val="20"/>
          <w:lang w:val="eu-ES"/>
        </w:rPr>
        <w:t>1. Ikastetxeek beren hezkuntza-jarduera gauzatzeko beharrezkoak dituzten ikasleen datu pertsonalak jaso ahal izango dituzte. Datu horiek izan daitezke familia- eta gizarte-jatorri eta -giroa, ezaugarri edo baldintza pertsonalak, eskolatzearen garapena eta emaitzak, bai eta ikasleen hezkuntzarako eta orientaziorako jakin beharrekoak diren gainerako alderdi guztiak ere.</w:t>
      </w:r>
    </w:p>
    <w:p w:rsidR="00C33667" w:rsidRPr="00574F91" w:rsidRDefault="00C33667" w:rsidP="00C33667">
      <w:pPr>
        <w:pStyle w:val="NormalWeb"/>
        <w:rPr>
          <w:sz w:val="20"/>
          <w:szCs w:val="20"/>
          <w:lang w:val="eu-ES"/>
        </w:rPr>
      </w:pPr>
      <w:r w:rsidRPr="00574F91">
        <w:rPr>
          <w:sz w:val="20"/>
          <w:szCs w:val="20"/>
          <w:lang w:val="eu-ES"/>
        </w:rPr>
        <w:t>2. Guraso edo tutoreek eta ikasleek ere lagundu egin behar dute artikulu honetan aipatutako informazioa biltzen. Ikasle bat ikastetxe batean hasteak berekin dakar ikaslearen datuak tratatzeko baimena, eta, hala balitz, lehen eskolaturik egon den ikastetxeko datuak ematea, datuak babesteko legeriak dioenaren barruan. Nolanahi ere, atal honetan aipatutako informazioa irakaskuntzarako eta orientaziorako beharrezkoa dena bakarrik izango da, eta, baimenik ezean, ezingo da erabili hezkuntza-helburuetarako ez bada.</w:t>
      </w:r>
    </w:p>
    <w:p w:rsidR="00C33667" w:rsidRPr="00574F91" w:rsidRDefault="00C33667" w:rsidP="00C33667">
      <w:pPr>
        <w:pStyle w:val="NormalWeb"/>
        <w:rPr>
          <w:sz w:val="20"/>
          <w:szCs w:val="20"/>
          <w:lang w:val="eu-ES"/>
        </w:rPr>
      </w:pPr>
      <w:r w:rsidRPr="00574F91">
        <w:rPr>
          <w:sz w:val="20"/>
          <w:szCs w:val="20"/>
          <w:lang w:val="eu-ES"/>
        </w:rPr>
        <w:t>3. Ikasleen datuak tratatzerakoan, haien segurtasuna eta konfidentzialtasuna bermatzen duten arau teknikoak eta antolakuntzakoak erabiliko dira. Irakasleek eta gainerako langileek, beren jardunean ari direla, adingabeen edo haien familien ohoreari eta intimitateari eragiten dieten datu pertsonal eta familiarren berri dutenean, isilpean gorde beharko dituzte.</w:t>
      </w:r>
    </w:p>
    <w:p w:rsidR="00C33667" w:rsidRPr="00574F91" w:rsidRDefault="00C33667" w:rsidP="00C33667">
      <w:pPr>
        <w:pStyle w:val="NormalWeb"/>
        <w:rPr>
          <w:sz w:val="20"/>
          <w:szCs w:val="20"/>
          <w:lang w:val="eu-ES"/>
        </w:rPr>
      </w:pPr>
      <w:r w:rsidRPr="00574F91">
        <w:rPr>
          <w:sz w:val="20"/>
          <w:szCs w:val="20"/>
          <w:lang w:val="eu-ES"/>
        </w:rPr>
        <w:t>4. Hezkuntza-sistemarako beharrezkoak diren datuak ematea, baita erreserbatuak direnak ere, ahal dela bide telematikoz egingo da, datu pertsonalak babesteari buruzko legeriaren mende egongo da, eta Gobernuak gutxieneko baldintzak adostuko ditu Autonomia Erkidegoekin, Hezkuntza Arloko Batzarraren baitan.</w:t>
      </w:r>
    </w:p>
    <w:p w:rsidR="00844101" w:rsidRPr="00574F91" w:rsidRDefault="00844101" w:rsidP="00C33667">
      <w:pPr>
        <w:pStyle w:val="Ttulo2"/>
        <w:spacing w:before="120" w:after="120"/>
        <w:jc w:val="both"/>
        <w:rPr>
          <w:rStyle w:val="Textoennegrita"/>
          <w:rFonts w:ascii="Verdana" w:hAnsi="Verdana" w:cs="Verdana"/>
          <w:b/>
          <w:bCs/>
          <w:sz w:val="20"/>
          <w:szCs w:val="20"/>
        </w:rPr>
      </w:pPr>
    </w:p>
    <w:p w:rsidR="00C33667" w:rsidRPr="00574F91" w:rsidRDefault="00C33667" w:rsidP="00C33667">
      <w:pPr>
        <w:pStyle w:val="Ttulo2"/>
        <w:spacing w:before="120" w:after="120"/>
        <w:jc w:val="both"/>
        <w:rPr>
          <w:rStyle w:val="Textoennegrita"/>
          <w:rFonts w:ascii="Verdana" w:hAnsi="Verdana" w:cs="Verdana"/>
          <w:b/>
          <w:bCs/>
          <w:sz w:val="20"/>
          <w:szCs w:val="20"/>
        </w:rPr>
      </w:pPr>
      <w:r w:rsidRPr="00574F91">
        <w:rPr>
          <w:rStyle w:val="Textoennegrita"/>
          <w:rFonts w:ascii="Verdana" w:hAnsi="Verdana" w:cs="Verdana"/>
          <w:b/>
          <w:bCs/>
          <w:sz w:val="20"/>
          <w:szCs w:val="20"/>
        </w:rPr>
        <w:t>7.- 5/2000 LEGE ORGANIKOA, URTARRILAREN 12KOA, ADINGABEEN</w:t>
      </w:r>
      <w:r w:rsidR="004805FC" w:rsidRPr="00574F91">
        <w:rPr>
          <w:rStyle w:val="Textoennegrita"/>
          <w:rFonts w:ascii="Verdana" w:hAnsi="Verdana" w:cs="Verdana"/>
          <w:b/>
          <w:bCs/>
          <w:sz w:val="20"/>
          <w:szCs w:val="20"/>
        </w:rPr>
        <w:t xml:space="preserve"> ZIGOR-ERANTZUKIZUNA ARAUTZEKOA</w:t>
      </w:r>
    </w:p>
    <w:p w:rsidR="00C33667" w:rsidRPr="00574F91" w:rsidRDefault="00C33667" w:rsidP="00C33667">
      <w:pPr>
        <w:pStyle w:val="NormalWeb"/>
        <w:rPr>
          <w:sz w:val="20"/>
          <w:szCs w:val="20"/>
          <w:lang w:val="eu-ES"/>
        </w:rPr>
      </w:pPr>
      <w:r w:rsidRPr="00574F91">
        <w:rPr>
          <w:rStyle w:val="Textoennegrita"/>
          <w:sz w:val="20"/>
          <w:szCs w:val="20"/>
          <w:lang w:val="eu-ES"/>
        </w:rPr>
        <w:t>16. artikulua.</w:t>
      </w:r>
      <w:r w:rsidR="004805FC" w:rsidRPr="00574F91">
        <w:rPr>
          <w:sz w:val="20"/>
          <w:szCs w:val="20"/>
          <w:lang w:val="eu-ES"/>
        </w:rPr>
        <w:t xml:space="preserve"> Espedientea hastea</w:t>
      </w:r>
    </w:p>
    <w:p w:rsidR="00C33667" w:rsidRPr="00574F91" w:rsidRDefault="00C33667" w:rsidP="00C33667">
      <w:pPr>
        <w:pStyle w:val="NormalWeb"/>
        <w:rPr>
          <w:sz w:val="20"/>
          <w:szCs w:val="20"/>
          <w:lang w:val="eu-ES"/>
        </w:rPr>
      </w:pPr>
      <w:r w:rsidRPr="00574F91">
        <w:rPr>
          <w:sz w:val="20"/>
          <w:szCs w:val="20"/>
          <w:lang w:val="eu-ES"/>
        </w:rPr>
        <w:t xml:space="preserve">2. Ustez adingabe batek egin eta aurreko atalean adierazitako gertaeraren baten berri dakienak Fiskaltzari jakinarazi beharko dio, eta hark salaketa izapidetzeko onartuko du edo ez, gertatutakoak, zantzuen arabera, delituzkoak diren ala ez kontuan hartuta; helarazi zaizkion piezak, dokumentuak eta gauzak gordeko ditu, eta, kasua balitz, egokiak iruditzen zaizkion diligentziak egingo ditu gertatu dena eta adingabeak izan duen erantzukizuna egiaztatzeko, eta, gertatu dena delitu ez denean edo egile jakinik ez dagoenean, jarduketak artxibatzea erabaki dezake. Salaketari buruzko ebazpena jakinarazi beharko zaie salaketa jarri dutenei. </w:t>
      </w:r>
    </w:p>
    <w:p w:rsidR="00844101" w:rsidRPr="00574F91" w:rsidRDefault="00844101" w:rsidP="00C33667">
      <w:pPr>
        <w:pStyle w:val="Ttulo2"/>
        <w:spacing w:before="120" w:after="120"/>
        <w:jc w:val="both"/>
        <w:rPr>
          <w:rStyle w:val="Textoennegrita"/>
          <w:rFonts w:ascii="Verdana" w:hAnsi="Verdana" w:cs="Verdana"/>
          <w:b/>
          <w:bCs/>
          <w:sz w:val="10"/>
          <w:szCs w:val="20"/>
        </w:rPr>
      </w:pPr>
    </w:p>
    <w:p w:rsidR="00C33667" w:rsidRPr="00574F91" w:rsidRDefault="00C33667" w:rsidP="00C33667">
      <w:pPr>
        <w:pStyle w:val="Ttulo2"/>
        <w:spacing w:before="120" w:after="120"/>
        <w:jc w:val="both"/>
        <w:rPr>
          <w:rStyle w:val="Textoennegrita"/>
          <w:rFonts w:ascii="Verdana" w:hAnsi="Verdana" w:cs="Verdana"/>
          <w:b/>
          <w:bCs/>
          <w:sz w:val="20"/>
          <w:szCs w:val="20"/>
        </w:rPr>
      </w:pPr>
      <w:r w:rsidRPr="00574F91">
        <w:rPr>
          <w:rStyle w:val="Textoennegrita"/>
          <w:rFonts w:ascii="Verdana" w:hAnsi="Verdana" w:cs="Verdana"/>
          <w:b/>
          <w:bCs/>
          <w:sz w:val="20"/>
          <w:szCs w:val="20"/>
        </w:rPr>
        <w:t>8.- 10/1982 LEGEA, AZAROAREN 24KOA, EUSKARAREN ERABI</w:t>
      </w:r>
      <w:r w:rsidR="004805FC" w:rsidRPr="00574F91">
        <w:rPr>
          <w:rStyle w:val="Textoennegrita"/>
          <w:rFonts w:ascii="Verdana" w:hAnsi="Verdana" w:cs="Verdana"/>
          <w:b/>
          <w:bCs/>
          <w:sz w:val="20"/>
          <w:szCs w:val="20"/>
        </w:rPr>
        <w:t>LERA NORMALIZATZEKO OINARRIZKOA</w:t>
      </w:r>
    </w:p>
    <w:p w:rsidR="00C33667" w:rsidRPr="00574F91" w:rsidRDefault="00C33667" w:rsidP="00C33667">
      <w:pPr>
        <w:pStyle w:val="NormalWeb"/>
        <w:rPr>
          <w:sz w:val="20"/>
          <w:szCs w:val="20"/>
          <w:lang w:val="eu-ES"/>
        </w:rPr>
      </w:pPr>
      <w:r w:rsidRPr="00574F91">
        <w:rPr>
          <w:rStyle w:val="Textoennegrita"/>
          <w:sz w:val="20"/>
          <w:szCs w:val="20"/>
          <w:lang w:val="eu-ES"/>
        </w:rPr>
        <w:t>5. artikulua</w:t>
      </w:r>
    </w:p>
    <w:p w:rsidR="00C33667" w:rsidRPr="00574F91" w:rsidRDefault="00C33667" w:rsidP="00C33667">
      <w:pPr>
        <w:pStyle w:val="NormalWeb"/>
        <w:rPr>
          <w:sz w:val="20"/>
          <w:szCs w:val="20"/>
          <w:lang w:val="eu-ES"/>
        </w:rPr>
      </w:pPr>
      <w:r w:rsidRPr="00574F91">
        <w:rPr>
          <w:sz w:val="20"/>
          <w:szCs w:val="20"/>
          <w:lang w:val="eu-ES"/>
        </w:rPr>
        <w:t>1. Euskadiko herritar guztiek dute hizkuntza ofizialak jakiteko eta erabiltzeko eskubidea, bai ahoz eta bai idatziz.</w:t>
      </w:r>
    </w:p>
    <w:p w:rsidR="00C33667" w:rsidRPr="00574F91" w:rsidRDefault="00C33667" w:rsidP="00C33667">
      <w:pPr>
        <w:pStyle w:val="NormalWeb"/>
        <w:rPr>
          <w:sz w:val="20"/>
          <w:szCs w:val="20"/>
          <w:lang w:val="eu-ES"/>
        </w:rPr>
      </w:pPr>
      <w:r w:rsidRPr="00574F91">
        <w:rPr>
          <w:sz w:val="20"/>
          <w:szCs w:val="20"/>
          <w:lang w:val="eu-ES"/>
        </w:rPr>
        <w:t>2. Euskadiko herritarrei honako funtsezko hizkuntza-eskubide hauek aitortzen zaizkie:</w:t>
      </w:r>
    </w:p>
    <w:p w:rsidR="00C33667" w:rsidRPr="00574F91" w:rsidRDefault="00C33667" w:rsidP="00C33667">
      <w:pPr>
        <w:pStyle w:val="NormalWeb"/>
        <w:numPr>
          <w:ilvl w:val="0"/>
          <w:numId w:val="16"/>
        </w:numPr>
        <w:ind w:left="900"/>
        <w:rPr>
          <w:sz w:val="20"/>
          <w:szCs w:val="20"/>
          <w:lang w:val="eu-ES"/>
        </w:rPr>
      </w:pPr>
      <w:r w:rsidRPr="00574F91">
        <w:rPr>
          <w:sz w:val="20"/>
          <w:szCs w:val="20"/>
          <w:lang w:val="eu-ES"/>
        </w:rPr>
        <w:t>Administrazioarekin edota Autonomia Erkidegoan kokatutako edozein erakunderekin edo entitaterekin harremanak euskaraz zein gaztelaniaz izateko eskubidea, ahoz nahiz idatziz.</w:t>
      </w:r>
    </w:p>
    <w:p w:rsidR="00C33667" w:rsidRPr="00574F91" w:rsidRDefault="00C33667" w:rsidP="00C33667">
      <w:pPr>
        <w:pStyle w:val="NormalWeb"/>
        <w:numPr>
          <w:ilvl w:val="0"/>
          <w:numId w:val="16"/>
        </w:numPr>
        <w:ind w:left="900"/>
        <w:rPr>
          <w:sz w:val="20"/>
          <w:szCs w:val="20"/>
          <w:lang w:val="eu-ES"/>
        </w:rPr>
      </w:pPr>
      <w:r w:rsidRPr="00574F91">
        <w:rPr>
          <w:sz w:val="20"/>
          <w:szCs w:val="20"/>
          <w:lang w:val="eu-ES"/>
        </w:rPr>
        <w:t>Irakaskuntza hizkuntza ofizial biotan jasotzeko eskubidea.</w:t>
      </w:r>
    </w:p>
    <w:p w:rsidR="00C33667" w:rsidRPr="00574F91" w:rsidRDefault="00C33667" w:rsidP="00844101">
      <w:pPr>
        <w:pStyle w:val="NormalWeb"/>
        <w:numPr>
          <w:ilvl w:val="0"/>
          <w:numId w:val="16"/>
        </w:numPr>
        <w:tabs>
          <w:tab w:val="clear" w:pos="720"/>
        </w:tabs>
        <w:ind w:left="900"/>
        <w:rPr>
          <w:sz w:val="20"/>
          <w:szCs w:val="20"/>
          <w:lang w:val="eu-ES"/>
        </w:rPr>
      </w:pPr>
      <w:r w:rsidRPr="00574F91">
        <w:rPr>
          <w:sz w:val="20"/>
          <w:szCs w:val="20"/>
          <w:lang w:val="eu-ES"/>
        </w:rPr>
        <w:t>Aldizkariak eta irrati-telebistetako eta beste hedabideetako emanaldiak euskaraz jasotzeko eskubidea.</w:t>
      </w:r>
    </w:p>
    <w:p w:rsidR="00C33667" w:rsidRPr="00574F91" w:rsidRDefault="00C33667" w:rsidP="00C33667">
      <w:pPr>
        <w:pStyle w:val="NormalWeb"/>
        <w:numPr>
          <w:ilvl w:val="0"/>
          <w:numId w:val="16"/>
        </w:numPr>
        <w:ind w:left="900"/>
        <w:rPr>
          <w:sz w:val="20"/>
          <w:szCs w:val="20"/>
          <w:lang w:val="eu-ES"/>
        </w:rPr>
      </w:pPr>
      <w:r w:rsidRPr="00574F91">
        <w:rPr>
          <w:sz w:val="20"/>
          <w:szCs w:val="20"/>
          <w:lang w:val="eu-ES"/>
        </w:rPr>
        <w:t>Lanbide-jarduerak, langintza, politikagintza eta sindikatu-jarduera euskaraz egiteko eskubidea.</w:t>
      </w:r>
    </w:p>
    <w:p w:rsidR="00C33667" w:rsidRPr="00574F91" w:rsidRDefault="00C33667" w:rsidP="00C33667">
      <w:pPr>
        <w:pStyle w:val="NormalWeb"/>
        <w:numPr>
          <w:ilvl w:val="0"/>
          <w:numId w:val="16"/>
        </w:numPr>
        <w:ind w:left="900"/>
        <w:rPr>
          <w:sz w:val="20"/>
          <w:szCs w:val="20"/>
          <w:lang w:val="eu-ES"/>
        </w:rPr>
      </w:pPr>
      <w:r w:rsidRPr="00574F91">
        <w:rPr>
          <w:sz w:val="20"/>
          <w:szCs w:val="20"/>
          <w:lang w:val="eu-ES"/>
        </w:rPr>
        <w:t>Edozein bilkuratan euskaraz mintzatzeko eskubidea.</w:t>
      </w:r>
    </w:p>
    <w:p w:rsidR="00C33667" w:rsidRPr="00574F91" w:rsidRDefault="00F4514A" w:rsidP="00C33667">
      <w:pPr>
        <w:pStyle w:val="NormalWeb"/>
        <w:rPr>
          <w:sz w:val="20"/>
          <w:szCs w:val="20"/>
          <w:lang w:val="eu-ES"/>
        </w:rPr>
      </w:pPr>
      <w:r>
        <w:rPr>
          <w:sz w:val="20"/>
          <w:szCs w:val="20"/>
          <w:lang w:val="eu-ES"/>
        </w:rPr>
        <w:t xml:space="preserve">3. </w:t>
      </w:r>
      <w:r w:rsidR="00C33667" w:rsidRPr="00574F91">
        <w:rPr>
          <w:sz w:val="20"/>
          <w:szCs w:val="20"/>
          <w:lang w:val="eu-ES"/>
        </w:rPr>
        <w:t>Herri-aginteek eskubide hauen erabilera ziurtatuko dute Autonomia Erkidegoaren lurraldean, eraginkorrak eta benetakoak izan daitezen.</w:t>
      </w:r>
    </w:p>
    <w:p w:rsidR="00C33667" w:rsidRPr="00574F91" w:rsidRDefault="00C33667" w:rsidP="00C33667">
      <w:pPr>
        <w:pStyle w:val="NormalWeb"/>
        <w:rPr>
          <w:sz w:val="20"/>
          <w:szCs w:val="20"/>
          <w:lang w:val="eu-ES"/>
        </w:rPr>
      </w:pPr>
      <w:r w:rsidRPr="00574F91">
        <w:rPr>
          <w:rStyle w:val="Textoennegrita"/>
          <w:sz w:val="20"/>
          <w:szCs w:val="20"/>
          <w:lang w:val="eu-ES"/>
        </w:rPr>
        <w:t>6. artikulua</w:t>
      </w:r>
    </w:p>
    <w:p w:rsidR="00C33667" w:rsidRPr="00574F91" w:rsidRDefault="00C33667" w:rsidP="00C33667">
      <w:pPr>
        <w:pStyle w:val="NormalWeb"/>
        <w:rPr>
          <w:sz w:val="20"/>
          <w:szCs w:val="20"/>
          <w:lang w:val="eu-ES"/>
        </w:rPr>
      </w:pPr>
      <w:r w:rsidRPr="00574F91">
        <w:rPr>
          <w:sz w:val="20"/>
          <w:szCs w:val="20"/>
          <w:lang w:val="eu-ES"/>
        </w:rPr>
        <w:t>1. Herritar guztiei aitortzen zaie, Autonomia Erkidegoaren lurraldean, herri-administrazioarekiko harremanetan euskara zein gaztelania erabiltzeko eskubidea, eta beren aukerako hizkuntza ofizialean hartuak izatekoa.</w:t>
      </w:r>
    </w:p>
    <w:p w:rsidR="00C33667" w:rsidRPr="00574F91" w:rsidRDefault="00C33667" w:rsidP="00C33667">
      <w:pPr>
        <w:pStyle w:val="NormalWeb"/>
        <w:rPr>
          <w:sz w:val="20"/>
          <w:szCs w:val="20"/>
          <w:lang w:val="eu-ES"/>
        </w:rPr>
      </w:pPr>
      <w:r w:rsidRPr="00574F91">
        <w:rPr>
          <w:sz w:val="20"/>
          <w:szCs w:val="20"/>
          <w:lang w:val="eu-ES"/>
        </w:rPr>
        <w:t>Horretarako, neurri egokiak hartuko dira eta beharrezko baliabideak bideratuko, eskubide hori arian-arian gauzatu dadin bermatzeko.</w:t>
      </w:r>
    </w:p>
    <w:p w:rsidR="00C33667" w:rsidRDefault="00C33667" w:rsidP="00C33667">
      <w:pPr>
        <w:pStyle w:val="NormalWeb"/>
        <w:rPr>
          <w:sz w:val="20"/>
          <w:szCs w:val="20"/>
          <w:lang w:val="eu-ES"/>
        </w:rPr>
      </w:pPr>
      <w:r w:rsidRPr="00574F91">
        <w:rPr>
          <w:sz w:val="20"/>
          <w:szCs w:val="20"/>
          <w:lang w:val="eu-ES"/>
        </w:rPr>
        <w:t>2. Pertsona batek baino gehiagok esku hartzen duen espediente edo prozeduretan, alde biek adostasunez erabakitzen duten hizkuntza erabiliko dute herri-aginteek.</w:t>
      </w:r>
    </w:p>
    <w:p w:rsidR="00CD10EB" w:rsidRDefault="00CD10EB" w:rsidP="00C33667">
      <w:pPr>
        <w:pStyle w:val="Ttulo2"/>
        <w:spacing w:before="120" w:after="120"/>
        <w:jc w:val="both"/>
        <w:rPr>
          <w:rStyle w:val="Textoennegrita"/>
          <w:rFonts w:ascii="Verdana" w:hAnsi="Verdana" w:cs="Verdana"/>
          <w:b/>
          <w:bCs/>
          <w:sz w:val="20"/>
          <w:szCs w:val="20"/>
        </w:rPr>
      </w:pPr>
    </w:p>
    <w:p w:rsidR="00C33667" w:rsidRPr="00574F91" w:rsidRDefault="00C33667" w:rsidP="00C33667">
      <w:pPr>
        <w:pStyle w:val="Ttulo2"/>
        <w:spacing w:before="120" w:after="120"/>
        <w:jc w:val="both"/>
        <w:rPr>
          <w:rStyle w:val="Textoennegrita"/>
          <w:rFonts w:ascii="Verdana" w:hAnsi="Verdana" w:cs="Verdana"/>
          <w:b/>
          <w:bCs/>
          <w:sz w:val="20"/>
          <w:szCs w:val="20"/>
        </w:rPr>
      </w:pPr>
      <w:r w:rsidRPr="00574F91">
        <w:rPr>
          <w:rStyle w:val="Textoennegrita"/>
          <w:rFonts w:ascii="Verdana" w:hAnsi="Verdana" w:cs="Verdana"/>
          <w:b/>
          <w:bCs/>
          <w:sz w:val="20"/>
          <w:szCs w:val="20"/>
        </w:rPr>
        <w:t>9.- ZIGOR-KODEA</w:t>
      </w:r>
    </w:p>
    <w:p w:rsidR="00C33667" w:rsidRPr="00574F91" w:rsidRDefault="00C33667" w:rsidP="00C33667">
      <w:pPr>
        <w:pStyle w:val="NormalWeb"/>
        <w:rPr>
          <w:sz w:val="20"/>
          <w:szCs w:val="20"/>
          <w:lang w:val="eu-ES"/>
        </w:rPr>
      </w:pPr>
      <w:bookmarkStart w:id="9" w:name="a156"/>
      <w:r w:rsidRPr="00574F91">
        <w:rPr>
          <w:rStyle w:val="Textoennegrita"/>
          <w:sz w:val="20"/>
          <w:szCs w:val="20"/>
          <w:lang w:val="eu-ES"/>
        </w:rPr>
        <w:t>156. artikulua</w:t>
      </w:r>
      <w:bookmarkEnd w:id="9"/>
    </w:p>
    <w:p w:rsidR="00C33667" w:rsidRPr="00574F91" w:rsidRDefault="00C33667" w:rsidP="00C33667">
      <w:pPr>
        <w:pStyle w:val="NormalWeb"/>
        <w:rPr>
          <w:sz w:val="20"/>
          <w:szCs w:val="20"/>
          <w:lang w:val="eu-ES"/>
        </w:rPr>
      </w:pPr>
      <w:r w:rsidRPr="00574F91">
        <w:rPr>
          <w:sz w:val="20"/>
          <w:szCs w:val="20"/>
          <w:lang w:val="eu-ES"/>
        </w:rPr>
        <w:t>Bi gurasoek izango dute guraso-ahala, edo bietako batek, besteak beren-beregi emandako baimenarekin. Baliozko ekintzak izango dira bietako batek gizarte-ohituren arabera eta zirkunstantzien arabera eginak, edo premia larrizko egoeretan eginak.</w:t>
      </w:r>
    </w:p>
    <w:p w:rsidR="00C33667" w:rsidRPr="00574F91" w:rsidRDefault="00C33667" w:rsidP="00C33667">
      <w:pPr>
        <w:pStyle w:val="NormalWeb"/>
        <w:rPr>
          <w:sz w:val="20"/>
          <w:szCs w:val="20"/>
          <w:lang w:val="eu-ES"/>
        </w:rPr>
      </w:pPr>
      <w:r w:rsidRPr="00574F91">
        <w:rPr>
          <w:sz w:val="20"/>
          <w:szCs w:val="20"/>
          <w:lang w:val="eu-ES"/>
        </w:rPr>
        <w:t>Desadostasunik balego, bietako edozeinek jo dezake Epailearengana, eta hark, biei entzun ondoren, bai eta semeari/alabari ere nahiko zentzu baleuka, eta, edozein kasutan, hamabi urtez gorakoa balitz, aitari edo amari emango dio erabakitzeko ahalmena, ondoren errekurtsoa jartzeko aukerarik gabe. Desadostasunak errepikatuko balira edo guraso-ahala larri oztopatzen duen beste edozein arrazoi balego, gurasoetako bati osorik edo hein batean eman ahal izango dio, edo bere funtzioak bien artean banatu. Neurri honek finkatutako epean izango du indarraldia, inoiz ez bi urtetik gorakoa.</w:t>
      </w:r>
    </w:p>
    <w:p w:rsidR="00C33667" w:rsidRPr="00574F91" w:rsidRDefault="00C33667" w:rsidP="00C33667">
      <w:pPr>
        <w:pStyle w:val="NormalWeb"/>
        <w:rPr>
          <w:sz w:val="20"/>
          <w:szCs w:val="20"/>
          <w:lang w:val="eu-ES"/>
        </w:rPr>
      </w:pPr>
      <w:r w:rsidRPr="00574F91">
        <w:rPr>
          <w:sz w:val="20"/>
          <w:szCs w:val="20"/>
          <w:lang w:val="eu-ES"/>
        </w:rPr>
        <w:t>Aurreko paragrafoetako suposamenduetan, fede oneko hirugarrenei dagokionez, uste izango da guraso bakoitza bestearen baimenarekin baliatzen dela guraso-ahalaren ohiko jardunaz.</w:t>
      </w:r>
    </w:p>
    <w:p w:rsidR="00C33667" w:rsidRPr="00574F91" w:rsidRDefault="00C33667" w:rsidP="00C33667">
      <w:pPr>
        <w:pStyle w:val="NormalWeb"/>
        <w:rPr>
          <w:sz w:val="20"/>
          <w:szCs w:val="20"/>
          <w:lang w:val="eu-ES"/>
        </w:rPr>
      </w:pPr>
      <w:r w:rsidRPr="00574F91">
        <w:rPr>
          <w:sz w:val="20"/>
          <w:szCs w:val="20"/>
          <w:lang w:val="eu-ES"/>
        </w:rPr>
        <w:t>Gurasoetako baten hutsunea, absentzia, ezgaitasuna edo ezintasuna balego, besteak bakarrik edukiko du guraso-ahala.</w:t>
      </w:r>
    </w:p>
    <w:p w:rsidR="00C33667" w:rsidRPr="00574F91" w:rsidRDefault="00C33667" w:rsidP="00C33667">
      <w:pPr>
        <w:pStyle w:val="NormalWeb"/>
        <w:rPr>
          <w:sz w:val="20"/>
          <w:szCs w:val="20"/>
          <w:lang w:val="eu-ES"/>
        </w:rPr>
      </w:pPr>
      <w:r w:rsidRPr="00574F91">
        <w:rPr>
          <w:sz w:val="20"/>
          <w:szCs w:val="20"/>
          <w:lang w:val="eu-ES"/>
        </w:rPr>
        <w:t>Gurasoak zein bere aldetik bizi badira, seme-alabarekin bizi denak edukiko du guraso-ahala. Nolanahi ere, Epaileak, beste gurasoak arrazoiturik eskatuz gero, eta seme-alabaren onerako, eskatzaileari guraso-ahala eman diezaioke beste gurasoarekin batera jardun dezan, edo jarduera horren funtzioak bana ditzake aitaren eta amaren artean.</w:t>
      </w:r>
    </w:p>
    <w:p w:rsidR="00844101" w:rsidRPr="00757437" w:rsidRDefault="00844101" w:rsidP="00C33667">
      <w:pPr>
        <w:pStyle w:val="Ttulo2"/>
        <w:spacing w:before="120" w:after="120"/>
        <w:jc w:val="both"/>
        <w:rPr>
          <w:rStyle w:val="Textoennegrita"/>
          <w:rFonts w:ascii="Verdana" w:hAnsi="Verdana" w:cs="Verdana"/>
          <w:bCs/>
          <w:sz w:val="20"/>
          <w:szCs w:val="20"/>
        </w:rPr>
      </w:pPr>
    </w:p>
    <w:p w:rsidR="00C33667" w:rsidRPr="00574F91" w:rsidRDefault="00C33667" w:rsidP="00C33667">
      <w:pPr>
        <w:pStyle w:val="Ttulo2"/>
        <w:spacing w:before="120" w:after="120"/>
        <w:jc w:val="both"/>
        <w:rPr>
          <w:rStyle w:val="Textoennegrita"/>
          <w:rFonts w:ascii="Verdana" w:hAnsi="Verdana" w:cs="Verdana"/>
          <w:b/>
          <w:bCs/>
          <w:sz w:val="20"/>
          <w:szCs w:val="20"/>
        </w:rPr>
      </w:pPr>
      <w:r w:rsidRPr="00574F91">
        <w:rPr>
          <w:rStyle w:val="Textoennegrita"/>
          <w:rFonts w:ascii="Verdana" w:hAnsi="Verdana" w:cs="Verdana"/>
          <w:b/>
          <w:bCs/>
          <w:sz w:val="20"/>
          <w:szCs w:val="20"/>
        </w:rPr>
        <w:t>10.- HERRI-ADMINISTRAZIOEN ARAUBIDE JURIDIKOARI ETA ADMINISTRAZIO-PROZEDURA ERKID</w:t>
      </w:r>
      <w:r w:rsidR="004805FC" w:rsidRPr="00574F91">
        <w:rPr>
          <w:rStyle w:val="Textoennegrita"/>
          <w:rFonts w:ascii="Verdana" w:hAnsi="Verdana" w:cs="Verdana"/>
          <w:b/>
          <w:bCs/>
          <w:sz w:val="20"/>
          <w:szCs w:val="20"/>
        </w:rPr>
        <w:t>EARI BURUZKO LEGEA. 30/92 Legea</w:t>
      </w:r>
    </w:p>
    <w:p w:rsidR="00C33667" w:rsidRPr="00574F91" w:rsidRDefault="00C33667" w:rsidP="00C33667">
      <w:pPr>
        <w:pStyle w:val="H4"/>
        <w:spacing w:before="120" w:after="120"/>
        <w:jc w:val="both"/>
        <w:rPr>
          <w:rFonts w:ascii="Verdana" w:hAnsi="Verdana" w:cs="Verdana"/>
          <w:sz w:val="20"/>
          <w:szCs w:val="20"/>
        </w:rPr>
      </w:pPr>
      <w:r w:rsidRPr="00574F91">
        <w:rPr>
          <w:rFonts w:ascii="Verdana" w:hAnsi="Verdana" w:cs="Verdana"/>
          <w:sz w:val="20"/>
          <w:szCs w:val="20"/>
        </w:rPr>
        <w:t>III. kapi</w:t>
      </w:r>
      <w:r w:rsidR="004805FC" w:rsidRPr="00574F91">
        <w:rPr>
          <w:rFonts w:ascii="Verdana" w:hAnsi="Verdana" w:cs="Verdana"/>
          <w:sz w:val="20"/>
          <w:szCs w:val="20"/>
        </w:rPr>
        <w:t>tulua. Abstentzioa eta ezespena</w:t>
      </w:r>
    </w:p>
    <w:p w:rsidR="00C33667" w:rsidRPr="00574F91" w:rsidRDefault="00C33667" w:rsidP="00C33667">
      <w:pPr>
        <w:spacing w:before="120" w:after="120"/>
        <w:jc w:val="both"/>
        <w:rPr>
          <w:rFonts w:ascii="Verdana" w:hAnsi="Verdana" w:cs="Verdana"/>
          <w:sz w:val="20"/>
          <w:szCs w:val="20"/>
        </w:rPr>
      </w:pPr>
      <w:r w:rsidRPr="00574F91">
        <w:rPr>
          <w:rStyle w:val="Textoennegrita"/>
          <w:rFonts w:ascii="Verdana" w:hAnsi="Verdana" w:cs="Verdana"/>
          <w:sz w:val="20"/>
          <w:szCs w:val="20"/>
        </w:rPr>
        <w:t>28. artikulua. Abstentzioa</w:t>
      </w:r>
    </w:p>
    <w:p w:rsidR="00C33667" w:rsidRPr="00574F91" w:rsidRDefault="00C33667" w:rsidP="00C33667">
      <w:pPr>
        <w:spacing w:before="120" w:after="120"/>
        <w:jc w:val="both"/>
        <w:rPr>
          <w:rFonts w:ascii="Verdana" w:hAnsi="Verdana" w:cs="Verdana"/>
          <w:sz w:val="20"/>
          <w:szCs w:val="20"/>
        </w:rPr>
      </w:pPr>
      <w:r w:rsidRPr="00574F91">
        <w:rPr>
          <w:rFonts w:ascii="Verdana" w:hAnsi="Verdana" w:cs="Verdana"/>
          <w:sz w:val="20"/>
          <w:szCs w:val="20"/>
        </w:rPr>
        <w:t>1. Artikulu honen hurrengo zenbakian aipatzen diren gorabeheretako bat gertatzen bada administrazioaren mendeko agintari eta langileengan, prozeduran esku hartzetik abstenitu behar dute eta beren gertuko nagusiari jakinarazi, eta hark ebatziko du.</w:t>
      </w:r>
    </w:p>
    <w:p w:rsidR="00C33667" w:rsidRPr="00574F91" w:rsidRDefault="00C33667" w:rsidP="00C33667">
      <w:pPr>
        <w:spacing w:before="120" w:after="120"/>
        <w:jc w:val="both"/>
        <w:rPr>
          <w:rFonts w:ascii="Verdana" w:hAnsi="Verdana" w:cs="Verdana"/>
          <w:sz w:val="20"/>
          <w:szCs w:val="20"/>
        </w:rPr>
      </w:pPr>
      <w:r w:rsidRPr="00574F91">
        <w:rPr>
          <w:rFonts w:ascii="Verdana" w:hAnsi="Verdana" w:cs="Verdana"/>
          <w:sz w:val="20"/>
          <w:szCs w:val="20"/>
        </w:rPr>
        <w:t>2. Abstenitzeko arrazoiak dira honako hauek:</w:t>
      </w:r>
    </w:p>
    <w:p w:rsidR="00C33667" w:rsidRPr="00F4514A" w:rsidRDefault="00C33667" w:rsidP="00F4514A">
      <w:pPr>
        <w:pStyle w:val="NormalWeb"/>
        <w:numPr>
          <w:ilvl w:val="0"/>
          <w:numId w:val="28"/>
        </w:numPr>
        <w:rPr>
          <w:sz w:val="20"/>
          <w:szCs w:val="20"/>
          <w:lang w:val="eu-ES"/>
        </w:rPr>
      </w:pPr>
      <w:r w:rsidRPr="00F4514A">
        <w:rPr>
          <w:sz w:val="20"/>
          <w:szCs w:val="20"/>
          <w:lang w:val="eu-ES"/>
        </w:rPr>
        <w:t>Interes pertsonala edukitzea dena delako arazoan edo hartan eragina eduki dezakeen beste arazo baten ebazpenean, interesatutako sozietate edo erakunde bateko administratzailea izatea, edo interesaturen batekin auzigaia edukitzea.</w:t>
      </w:r>
    </w:p>
    <w:p w:rsidR="00C33667" w:rsidRPr="00F4514A" w:rsidRDefault="00C33667" w:rsidP="00F4514A">
      <w:pPr>
        <w:pStyle w:val="NormalWeb"/>
        <w:numPr>
          <w:ilvl w:val="0"/>
          <w:numId w:val="28"/>
        </w:numPr>
        <w:rPr>
          <w:sz w:val="20"/>
          <w:szCs w:val="20"/>
          <w:lang w:val="eu-ES"/>
        </w:rPr>
      </w:pPr>
      <w:r w:rsidRPr="00F4514A">
        <w:rPr>
          <w:sz w:val="20"/>
          <w:szCs w:val="20"/>
          <w:lang w:val="eu-ES"/>
        </w:rPr>
        <w:t>Laugarren graduko odolkidetasuna edo bigarren graduko kidetasuna edukitzea interesaturen batekin, interesatutako erakundeen edo sozietateen administratzaileekin, eta prozeduran esku hartzen duten aholkulari, legezko ordezkari edo mandatariekin, bai eta horiekin elkarturik egotea ere aholkularitzarako, ordezkaritzarako edo mandaturako.</w:t>
      </w:r>
    </w:p>
    <w:p w:rsidR="00C33667" w:rsidRPr="00574F91" w:rsidRDefault="00C33667" w:rsidP="00F4514A">
      <w:pPr>
        <w:pStyle w:val="NormalWeb"/>
        <w:numPr>
          <w:ilvl w:val="0"/>
          <w:numId w:val="28"/>
        </w:numPr>
        <w:rPr>
          <w:sz w:val="20"/>
          <w:szCs w:val="20"/>
        </w:rPr>
      </w:pPr>
      <w:r w:rsidRPr="00574F91">
        <w:rPr>
          <w:sz w:val="20"/>
          <w:szCs w:val="20"/>
        </w:rPr>
        <w:t>Adiskidetasun mina edo etsaigo nabarmena edukitzea aurreko atalean aipatutako pertsonaren batekin.</w:t>
      </w:r>
    </w:p>
    <w:p w:rsidR="00C33667" w:rsidRPr="00574F91" w:rsidRDefault="00C33667" w:rsidP="00F4514A">
      <w:pPr>
        <w:pStyle w:val="NormalWeb"/>
        <w:numPr>
          <w:ilvl w:val="0"/>
          <w:numId w:val="28"/>
        </w:numPr>
        <w:rPr>
          <w:sz w:val="20"/>
          <w:szCs w:val="20"/>
        </w:rPr>
      </w:pPr>
      <w:r w:rsidRPr="00574F91">
        <w:rPr>
          <w:sz w:val="20"/>
          <w:szCs w:val="20"/>
        </w:rPr>
        <w:t>Peritu edo lekuko gisa esku hartu izana prozeduran.</w:t>
      </w:r>
    </w:p>
    <w:p w:rsidR="00C33667" w:rsidRPr="00574F91" w:rsidRDefault="00C33667" w:rsidP="00F4514A">
      <w:pPr>
        <w:pStyle w:val="NormalWeb"/>
        <w:numPr>
          <w:ilvl w:val="0"/>
          <w:numId w:val="28"/>
        </w:numPr>
        <w:rPr>
          <w:sz w:val="20"/>
          <w:szCs w:val="20"/>
        </w:rPr>
      </w:pPr>
      <w:r w:rsidRPr="00574F91">
        <w:rPr>
          <w:sz w:val="20"/>
          <w:szCs w:val="20"/>
        </w:rPr>
        <w:t>Arazoan zuzenean interesatutako pertsona natural edo juridiko batekin zerbitzu-harremana edukitzea, edo hari azken bi urteetan edonolako zerbitzu profesionalak eskaini izana edozein inguruabar edo lekutan.</w:t>
      </w:r>
    </w:p>
    <w:p w:rsidR="00C33667" w:rsidRPr="00574F91" w:rsidRDefault="00C33667" w:rsidP="00C33667">
      <w:pPr>
        <w:spacing w:before="120" w:after="120"/>
        <w:jc w:val="both"/>
        <w:rPr>
          <w:rFonts w:ascii="Verdana" w:hAnsi="Verdana" w:cs="Verdana"/>
          <w:sz w:val="20"/>
          <w:szCs w:val="20"/>
        </w:rPr>
      </w:pPr>
      <w:r w:rsidRPr="00574F91">
        <w:rPr>
          <w:rFonts w:ascii="Verdana" w:hAnsi="Verdana" w:cs="Verdana"/>
          <w:sz w:val="20"/>
          <w:szCs w:val="20"/>
        </w:rPr>
        <w:t>3. Abstenitzeko arrazoiak izan arren Herri Administrazioaren zerbitzuko agintariek eta langileek jardun izanak ez du nahitaez esan nahi esku hartu duten ekitaldiak baliogabeak direnik.</w:t>
      </w:r>
    </w:p>
    <w:p w:rsidR="00C33667" w:rsidRPr="00574F91" w:rsidRDefault="00C33667" w:rsidP="00C33667">
      <w:pPr>
        <w:spacing w:before="120" w:after="120"/>
        <w:jc w:val="both"/>
        <w:rPr>
          <w:rFonts w:ascii="Verdana" w:hAnsi="Verdana" w:cs="Verdana"/>
          <w:sz w:val="20"/>
          <w:szCs w:val="20"/>
        </w:rPr>
      </w:pPr>
      <w:r w:rsidRPr="00574F91">
        <w:rPr>
          <w:rFonts w:ascii="Verdana" w:hAnsi="Verdana" w:cs="Verdana"/>
          <w:sz w:val="20"/>
          <w:szCs w:val="20"/>
        </w:rPr>
        <w:t>4. Goiko organoek, inguruabar horietako batean dauden pertsonei agindu ahal izango diete espedientean esku hartzetik abstenitzeko.</w:t>
      </w:r>
    </w:p>
    <w:p w:rsidR="00C33667" w:rsidRPr="00574F91" w:rsidRDefault="00C33667" w:rsidP="00C33667">
      <w:pPr>
        <w:spacing w:before="120" w:after="120"/>
        <w:jc w:val="both"/>
        <w:rPr>
          <w:rFonts w:ascii="Verdana" w:hAnsi="Verdana" w:cs="Verdana"/>
          <w:sz w:val="20"/>
          <w:szCs w:val="20"/>
        </w:rPr>
      </w:pPr>
      <w:r w:rsidRPr="00574F91">
        <w:rPr>
          <w:rFonts w:ascii="Verdana" w:hAnsi="Verdana" w:cs="Verdana"/>
          <w:sz w:val="20"/>
          <w:szCs w:val="20"/>
        </w:rPr>
        <w:t>5. Egoki denean ez abstenitzeak erantzukizuna ekarriko du.</w:t>
      </w:r>
    </w:p>
    <w:p w:rsidR="00C33667" w:rsidRPr="00574F91" w:rsidRDefault="00C33667" w:rsidP="00C33667">
      <w:pPr>
        <w:spacing w:before="120" w:after="120"/>
        <w:jc w:val="both"/>
        <w:rPr>
          <w:rFonts w:ascii="Verdana" w:hAnsi="Verdana" w:cs="Verdana"/>
          <w:sz w:val="20"/>
          <w:szCs w:val="20"/>
        </w:rPr>
      </w:pPr>
      <w:r w:rsidRPr="00574F91">
        <w:rPr>
          <w:rStyle w:val="Textoennegrita"/>
          <w:rFonts w:ascii="Verdana" w:hAnsi="Verdana" w:cs="Verdana"/>
          <w:sz w:val="20"/>
          <w:szCs w:val="20"/>
        </w:rPr>
        <w:t>29. artikulua. Ezespena</w:t>
      </w:r>
    </w:p>
    <w:p w:rsidR="00C33667" w:rsidRPr="00574F91" w:rsidRDefault="00C33667" w:rsidP="00C33667">
      <w:pPr>
        <w:spacing w:before="120" w:after="120"/>
        <w:jc w:val="both"/>
        <w:rPr>
          <w:rFonts w:ascii="Verdana" w:hAnsi="Verdana" w:cs="Verdana"/>
          <w:sz w:val="20"/>
          <w:szCs w:val="20"/>
        </w:rPr>
      </w:pPr>
      <w:r w:rsidRPr="00574F91">
        <w:rPr>
          <w:rFonts w:ascii="Verdana" w:hAnsi="Verdana" w:cs="Verdana"/>
          <w:sz w:val="20"/>
          <w:szCs w:val="20"/>
        </w:rPr>
        <w:t>1. Aurreko artikuluan aurreikusitako kasuetan ezespena aurkeztu ahal izango da, prozedura izapidetzeko edozein unetan.</w:t>
      </w:r>
    </w:p>
    <w:p w:rsidR="00C33667" w:rsidRPr="00574F91" w:rsidRDefault="00C33667" w:rsidP="00C33667">
      <w:pPr>
        <w:spacing w:before="120" w:after="120"/>
        <w:jc w:val="both"/>
        <w:rPr>
          <w:rFonts w:ascii="Verdana" w:hAnsi="Verdana" w:cs="Verdana"/>
          <w:sz w:val="20"/>
          <w:szCs w:val="20"/>
        </w:rPr>
      </w:pPr>
      <w:r w:rsidRPr="00574F91">
        <w:rPr>
          <w:rFonts w:ascii="Verdana" w:hAnsi="Verdana" w:cs="Verdana"/>
          <w:sz w:val="20"/>
          <w:szCs w:val="20"/>
        </w:rPr>
        <w:t>2. Ezespena idatziz egingo da, arrazoia edo arrazoiak adieraziz.</w:t>
      </w:r>
    </w:p>
    <w:p w:rsidR="00C33667" w:rsidRPr="00574F91" w:rsidRDefault="00C33667" w:rsidP="00C33667">
      <w:pPr>
        <w:spacing w:before="120" w:after="120"/>
        <w:jc w:val="both"/>
        <w:rPr>
          <w:rFonts w:ascii="Verdana" w:hAnsi="Verdana" w:cs="Verdana"/>
          <w:sz w:val="20"/>
          <w:szCs w:val="20"/>
        </w:rPr>
      </w:pPr>
      <w:r w:rsidRPr="00574F91">
        <w:rPr>
          <w:rFonts w:ascii="Verdana" w:hAnsi="Verdana" w:cs="Verdana"/>
          <w:sz w:val="20"/>
          <w:szCs w:val="20"/>
        </w:rPr>
        <w:t>3. Hurrengo egunean, ezetsiak gainean duen nagusiari jakinaraziko dio arrazoi hori betetzen den ala ez. Hala bada, berehala ordezkatzea erabaki dezake nagusiak.</w:t>
      </w:r>
    </w:p>
    <w:p w:rsidR="00C33667" w:rsidRPr="00574F91" w:rsidRDefault="00C33667" w:rsidP="00C33667">
      <w:pPr>
        <w:spacing w:before="120" w:after="120"/>
        <w:jc w:val="both"/>
        <w:rPr>
          <w:rFonts w:ascii="Verdana" w:hAnsi="Verdana" w:cs="Verdana"/>
          <w:sz w:val="20"/>
          <w:szCs w:val="20"/>
        </w:rPr>
      </w:pPr>
      <w:r w:rsidRPr="00574F91">
        <w:rPr>
          <w:rFonts w:ascii="Verdana" w:hAnsi="Verdana" w:cs="Verdana"/>
          <w:sz w:val="20"/>
          <w:szCs w:val="20"/>
        </w:rPr>
        <w:t>4. Ezetsiak errekusazioaren arrazoia gezurtatzen badu, agintariak hiru egunen epean ebatziko du, egoki iruditzen zaizkion txostenak eta egiaztapenak burutu ostean.</w:t>
      </w:r>
    </w:p>
    <w:p w:rsidR="00C33667" w:rsidRPr="00574F91" w:rsidRDefault="00C33667" w:rsidP="00844101">
      <w:pPr>
        <w:spacing w:after="120"/>
        <w:jc w:val="both"/>
        <w:rPr>
          <w:rFonts w:ascii="Verdana" w:hAnsi="Verdana" w:cs="Verdana"/>
          <w:b/>
          <w:bCs/>
          <w:sz w:val="20"/>
          <w:szCs w:val="20"/>
        </w:rPr>
      </w:pPr>
      <w:r w:rsidRPr="00574F91">
        <w:rPr>
          <w:rFonts w:ascii="Verdana" w:hAnsi="Verdana" w:cs="Verdana"/>
          <w:sz w:val="20"/>
          <w:szCs w:val="20"/>
        </w:rPr>
        <w:t>5. Ezingo da errekurtsorik jarri hartutako ebazpenen kontra, ezespena alegatzeko kalterik gabe, prozeduraren amaierako ekitaldiaren kontrako errekurtsoa jartzerakoan.</w:t>
      </w:r>
    </w:p>
    <w:p w:rsidR="00E44CB7" w:rsidRPr="00574F91" w:rsidRDefault="00E44CB7">
      <w:pPr>
        <w:rPr>
          <w:rFonts w:ascii="Verdana" w:hAnsi="Verdana"/>
        </w:rPr>
      </w:pPr>
    </w:p>
    <w:sectPr w:rsidR="00E44CB7" w:rsidRPr="00574F91" w:rsidSect="000F1CE0">
      <w:footerReference w:type="even" r:id="rId9"/>
      <w:footerReference w:type="default" r:id="rId10"/>
      <w:pgSz w:w="11907" w:h="16840" w:code="9"/>
      <w:pgMar w:top="1134" w:right="1134" w:bottom="1134" w:left="1134" w:header="720" w:footer="79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A49" w:rsidRDefault="00495A49">
      <w:r>
        <w:separator/>
      </w:r>
    </w:p>
  </w:endnote>
  <w:endnote w:type="continuationSeparator" w:id="0">
    <w:p w:rsidR="00495A49" w:rsidRDefault="00495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Three-BoldItalic">
    <w:panose1 w:val="00000000000000000000"/>
    <w:charset w:val="00"/>
    <w:family w:val="roman"/>
    <w:notTrueType/>
    <w:pitch w:val="default"/>
    <w:sig w:usb0="00000003" w:usb1="00000000" w:usb2="00000000" w:usb3="00000000" w:csb0="00000001" w:csb1="00000000"/>
  </w:font>
  <w:font w:name="GaramondThree">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919" w:rsidRDefault="00AB2919" w:rsidP="00731A6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B2919" w:rsidRDefault="00AB2919" w:rsidP="00AB2919">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919" w:rsidRDefault="00AB2919" w:rsidP="00731A6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A7B88">
      <w:rPr>
        <w:rStyle w:val="Nmerodepgina"/>
        <w:noProof/>
      </w:rPr>
      <w:t>21</w:t>
    </w:r>
    <w:r>
      <w:rPr>
        <w:rStyle w:val="Nmerodepgina"/>
      </w:rPr>
      <w:fldChar w:fldCharType="end"/>
    </w:r>
  </w:p>
  <w:p w:rsidR="00AB2919" w:rsidRDefault="00AB2919" w:rsidP="00AB2919">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A49" w:rsidRDefault="00495A49">
      <w:r>
        <w:separator/>
      </w:r>
    </w:p>
  </w:footnote>
  <w:footnote w:type="continuationSeparator" w:id="0">
    <w:p w:rsidR="00495A49" w:rsidRDefault="00495A49">
      <w:r>
        <w:continuationSeparator/>
      </w:r>
    </w:p>
  </w:footnote>
  <w:footnote w:id="1">
    <w:p w:rsidR="0048248D" w:rsidRDefault="0048248D" w:rsidP="00C33667">
      <w:pPr>
        <w:pStyle w:val="Textonotapie"/>
      </w:pPr>
      <w:r>
        <w:rPr>
          <w:rStyle w:val="Refdenotaalpie"/>
        </w:rPr>
        <w:footnoteRef/>
      </w:r>
      <w:r>
        <w:t xml:space="preserve"> Bi kopia emango zaizkio ikasleari, haietako bat gurasoek sinatuta itzul diezaion ikastetxeari.</w:t>
      </w:r>
    </w:p>
  </w:footnote>
  <w:footnote w:id="2">
    <w:p w:rsidR="0048248D" w:rsidRDefault="0048248D" w:rsidP="00C33667">
      <w:pPr>
        <w:pStyle w:val="Textonotapie"/>
      </w:pPr>
      <w:r>
        <w:rPr>
          <w:rStyle w:val="Refdenotaalpie"/>
        </w:rPr>
        <w:footnoteRef/>
      </w:r>
      <w:r>
        <w:t xml:space="preserve"> Irakasleen, aita-amen eta ikasleen proportzioak gordetzen dituena (66.2 artikulua).</w:t>
      </w:r>
    </w:p>
  </w:footnote>
  <w:footnote w:id="3">
    <w:p w:rsidR="0048248D" w:rsidRDefault="0048248D" w:rsidP="00C33667">
      <w:pPr>
        <w:pStyle w:val="Textonotapie"/>
      </w:pPr>
      <w:r>
        <w:rPr>
          <w:rStyle w:val="Refdenotaalpie"/>
        </w:rPr>
        <w:footnoteRef/>
      </w:r>
      <w:r>
        <w:t xml:space="preserve"> Jakinarazpen honek ez du paralizatzen prozedura zuzentzailea.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A72BF"/>
    <w:multiLevelType w:val="hybridMultilevel"/>
    <w:tmpl w:val="A82E5E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 w15:restartNumberingAfterBreak="0">
    <w:nsid w:val="03F64FE8"/>
    <w:multiLevelType w:val="singleLevel"/>
    <w:tmpl w:val="3A9EFF4E"/>
    <w:lvl w:ilvl="0">
      <w:start w:val="1"/>
      <w:numFmt w:val="lowerLetter"/>
      <w:lvlText w:val="%1)"/>
      <w:lvlJc w:val="left"/>
      <w:pPr>
        <w:tabs>
          <w:tab w:val="num" w:pos="360"/>
        </w:tabs>
        <w:ind w:left="216" w:hanging="216"/>
      </w:pPr>
      <w:rPr>
        <w:b/>
        <w:bCs/>
        <w:snapToGrid w:val="0"/>
        <w:sz w:val="20"/>
        <w:szCs w:val="20"/>
      </w:rPr>
    </w:lvl>
  </w:abstractNum>
  <w:abstractNum w:abstractNumId="2" w15:restartNumberingAfterBreak="0">
    <w:nsid w:val="04D5AF36"/>
    <w:multiLevelType w:val="singleLevel"/>
    <w:tmpl w:val="383066D4"/>
    <w:lvl w:ilvl="0">
      <w:start w:val="1"/>
      <w:numFmt w:val="decimal"/>
      <w:lvlText w:val="%1."/>
      <w:lvlJc w:val="left"/>
      <w:pPr>
        <w:tabs>
          <w:tab w:val="num" w:pos="432"/>
        </w:tabs>
        <w:ind w:left="936" w:hanging="432"/>
      </w:pPr>
      <w:rPr>
        <w:snapToGrid w:val="0"/>
        <w:spacing w:val="-1"/>
        <w:sz w:val="20"/>
        <w:szCs w:val="20"/>
      </w:rPr>
    </w:lvl>
  </w:abstractNum>
  <w:abstractNum w:abstractNumId="3" w15:restartNumberingAfterBreak="0">
    <w:nsid w:val="0A980D51"/>
    <w:multiLevelType w:val="hybridMultilevel"/>
    <w:tmpl w:val="EE140F5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0E267801"/>
    <w:multiLevelType w:val="hybridMultilevel"/>
    <w:tmpl w:val="CD98BD56"/>
    <w:lvl w:ilvl="0" w:tplc="A440CA12">
      <w:start w:val="6"/>
      <w:numFmt w:val="bullet"/>
      <w:lvlText w:val="-"/>
      <w:lvlJc w:val="left"/>
      <w:pPr>
        <w:tabs>
          <w:tab w:val="num" w:pos="720"/>
        </w:tabs>
        <w:ind w:left="720" w:hanging="360"/>
      </w:pPr>
      <w:rPr>
        <w:rFonts w:ascii="Times New Roman" w:eastAsia="Times New Roman" w:hAnsi="Times New Roman"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14C4DA2"/>
    <w:multiLevelType w:val="multilevel"/>
    <w:tmpl w:val="4976BE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6AE5631"/>
    <w:multiLevelType w:val="hybridMultilevel"/>
    <w:tmpl w:val="DDD862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1C8D79AA"/>
    <w:multiLevelType w:val="multilevel"/>
    <w:tmpl w:val="A704C0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22A30540"/>
    <w:multiLevelType w:val="multilevel"/>
    <w:tmpl w:val="1662132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2B9B1509"/>
    <w:multiLevelType w:val="hybridMultilevel"/>
    <w:tmpl w:val="634A74E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0" w15:restartNumberingAfterBreak="0">
    <w:nsid w:val="2C0F7C3A"/>
    <w:multiLevelType w:val="hybridMultilevel"/>
    <w:tmpl w:val="6AA46CA6"/>
    <w:lvl w:ilvl="0" w:tplc="F898836C">
      <w:start w:val="6"/>
      <w:numFmt w:val="bullet"/>
      <w:lvlText w:val="-"/>
      <w:lvlJc w:val="left"/>
      <w:pPr>
        <w:tabs>
          <w:tab w:val="num" w:pos="720"/>
        </w:tabs>
        <w:ind w:left="720" w:hanging="360"/>
      </w:pPr>
      <w:rPr>
        <w:rFonts w:ascii="Times New Roman" w:eastAsia="Times New Roman" w:hAnsi="Times New Roman"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40A0005">
      <w:start w:val="1"/>
      <w:numFmt w:val="bullet"/>
      <w:lvlText w:val=""/>
      <w:lvlJc w:val="left"/>
      <w:pPr>
        <w:tabs>
          <w:tab w:val="num" w:pos="2160"/>
        </w:tabs>
        <w:ind w:left="2160" w:hanging="360"/>
      </w:pPr>
      <w:rPr>
        <w:rFonts w:ascii="Wingdings" w:hAnsi="Wingdings" w:cs="Wingdings" w:hint="default"/>
      </w:rPr>
    </w:lvl>
    <w:lvl w:ilvl="3" w:tplc="040A0001">
      <w:start w:val="1"/>
      <w:numFmt w:val="bullet"/>
      <w:lvlText w:val=""/>
      <w:lvlJc w:val="left"/>
      <w:pPr>
        <w:tabs>
          <w:tab w:val="num" w:pos="2880"/>
        </w:tabs>
        <w:ind w:left="2880" w:hanging="360"/>
      </w:pPr>
      <w:rPr>
        <w:rFonts w:ascii="Symbol" w:hAnsi="Symbol" w:cs="Symbol" w:hint="default"/>
      </w:rPr>
    </w:lvl>
    <w:lvl w:ilvl="4" w:tplc="040A0003">
      <w:start w:val="1"/>
      <w:numFmt w:val="bullet"/>
      <w:lvlText w:val="o"/>
      <w:lvlJc w:val="left"/>
      <w:pPr>
        <w:tabs>
          <w:tab w:val="num" w:pos="3600"/>
        </w:tabs>
        <w:ind w:left="3600" w:hanging="360"/>
      </w:pPr>
      <w:rPr>
        <w:rFonts w:ascii="Courier New" w:hAnsi="Courier New" w:cs="Courier New" w:hint="default"/>
      </w:rPr>
    </w:lvl>
    <w:lvl w:ilvl="5" w:tplc="040A0005">
      <w:start w:val="1"/>
      <w:numFmt w:val="bullet"/>
      <w:lvlText w:val=""/>
      <w:lvlJc w:val="left"/>
      <w:pPr>
        <w:tabs>
          <w:tab w:val="num" w:pos="4320"/>
        </w:tabs>
        <w:ind w:left="4320" w:hanging="360"/>
      </w:pPr>
      <w:rPr>
        <w:rFonts w:ascii="Wingdings" w:hAnsi="Wingdings" w:cs="Wingdings" w:hint="default"/>
      </w:rPr>
    </w:lvl>
    <w:lvl w:ilvl="6" w:tplc="040A0001">
      <w:start w:val="1"/>
      <w:numFmt w:val="bullet"/>
      <w:lvlText w:val=""/>
      <w:lvlJc w:val="left"/>
      <w:pPr>
        <w:tabs>
          <w:tab w:val="num" w:pos="5040"/>
        </w:tabs>
        <w:ind w:left="5040" w:hanging="360"/>
      </w:pPr>
      <w:rPr>
        <w:rFonts w:ascii="Symbol" w:hAnsi="Symbol" w:cs="Symbol" w:hint="default"/>
      </w:rPr>
    </w:lvl>
    <w:lvl w:ilvl="7" w:tplc="040A0003">
      <w:start w:val="1"/>
      <w:numFmt w:val="bullet"/>
      <w:lvlText w:val="o"/>
      <w:lvlJc w:val="left"/>
      <w:pPr>
        <w:tabs>
          <w:tab w:val="num" w:pos="5760"/>
        </w:tabs>
        <w:ind w:left="5760" w:hanging="360"/>
      </w:pPr>
      <w:rPr>
        <w:rFonts w:ascii="Courier New" w:hAnsi="Courier New" w:cs="Courier New" w:hint="default"/>
      </w:rPr>
    </w:lvl>
    <w:lvl w:ilvl="8" w:tplc="04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33517451"/>
    <w:multiLevelType w:val="hybridMultilevel"/>
    <w:tmpl w:val="4976BE2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3CDB5F30"/>
    <w:multiLevelType w:val="multilevel"/>
    <w:tmpl w:val="C82837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15:restartNumberingAfterBreak="0">
    <w:nsid w:val="43B407D6"/>
    <w:multiLevelType w:val="hybridMultilevel"/>
    <w:tmpl w:val="AC5CED7E"/>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4" w15:restartNumberingAfterBreak="0">
    <w:nsid w:val="45BB5EDB"/>
    <w:multiLevelType w:val="hybridMultilevel"/>
    <w:tmpl w:val="AD52BF76"/>
    <w:lvl w:ilvl="0" w:tplc="BEC63C3E">
      <w:start w:val="1"/>
      <w:numFmt w:val="decimal"/>
      <w:lvlText w:val="%1."/>
      <w:lvlJc w:val="left"/>
      <w:pPr>
        <w:tabs>
          <w:tab w:val="num" w:pos="1080"/>
        </w:tabs>
        <w:ind w:left="1080" w:hanging="720"/>
      </w:pPr>
      <w:rPr>
        <w:rFonts w:ascii="Verdana" w:eastAsia="Times New Roman" w:hAnsi="Verdana"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48E54DE2"/>
    <w:multiLevelType w:val="hybridMultilevel"/>
    <w:tmpl w:val="5400E550"/>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6" w15:restartNumberingAfterBreak="0">
    <w:nsid w:val="4EDE4ED8"/>
    <w:multiLevelType w:val="hybridMultilevel"/>
    <w:tmpl w:val="0D1AFD34"/>
    <w:lvl w:ilvl="0" w:tplc="0C0A0001">
      <w:start w:val="1"/>
      <w:numFmt w:val="bullet"/>
      <w:lvlText w:val=""/>
      <w:lvlJc w:val="left"/>
      <w:pPr>
        <w:ind w:left="1069" w:hanging="360"/>
      </w:pPr>
      <w:rPr>
        <w:rFonts w:ascii="Symbol" w:hAnsi="Symbol" w:cs="Symbol" w:hint="default"/>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17" w15:restartNumberingAfterBreak="0">
    <w:nsid w:val="523C041D"/>
    <w:multiLevelType w:val="hybridMultilevel"/>
    <w:tmpl w:val="0088B836"/>
    <w:lvl w:ilvl="0" w:tplc="0C0A0001">
      <w:start w:val="1"/>
      <w:numFmt w:val="bullet"/>
      <w:lvlText w:val=""/>
      <w:lvlJc w:val="left"/>
      <w:pPr>
        <w:ind w:left="1069" w:hanging="360"/>
      </w:pPr>
      <w:rPr>
        <w:rFonts w:ascii="Symbol" w:hAnsi="Symbol" w:cs="Symbol" w:hint="default"/>
      </w:r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18" w15:restartNumberingAfterBreak="0">
    <w:nsid w:val="55334AF4"/>
    <w:multiLevelType w:val="multilevel"/>
    <w:tmpl w:val="C82837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15:restartNumberingAfterBreak="0">
    <w:nsid w:val="55B95EB1"/>
    <w:multiLevelType w:val="multilevel"/>
    <w:tmpl w:val="5D62CD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15:restartNumberingAfterBreak="0">
    <w:nsid w:val="56DB567F"/>
    <w:multiLevelType w:val="hybridMultilevel"/>
    <w:tmpl w:val="9A5E7D88"/>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21" w15:restartNumberingAfterBreak="0">
    <w:nsid w:val="5C1552B4"/>
    <w:multiLevelType w:val="multilevel"/>
    <w:tmpl w:val="0804ED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AB27DEA"/>
    <w:multiLevelType w:val="hybridMultilevel"/>
    <w:tmpl w:val="A90A7D1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6AD778F9"/>
    <w:multiLevelType w:val="hybridMultilevel"/>
    <w:tmpl w:val="84867964"/>
    <w:lvl w:ilvl="0" w:tplc="0C0A0001">
      <w:start w:val="1"/>
      <w:numFmt w:val="bullet"/>
      <w:lvlText w:val=""/>
      <w:lvlJc w:val="left"/>
      <w:pPr>
        <w:ind w:left="1429" w:hanging="360"/>
      </w:pPr>
      <w:rPr>
        <w:rFonts w:ascii="Symbol" w:hAnsi="Symbol" w:cs="Symbol" w:hint="default"/>
      </w:rPr>
    </w:lvl>
    <w:lvl w:ilvl="1" w:tplc="0C0A0003">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cs="Wingdings" w:hint="default"/>
      </w:rPr>
    </w:lvl>
    <w:lvl w:ilvl="3" w:tplc="0C0A0001">
      <w:start w:val="1"/>
      <w:numFmt w:val="bullet"/>
      <w:lvlText w:val=""/>
      <w:lvlJc w:val="left"/>
      <w:pPr>
        <w:ind w:left="3589" w:hanging="360"/>
      </w:pPr>
      <w:rPr>
        <w:rFonts w:ascii="Symbol" w:hAnsi="Symbol" w:cs="Symbol" w:hint="default"/>
      </w:rPr>
    </w:lvl>
    <w:lvl w:ilvl="4" w:tplc="0C0A0003">
      <w:start w:val="1"/>
      <w:numFmt w:val="bullet"/>
      <w:lvlText w:val="o"/>
      <w:lvlJc w:val="left"/>
      <w:pPr>
        <w:ind w:left="4309" w:hanging="360"/>
      </w:pPr>
      <w:rPr>
        <w:rFonts w:ascii="Courier New" w:hAnsi="Courier New" w:cs="Courier New" w:hint="default"/>
      </w:rPr>
    </w:lvl>
    <w:lvl w:ilvl="5" w:tplc="0C0A0005">
      <w:start w:val="1"/>
      <w:numFmt w:val="bullet"/>
      <w:lvlText w:val=""/>
      <w:lvlJc w:val="left"/>
      <w:pPr>
        <w:ind w:left="5029" w:hanging="360"/>
      </w:pPr>
      <w:rPr>
        <w:rFonts w:ascii="Wingdings" w:hAnsi="Wingdings" w:cs="Wingdings" w:hint="default"/>
      </w:rPr>
    </w:lvl>
    <w:lvl w:ilvl="6" w:tplc="0C0A0001">
      <w:start w:val="1"/>
      <w:numFmt w:val="bullet"/>
      <w:lvlText w:val=""/>
      <w:lvlJc w:val="left"/>
      <w:pPr>
        <w:ind w:left="5749" w:hanging="360"/>
      </w:pPr>
      <w:rPr>
        <w:rFonts w:ascii="Symbol" w:hAnsi="Symbol" w:cs="Symbol" w:hint="default"/>
      </w:rPr>
    </w:lvl>
    <w:lvl w:ilvl="7" w:tplc="0C0A0003">
      <w:start w:val="1"/>
      <w:numFmt w:val="bullet"/>
      <w:lvlText w:val="o"/>
      <w:lvlJc w:val="left"/>
      <w:pPr>
        <w:ind w:left="6469" w:hanging="360"/>
      </w:pPr>
      <w:rPr>
        <w:rFonts w:ascii="Courier New" w:hAnsi="Courier New" w:cs="Courier New" w:hint="default"/>
      </w:rPr>
    </w:lvl>
    <w:lvl w:ilvl="8" w:tplc="0C0A0005">
      <w:start w:val="1"/>
      <w:numFmt w:val="bullet"/>
      <w:lvlText w:val=""/>
      <w:lvlJc w:val="left"/>
      <w:pPr>
        <w:ind w:left="7189" w:hanging="360"/>
      </w:pPr>
      <w:rPr>
        <w:rFonts w:ascii="Wingdings" w:hAnsi="Wingdings" w:cs="Wingdings" w:hint="default"/>
      </w:rPr>
    </w:lvl>
  </w:abstractNum>
  <w:abstractNum w:abstractNumId="24" w15:restartNumberingAfterBreak="0">
    <w:nsid w:val="6CE02C36"/>
    <w:multiLevelType w:val="hybridMultilevel"/>
    <w:tmpl w:val="67523FD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5" w15:restartNumberingAfterBreak="0">
    <w:nsid w:val="6ED53940"/>
    <w:multiLevelType w:val="hybridMultilevel"/>
    <w:tmpl w:val="15C4842E"/>
    <w:lvl w:ilvl="0" w:tplc="040A0003">
      <w:start w:val="1"/>
      <w:numFmt w:val="bullet"/>
      <w:lvlText w:val="o"/>
      <w:lvlJc w:val="left"/>
      <w:pPr>
        <w:tabs>
          <w:tab w:val="num" w:pos="720"/>
        </w:tabs>
        <w:ind w:left="720" w:hanging="360"/>
      </w:pPr>
      <w:rPr>
        <w:rFonts w:ascii="Courier New" w:hAnsi="Courier New" w:cs="Courier New"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602F94"/>
    <w:multiLevelType w:val="multilevel"/>
    <w:tmpl w:val="F8149A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7" w15:restartNumberingAfterBreak="0">
    <w:nsid w:val="79D5397C"/>
    <w:multiLevelType w:val="multilevel"/>
    <w:tmpl w:val="C82837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4"/>
  </w:num>
  <w:num w:numId="2">
    <w:abstractNumId w:val="10"/>
  </w:num>
  <w:num w:numId="3">
    <w:abstractNumId w:val="2"/>
  </w:num>
  <w:num w:numId="4">
    <w:abstractNumId w:val="1"/>
  </w:num>
  <w:num w:numId="5">
    <w:abstractNumId w:val="0"/>
  </w:num>
  <w:num w:numId="6">
    <w:abstractNumId w:val="9"/>
  </w:num>
  <w:num w:numId="7">
    <w:abstractNumId w:val="6"/>
  </w:num>
  <w:num w:numId="8">
    <w:abstractNumId w:val="11"/>
  </w:num>
  <w:num w:numId="9">
    <w:abstractNumId w:val="13"/>
  </w:num>
  <w:num w:numId="10">
    <w:abstractNumId w:val="5"/>
  </w:num>
  <w:num w:numId="11">
    <w:abstractNumId w:val="3"/>
  </w:num>
  <w:num w:numId="12">
    <w:abstractNumId w:val="21"/>
  </w:num>
  <w:num w:numId="13">
    <w:abstractNumId w:val="26"/>
  </w:num>
  <w:num w:numId="14">
    <w:abstractNumId w:val="7"/>
  </w:num>
  <w:num w:numId="15">
    <w:abstractNumId w:val="8"/>
  </w:num>
  <w:num w:numId="16">
    <w:abstractNumId w:val="18"/>
  </w:num>
  <w:num w:numId="17">
    <w:abstractNumId w:val="24"/>
  </w:num>
  <w:num w:numId="18">
    <w:abstractNumId w:val="16"/>
  </w:num>
  <w:num w:numId="19">
    <w:abstractNumId w:val="17"/>
  </w:num>
  <w:num w:numId="20">
    <w:abstractNumId w:val="20"/>
  </w:num>
  <w:num w:numId="21">
    <w:abstractNumId w:val="15"/>
  </w:num>
  <w:num w:numId="22">
    <w:abstractNumId w:val="23"/>
  </w:num>
  <w:num w:numId="23">
    <w:abstractNumId w:val="22"/>
  </w:num>
  <w:num w:numId="24">
    <w:abstractNumId w:val="25"/>
  </w:num>
  <w:num w:numId="25">
    <w:abstractNumId w:val="14"/>
  </w:num>
  <w:num w:numId="26">
    <w:abstractNumId w:val="19"/>
  </w:num>
  <w:num w:numId="27">
    <w:abstractNumId w:val="12"/>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oNotHyphenateCaps/>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endnote w:id="-1"/>
    <w:endnote w:id="0"/>
  </w:endnotePr>
  <w:compat>
    <w:printColBlack/>
    <w:showBreaksInFrames/>
    <w:suppressSpBfAfterPgBrk/>
    <w:swapBordersFacingPages/>
    <w:convMailMergeEsc/>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WfBmTagged" w:val="0"/>
    <w:docVar w:name="WfGraphics" w:val="X"/>
    <w:docVar w:name="WfJumps" w:val="no"/>
    <w:docVar w:name="WfLastSegment" w:val=" 74033"/>
    <w:docVar w:name="WfRevTM" w:val="Z:\HEZKUNTZA MEMORIA BERRIAK\HEZKUNTZA SAILEKO MEMORIA NAGUSIA.Txt"/>
    <w:docVar w:name="WfStyleNames" w:val=",1 / 1.1 / 1.1.1,1 / a / i,Acrónimo HTML,Artículo / Sección,Asunto del comentario,Bibliografía,Cierre,Cita,Cita destacada,Cita HTML,Código HTML,Continuar lista,Continuar lista 2,Continuar lista 3,Continuar lista 4,Continuar lista 5,Cuadrícula clara,Cuadrícula clara - Énfasis 1,Cuadrícula clara - Énfasis 2,Cuadrícula clara - Énfasis 3,Cuadrícula clara - Énfasis 4,Cuadrícula clara - Énfasis 5,Cuadrícula clara - Énfasis 6,Cuadrícula media 1,Cuadrícula media 1 - Énfasis 1,Cuadrícula media 1 - Énfasis 2,Cuadrícula media 1 - Énfasis 3,Cuadrícula media 1 - Énfasis 4,Cuadrícula media 1 - Énfasis 5,Cuadrícula media 1 - Énfasis 6,Cuadrícula media 2,Cuadrícula media 2 - Énfasis 1,Cuadrícula media 2 - Énfasis 2,Cuadrícula media 2 - Énfasis 3,Cuadrícula media 2 - Énfasis 4,Cuadrícula media 2 - Énfasis 5,Cuadrícula media 2 - Énfasis 6,Cuadrícula media 3,Cuadrícula media 3 - Énfasis 1,Cuadrícula media 3 - Énfasis 2,Cuadrícula media 3 - Énfasis 3,Cuadrícula media 3 - Énfasis 4,Cuadrícula media 3 - Énfasis 5,Cuadrícula media 3 - Énfasis 6,Cuadrícula vistosa,Cuadrícula vistosa - Énfasis 1,Cuadrícula vistosa - Énfasis 2,Cuadrícula vistosa - Énfasis 3,Cuadrícula vistosa - Énfasis 4,Cuadrícula vistosa - Énfasis 5,Cuadrícula vistosa - Énfasis 6,Definición HTML,Destinatario,Dirección HTML,Dirección sobre,eacep1,Ejemplo de HTML,Encabezado,Encabezado de lista,Encabezado de mensaje,Encabezado de nota,Énfasis,Énfasis intenso,Énfasis sutil,Epígrafe,Fecha,Firma,Firma de correo electrónico,Fuente de párrafo predeter.,Hipervínculo,Hipervínculo visitado,HTML con formato previo,Índice 1,Índice 2,Índice 3,Índice 4,Índice 5,Índice 6,Índice 7,Índice 8,Índice 9,Lista,Lista 2,Lista 3,Lista 4,Lista 5,Lista clara,Lista clara - Énfasis 1,Lista clara - Énfasis 2,Lista clara - Énfasis 3,Lista clara - Énfasis 4,Lista clara - Énfasis 5,Lista clara - Énfasis 6,Lista con números,Lista con números 2,Lista con números 3,Lista con números 4,Lista con números 5,Lista con viñetas,Lista con viñetas 2,Lista con viñetas 3,Lista con viñetas 4,Lista con viñetas 5,Lista media 1,Lista media 1 - Énfasis 1,Lista media 1 - Énfasis 2,Lista media 1 - Énfasis 3,Lista media 1 - Énfasis 4,Lista media 1 - Énfasis 5,Lista media 1 - Énfasis 6,Lista media 2,Lista media 2 - Énfasis 1,Lista media 2 - Énfasis 2,Lista media 2 - Énfasis 3,Lista media 2 - Énfasis 4,Lista media 2 - Énfasis 5,Lista media 2 - Énfasis 6,Lista oscura,Lista oscura - Énfasis 1,Lista oscura - Énfasis 2,Lista oscura - Énfasis 3,Lista oscura - Énfasis 4,Lista oscura - Énfasis 5,Lista oscura - Énfasis 6,Lista vistosa,Lista vistosa - Énfasis 1,Lista vistosa - Énfasis 2,Lista vistosa - Énfasis 3,Lista vistosa - Énfasis 4,Lista vistosa - Énfasis 5,Lista vistosa - Énfasis 6,Mapa del documento,Máquina de escribir HTML,Normal,Normal (Web),Normal (Web)1,Número de línea,Número de página,Párrafo de lista,Pie de página,Ref. de comentario,Ref. de nota al final,Ref. de nota al pie,Referencia intensa,Referencia sutil,Remite de sobre,Saludo,Sangría 2 de t. independiente,Sangría 3 de t. independiente,Sangría de texto normal,Sangría normal,Sin espaciado,Sin lista,Sombreado claro,Sombreado claro - Énfasis 1,Sombreado claro - Énfasis 2,Sombreado claro - Énfasis 3,Sombreado claro - Énfasis 4,Sombreado claro - Énfasis 5,Sombreado claro - Énfasis 6,Sombreado medio 1,Sombreado medio 1 - Énfasis 1,Sombreado medio 1 - Énfasis 2,Sombreado medio 1 - Énfasis 3,Sombreado medio 1 - Énfasis 4,Sombreado medio 1 - Énfasis 5,Sombreado medio 1 - Énfasis 6,Sombreado medio 2,Sombreado medio 2 - Énfasis 1,Sombreado medio 2 - Énfasis 2,Sombreado medio 2 - Énfasis 3,Sombreado medio 2 - Énfasis 4,Sombreado medio 2 - Énfasis 5,Sombreado medio 2 - Énfasis 6,Sombreado vistoso,Sombreado vistoso - Énfasis 1,Sombreado vistoso - Énfasis 2,Sombreado vistoso - Énfasis 3,Sombreado vistoso - Énfasis 4,Sombreado vistoso - Énfasis 5,Sombreado vistoso - Énfasis 6,Subparrafo1,Subtítulo,Tabla básica 1,Tabla básica 2,Tabla básica 3,Tabla clásica 1,Tabla clásica 2,Tabla clásica 3,Tabla clásica 4,Tabla con columnas 1,Tabla con columnas 2,Tabla con columnas 3,Tabla con columnas 4,Tabla con columnas 5,Tabla con cuadrícula,Tabla con cuadrícula 1,Tabla con cuadrícula 2,Tabla con cuadrícula 3,Tabla con cuadrícula 4,Tabla con cuadrícula 5,Tabla con cuadrícula 6,Tabla con cuadrícula 7,Tabla con cuadrícula 8,Tabla con efectos 3D 1,Tabla con efectos 3D 2,Tabla con efectos 3D 3,Tabla con lista 1,Tabla con lista 2,Tabla con lista 3,Tabla con lista 4,Tabla con lista 5,Tabla con lista 6,Tabla con lista 7,Tabla con lista 8,Tabla con tema,Tabla de ilustraciones,Tabla elegante,Tabla moderna,Tabla normal,Tabla profesional,Tabla sutil 1,Tabla sutil 2,Tabla vistosa 1,Tabla vistosa 2,Tabla vistosa 3,Tabla Web 1,Tabla Web 2,Tabla Web 3,TDC 1,TDC 2,TDC 3,TDC 4,TDC 5,TDC 6,TDC 7,TDC 8,TDC 9,Teclado HTML,Texto comentario,Texto con sangría,Texto de bloque,Texto de globo,Texto del marcador de posición,Texto en negrita,Texto independiente,Texto independiente 2,Texto independiente 3,Texto independiente primera sangría,Texto independiente primera sangría 2,Texto macro,Texto nota al final,Texto nota pie,Texto sin formato,Titulo,Título,Título 1,Título 2,Título 3,Título 4,Titulo 5,Título 5,Título 6,Título 7,Título 8,Título 9,Título de índice,Título de TDC,Título del libro,tw4winMark,Variable HTML,"/>
    <w:docVar w:name="WfStyles" w:val="271"/>
    <w:docVar w:name="WfTags" w:val="no00"/>
  </w:docVars>
  <w:rsids>
    <w:rsidRoot w:val="009B5E52"/>
    <w:rsid w:val="0000084B"/>
    <w:rsid w:val="00005159"/>
    <w:rsid w:val="0000652E"/>
    <w:rsid w:val="0002281C"/>
    <w:rsid w:val="00022B8D"/>
    <w:rsid w:val="00022B90"/>
    <w:rsid w:val="00023EA2"/>
    <w:rsid w:val="0002615A"/>
    <w:rsid w:val="000265C4"/>
    <w:rsid w:val="000320E6"/>
    <w:rsid w:val="00034444"/>
    <w:rsid w:val="00036245"/>
    <w:rsid w:val="00041EE3"/>
    <w:rsid w:val="00043F83"/>
    <w:rsid w:val="00050D48"/>
    <w:rsid w:val="00055D61"/>
    <w:rsid w:val="0006118E"/>
    <w:rsid w:val="00062192"/>
    <w:rsid w:val="00062A5E"/>
    <w:rsid w:val="00063499"/>
    <w:rsid w:val="00064C37"/>
    <w:rsid w:val="0006520A"/>
    <w:rsid w:val="00066E44"/>
    <w:rsid w:val="0006751C"/>
    <w:rsid w:val="00070CB1"/>
    <w:rsid w:val="000737C2"/>
    <w:rsid w:val="00094080"/>
    <w:rsid w:val="000A04D3"/>
    <w:rsid w:val="000A43FD"/>
    <w:rsid w:val="000A79C6"/>
    <w:rsid w:val="000B26EF"/>
    <w:rsid w:val="000B2F81"/>
    <w:rsid w:val="000B4E8A"/>
    <w:rsid w:val="000B74C6"/>
    <w:rsid w:val="000B7F66"/>
    <w:rsid w:val="000C4C6C"/>
    <w:rsid w:val="000C5845"/>
    <w:rsid w:val="000C6590"/>
    <w:rsid w:val="000C7CBF"/>
    <w:rsid w:val="000D2A1A"/>
    <w:rsid w:val="000D45E5"/>
    <w:rsid w:val="000E6021"/>
    <w:rsid w:val="000F1CE0"/>
    <w:rsid w:val="000F2CCF"/>
    <w:rsid w:val="000F3014"/>
    <w:rsid w:val="00105193"/>
    <w:rsid w:val="001125A1"/>
    <w:rsid w:val="0012077D"/>
    <w:rsid w:val="001246FE"/>
    <w:rsid w:val="001252EC"/>
    <w:rsid w:val="00135A70"/>
    <w:rsid w:val="001463B9"/>
    <w:rsid w:val="00150B23"/>
    <w:rsid w:val="00152C7F"/>
    <w:rsid w:val="00153B1A"/>
    <w:rsid w:val="00156EA3"/>
    <w:rsid w:val="00157A8E"/>
    <w:rsid w:val="001629EA"/>
    <w:rsid w:val="00164AB2"/>
    <w:rsid w:val="0016648D"/>
    <w:rsid w:val="0016724E"/>
    <w:rsid w:val="001677DE"/>
    <w:rsid w:val="001743BC"/>
    <w:rsid w:val="001807BA"/>
    <w:rsid w:val="00180E0A"/>
    <w:rsid w:val="00183855"/>
    <w:rsid w:val="00191814"/>
    <w:rsid w:val="00194102"/>
    <w:rsid w:val="00194B96"/>
    <w:rsid w:val="001963FF"/>
    <w:rsid w:val="00197A20"/>
    <w:rsid w:val="001A25E8"/>
    <w:rsid w:val="001A383C"/>
    <w:rsid w:val="001B139D"/>
    <w:rsid w:val="001B4021"/>
    <w:rsid w:val="001B44E3"/>
    <w:rsid w:val="001C0241"/>
    <w:rsid w:val="001C43D7"/>
    <w:rsid w:val="001C5F9B"/>
    <w:rsid w:val="001D6E43"/>
    <w:rsid w:val="001E191E"/>
    <w:rsid w:val="001E3A94"/>
    <w:rsid w:val="001E40AF"/>
    <w:rsid w:val="001E4DB4"/>
    <w:rsid w:val="001E6940"/>
    <w:rsid w:val="001E7521"/>
    <w:rsid w:val="001F01BD"/>
    <w:rsid w:val="001F2A85"/>
    <w:rsid w:val="001F34D5"/>
    <w:rsid w:val="0020126F"/>
    <w:rsid w:val="00204131"/>
    <w:rsid w:val="00211B31"/>
    <w:rsid w:val="00212317"/>
    <w:rsid w:val="0021427A"/>
    <w:rsid w:val="00221172"/>
    <w:rsid w:val="00221DD4"/>
    <w:rsid w:val="00225AEE"/>
    <w:rsid w:val="00226C35"/>
    <w:rsid w:val="00236A0F"/>
    <w:rsid w:val="0023753F"/>
    <w:rsid w:val="002446EB"/>
    <w:rsid w:val="00246CFC"/>
    <w:rsid w:val="00250BA0"/>
    <w:rsid w:val="00252A9B"/>
    <w:rsid w:val="00252F2A"/>
    <w:rsid w:val="002576C3"/>
    <w:rsid w:val="00267F14"/>
    <w:rsid w:val="00280B5D"/>
    <w:rsid w:val="00281983"/>
    <w:rsid w:val="00281E43"/>
    <w:rsid w:val="00283BD0"/>
    <w:rsid w:val="002948CE"/>
    <w:rsid w:val="002A0150"/>
    <w:rsid w:val="002A32E5"/>
    <w:rsid w:val="002A5BAA"/>
    <w:rsid w:val="002B39C2"/>
    <w:rsid w:val="002B65F8"/>
    <w:rsid w:val="002B6B63"/>
    <w:rsid w:val="002C133F"/>
    <w:rsid w:val="002C2443"/>
    <w:rsid w:val="002C51BB"/>
    <w:rsid w:val="002D7A8E"/>
    <w:rsid w:val="002E2279"/>
    <w:rsid w:val="002E65F1"/>
    <w:rsid w:val="002F032D"/>
    <w:rsid w:val="00302925"/>
    <w:rsid w:val="003174F1"/>
    <w:rsid w:val="00321DC7"/>
    <w:rsid w:val="003303A2"/>
    <w:rsid w:val="003337DD"/>
    <w:rsid w:val="00333C82"/>
    <w:rsid w:val="00340B21"/>
    <w:rsid w:val="00344B64"/>
    <w:rsid w:val="00345760"/>
    <w:rsid w:val="00345BAE"/>
    <w:rsid w:val="00346353"/>
    <w:rsid w:val="00347211"/>
    <w:rsid w:val="00355933"/>
    <w:rsid w:val="00355E29"/>
    <w:rsid w:val="0036295B"/>
    <w:rsid w:val="0037173E"/>
    <w:rsid w:val="00372326"/>
    <w:rsid w:val="00373164"/>
    <w:rsid w:val="00375A78"/>
    <w:rsid w:val="00375AC4"/>
    <w:rsid w:val="0037612D"/>
    <w:rsid w:val="00393499"/>
    <w:rsid w:val="003959D2"/>
    <w:rsid w:val="00397CB3"/>
    <w:rsid w:val="003A04FC"/>
    <w:rsid w:val="003A2789"/>
    <w:rsid w:val="003A2903"/>
    <w:rsid w:val="003A4C9B"/>
    <w:rsid w:val="003A5FF5"/>
    <w:rsid w:val="003A6F72"/>
    <w:rsid w:val="003A7B88"/>
    <w:rsid w:val="003C2204"/>
    <w:rsid w:val="003C5079"/>
    <w:rsid w:val="003D42BF"/>
    <w:rsid w:val="003D48B6"/>
    <w:rsid w:val="003D79A8"/>
    <w:rsid w:val="003E2EA3"/>
    <w:rsid w:val="003F4BE7"/>
    <w:rsid w:val="003F6759"/>
    <w:rsid w:val="004007F6"/>
    <w:rsid w:val="00401194"/>
    <w:rsid w:val="00401774"/>
    <w:rsid w:val="0040321F"/>
    <w:rsid w:val="004055DE"/>
    <w:rsid w:val="0040793E"/>
    <w:rsid w:val="00410381"/>
    <w:rsid w:val="004103C3"/>
    <w:rsid w:val="004126D1"/>
    <w:rsid w:val="004128E9"/>
    <w:rsid w:val="0041302C"/>
    <w:rsid w:val="004159A7"/>
    <w:rsid w:val="00420177"/>
    <w:rsid w:val="004208A2"/>
    <w:rsid w:val="00421917"/>
    <w:rsid w:val="00422818"/>
    <w:rsid w:val="00422D5A"/>
    <w:rsid w:val="00425563"/>
    <w:rsid w:val="004301C8"/>
    <w:rsid w:val="004306E7"/>
    <w:rsid w:val="00432BAA"/>
    <w:rsid w:val="00433DE5"/>
    <w:rsid w:val="0043559A"/>
    <w:rsid w:val="00441904"/>
    <w:rsid w:val="0044344F"/>
    <w:rsid w:val="004474BB"/>
    <w:rsid w:val="004549A7"/>
    <w:rsid w:val="00454A2F"/>
    <w:rsid w:val="0045783C"/>
    <w:rsid w:val="00467FAE"/>
    <w:rsid w:val="00473AE6"/>
    <w:rsid w:val="0047474F"/>
    <w:rsid w:val="0047698C"/>
    <w:rsid w:val="00477114"/>
    <w:rsid w:val="00477F91"/>
    <w:rsid w:val="004805FC"/>
    <w:rsid w:val="0048248D"/>
    <w:rsid w:val="0049371F"/>
    <w:rsid w:val="00495A49"/>
    <w:rsid w:val="004964AB"/>
    <w:rsid w:val="00496DCF"/>
    <w:rsid w:val="00497F53"/>
    <w:rsid w:val="004A2D15"/>
    <w:rsid w:val="004A5D12"/>
    <w:rsid w:val="004B314E"/>
    <w:rsid w:val="004B4813"/>
    <w:rsid w:val="004B5177"/>
    <w:rsid w:val="004C174C"/>
    <w:rsid w:val="004C4947"/>
    <w:rsid w:val="004C5E64"/>
    <w:rsid w:val="004C7A7D"/>
    <w:rsid w:val="004C7F0F"/>
    <w:rsid w:val="004D38C9"/>
    <w:rsid w:val="004D54EF"/>
    <w:rsid w:val="004D637F"/>
    <w:rsid w:val="004E15DB"/>
    <w:rsid w:val="004F0473"/>
    <w:rsid w:val="004F2A6A"/>
    <w:rsid w:val="004F2BEF"/>
    <w:rsid w:val="004F3014"/>
    <w:rsid w:val="004F7FBC"/>
    <w:rsid w:val="00500452"/>
    <w:rsid w:val="005009AF"/>
    <w:rsid w:val="005021B7"/>
    <w:rsid w:val="00510149"/>
    <w:rsid w:val="00512158"/>
    <w:rsid w:val="0051364F"/>
    <w:rsid w:val="00516B14"/>
    <w:rsid w:val="005243E6"/>
    <w:rsid w:val="00524FFA"/>
    <w:rsid w:val="005262AA"/>
    <w:rsid w:val="00527384"/>
    <w:rsid w:val="00533CE5"/>
    <w:rsid w:val="00536903"/>
    <w:rsid w:val="00537F4A"/>
    <w:rsid w:val="00540345"/>
    <w:rsid w:val="005552DE"/>
    <w:rsid w:val="005578E7"/>
    <w:rsid w:val="00565711"/>
    <w:rsid w:val="0057081F"/>
    <w:rsid w:val="00573006"/>
    <w:rsid w:val="0057304D"/>
    <w:rsid w:val="00574F91"/>
    <w:rsid w:val="005802AF"/>
    <w:rsid w:val="005820A8"/>
    <w:rsid w:val="005821B8"/>
    <w:rsid w:val="005827A2"/>
    <w:rsid w:val="005830B4"/>
    <w:rsid w:val="005904FC"/>
    <w:rsid w:val="005919E7"/>
    <w:rsid w:val="00595A15"/>
    <w:rsid w:val="00596D84"/>
    <w:rsid w:val="0059715D"/>
    <w:rsid w:val="005A192C"/>
    <w:rsid w:val="005A1CB1"/>
    <w:rsid w:val="005A3BA2"/>
    <w:rsid w:val="005A4BD1"/>
    <w:rsid w:val="005B15E9"/>
    <w:rsid w:val="005B1693"/>
    <w:rsid w:val="005B7EEE"/>
    <w:rsid w:val="005C0987"/>
    <w:rsid w:val="005C44E0"/>
    <w:rsid w:val="005C7F7B"/>
    <w:rsid w:val="005D23A7"/>
    <w:rsid w:val="005E04BE"/>
    <w:rsid w:val="005E3860"/>
    <w:rsid w:val="005E4466"/>
    <w:rsid w:val="005E4788"/>
    <w:rsid w:val="005E481B"/>
    <w:rsid w:val="005E5FE4"/>
    <w:rsid w:val="005E715C"/>
    <w:rsid w:val="005E7313"/>
    <w:rsid w:val="005F3033"/>
    <w:rsid w:val="005F39D4"/>
    <w:rsid w:val="005F5176"/>
    <w:rsid w:val="005F55A5"/>
    <w:rsid w:val="005F6A5B"/>
    <w:rsid w:val="005F72C9"/>
    <w:rsid w:val="00601BA0"/>
    <w:rsid w:val="00602FD9"/>
    <w:rsid w:val="00612B99"/>
    <w:rsid w:val="00612E8D"/>
    <w:rsid w:val="00622070"/>
    <w:rsid w:val="006238D9"/>
    <w:rsid w:val="00626117"/>
    <w:rsid w:val="00626B67"/>
    <w:rsid w:val="006300C6"/>
    <w:rsid w:val="00635618"/>
    <w:rsid w:val="00636AB3"/>
    <w:rsid w:val="0063701A"/>
    <w:rsid w:val="0063779D"/>
    <w:rsid w:val="006414DA"/>
    <w:rsid w:val="00641F3C"/>
    <w:rsid w:val="006451C8"/>
    <w:rsid w:val="006471CD"/>
    <w:rsid w:val="0065176D"/>
    <w:rsid w:val="006519C4"/>
    <w:rsid w:val="00651C8C"/>
    <w:rsid w:val="00652012"/>
    <w:rsid w:val="006530B2"/>
    <w:rsid w:val="006546E7"/>
    <w:rsid w:val="00654EFA"/>
    <w:rsid w:val="00661FE0"/>
    <w:rsid w:val="00663E42"/>
    <w:rsid w:val="00667089"/>
    <w:rsid w:val="0067511B"/>
    <w:rsid w:val="006753AD"/>
    <w:rsid w:val="00681E8A"/>
    <w:rsid w:val="00693DD1"/>
    <w:rsid w:val="006A097E"/>
    <w:rsid w:val="006A52B3"/>
    <w:rsid w:val="006A59CE"/>
    <w:rsid w:val="006A5B21"/>
    <w:rsid w:val="006A6903"/>
    <w:rsid w:val="006A78C2"/>
    <w:rsid w:val="006B2CF6"/>
    <w:rsid w:val="006C0399"/>
    <w:rsid w:val="006C18C7"/>
    <w:rsid w:val="006C30C5"/>
    <w:rsid w:val="006C5181"/>
    <w:rsid w:val="006D1F65"/>
    <w:rsid w:val="006D2FFA"/>
    <w:rsid w:val="006D458B"/>
    <w:rsid w:val="006D7FEE"/>
    <w:rsid w:val="006E2EDE"/>
    <w:rsid w:val="006E3773"/>
    <w:rsid w:val="006F2AE5"/>
    <w:rsid w:val="006F63F2"/>
    <w:rsid w:val="006F7665"/>
    <w:rsid w:val="00705F42"/>
    <w:rsid w:val="007124B6"/>
    <w:rsid w:val="007171ED"/>
    <w:rsid w:val="00723744"/>
    <w:rsid w:val="00723DA4"/>
    <w:rsid w:val="00726DAC"/>
    <w:rsid w:val="007311B5"/>
    <w:rsid w:val="00731A64"/>
    <w:rsid w:val="00745380"/>
    <w:rsid w:val="00745851"/>
    <w:rsid w:val="007545E1"/>
    <w:rsid w:val="00756970"/>
    <w:rsid w:val="00757437"/>
    <w:rsid w:val="00757646"/>
    <w:rsid w:val="00757A76"/>
    <w:rsid w:val="00761365"/>
    <w:rsid w:val="00761B7B"/>
    <w:rsid w:val="0076460E"/>
    <w:rsid w:val="007703C5"/>
    <w:rsid w:val="00770DC3"/>
    <w:rsid w:val="0077224F"/>
    <w:rsid w:val="007724F6"/>
    <w:rsid w:val="007772BD"/>
    <w:rsid w:val="007811F5"/>
    <w:rsid w:val="0078131B"/>
    <w:rsid w:val="00784855"/>
    <w:rsid w:val="00790E77"/>
    <w:rsid w:val="00791FB1"/>
    <w:rsid w:val="0079338F"/>
    <w:rsid w:val="00793421"/>
    <w:rsid w:val="00793D9A"/>
    <w:rsid w:val="00796C3E"/>
    <w:rsid w:val="00796DB5"/>
    <w:rsid w:val="007A0052"/>
    <w:rsid w:val="007A0ED6"/>
    <w:rsid w:val="007A14B2"/>
    <w:rsid w:val="007A36DA"/>
    <w:rsid w:val="007A53BE"/>
    <w:rsid w:val="007A5526"/>
    <w:rsid w:val="007A598E"/>
    <w:rsid w:val="007A751D"/>
    <w:rsid w:val="007B0340"/>
    <w:rsid w:val="007B24AC"/>
    <w:rsid w:val="007B2A34"/>
    <w:rsid w:val="007B605F"/>
    <w:rsid w:val="007B6700"/>
    <w:rsid w:val="007C0EBD"/>
    <w:rsid w:val="007C3ADF"/>
    <w:rsid w:val="007C719C"/>
    <w:rsid w:val="007D4587"/>
    <w:rsid w:val="007E2551"/>
    <w:rsid w:val="007E6065"/>
    <w:rsid w:val="007F0D45"/>
    <w:rsid w:val="007F0DF9"/>
    <w:rsid w:val="007F19BE"/>
    <w:rsid w:val="007F264C"/>
    <w:rsid w:val="007F5E93"/>
    <w:rsid w:val="007F6165"/>
    <w:rsid w:val="007F6545"/>
    <w:rsid w:val="00800B5B"/>
    <w:rsid w:val="00810DBB"/>
    <w:rsid w:val="00816D97"/>
    <w:rsid w:val="008173DC"/>
    <w:rsid w:val="008175AF"/>
    <w:rsid w:val="008203B9"/>
    <w:rsid w:val="00821BE0"/>
    <w:rsid w:val="00827AA0"/>
    <w:rsid w:val="00834F79"/>
    <w:rsid w:val="008353CD"/>
    <w:rsid w:val="00841BB3"/>
    <w:rsid w:val="00841F52"/>
    <w:rsid w:val="0084393E"/>
    <w:rsid w:val="00843F6D"/>
    <w:rsid w:val="00844101"/>
    <w:rsid w:val="00845A1A"/>
    <w:rsid w:val="00850D93"/>
    <w:rsid w:val="0085544A"/>
    <w:rsid w:val="00857FCD"/>
    <w:rsid w:val="008658C4"/>
    <w:rsid w:val="008720DA"/>
    <w:rsid w:val="008762E1"/>
    <w:rsid w:val="00877708"/>
    <w:rsid w:val="00877E57"/>
    <w:rsid w:val="00883803"/>
    <w:rsid w:val="008845C8"/>
    <w:rsid w:val="0088675F"/>
    <w:rsid w:val="00892B24"/>
    <w:rsid w:val="00893724"/>
    <w:rsid w:val="008A2B52"/>
    <w:rsid w:val="008A3A3F"/>
    <w:rsid w:val="008A6391"/>
    <w:rsid w:val="008B08A8"/>
    <w:rsid w:val="008B31B4"/>
    <w:rsid w:val="008C5F60"/>
    <w:rsid w:val="008D0854"/>
    <w:rsid w:val="008D1425"/>
    <w:rsid w:val="008D15C4"/>
    <w:rsid w:val="008D2390"/>
    <w:rsid w:val="008E36E5"/>
    <w:rsid w:val="008F3C10"/>
    <w:rsid w:val="008F4037"/>
    <w:rsid w:val="008F5263"/>
    <w:rsid w:val="008F5D19"/>
    <w:rsid w:val="008F5F82"/>
    <w:rsid w:val="00903F79"/>
    <w:rsid w:val="0090777B"/>
    <w:rsid w:val="0091018C"/>
    <w:rsid w:val="0091250E"/>
    <w:rsid w:val="00912A14"/>
    <w:rsid w:val="00914798"/>
    <w:rsid w:val="0091607F"/>
    <w:rsid w:val="009173CF"/>
    <w:rsid w:val="00917B02"/>
    <w:rsid w:val="00923B11"/>
    <w:rsid w:val="00931FFD"/>
    <w:rsid w:val="00935E03"/>
    <w:rsid w:val="00936E79"/>
    <w:rsid w:val="00937336"/>
    <w:rsid w:val="0094094E"/>
    <w:rsid w:val="009428D1"/>
    <w:rsid w:val="00943B63"/>
    <w:rsid w:val="00952279"/>
    <w:rsid w:val="009540B2"/>
    <w:rsid w:val="009570E6"/>
    <w:rsid w:val="00957511"/>
    <w:rsid w:val="009637BA"/>
    <w:rsid w:val="0097393C"/>
    <w:rsid w:val="0097539A"/>
    <w:rsid w:val="00976A25"/>
    <w:rsid w:val="0097740A"/>
    <w:rsid w:val="00977DD4"/>
    <w:rsid w:val="00980A79"/>
    <w:rsid w:val="00984778"/>
    <w:rsid w:val="009873F9"/>
    <w:rsid w:val="009904D7"/>
    <w:rsid w:val="00990F8F"/>
    <w:rsid w:val="00991C93"/>
    <w:rsid w:val="00993309"/>
    <w:rsid w:val="0099424F"/>
    <w:rsid w:val="00995FB4"/>
    <w:rsid w:val="00996707"/>
    <w:rsid w:val="00997625"/>
    <w:rsid w:val="009A1EA0"/>
    <w:rsid w:val="009A5F03"/>
    <w:rsid w:val="009A6972"/>
    <w:rsid w:val="009A6C0E"/>
    <w:rsid w:val="009B1515"/>
    <w:rsid w:val="009B3375"/>
    <w:rsid w:val="009B4701"/>
    <w:rsid w:val="009B5E52"/>
    <w:rsid w:val="009B6427"/>
    <w:rsid w:val="009C2A37"/>
    <w:rsid w:val="009C7130"/>
    <w:rsid w:val="009D61B0"/>
    <w:rsid w:val="009E02A3"/>
    <w:rsid w:val="009E045A"/>
    <w:rsid w:val="009E5FFC"/>
    <w:rsid w:val="009F1EA0"/>
    <w:rsid w:val="009F54CF"/>
    <w:rsid w:val="009F59B0"/>
    <w:rsid w:val="009F66FA"/>
    <w:rsid w:val="00A1416A"/>
    <w:rsid w:val="00A14BB6"/>
    <w:rsid w:val="00A171D0"/>
    <w:rsid w:val="00A22746"/>
    <w:rsid w:val="00A26602"/>
    <w:rsid w:val="00A3094D"/>
    <w:rsid w:val="00A3220B"/>
    <w:rsid w:val="00A32867"/>
    <w:rsid w:val="00A35823"/>
    <w:rsid w:val="00A36F78"/>
    <w:rsid w:val="00A376C6"/>
    <w:rsid w:val="00A414E9"/>
    <w:rsid w:val="00A41564"/>
    <w:rsid w:val="00A456BB"/>
    <w:rsid w:val="00A45ED3"/>
    <w:rsid w:val="00A52BA4"/>
    <w:rsid w:val="00A548CC"/>
    <w:rsid w:val="00A60091"/>
    <w:rsid w:val="00A62046"/>
    <w:rsid w:val="00A71D57"/>
    <w:rsid w:val="00A724EE"/>
    <w:rsid w:val="00A7575E"/>
    <w:rsid w:val="00A77174"/>
    <w:rsid w:val="00A80810"/>
    <w:rsid w:val="00A80C9A"/>
    <w:rsid w:val="00A83018"/>
    <w:rsid w:val="00A8311D"/>
    <w:rsid w:val="00A8418D"/>
    <w:rsid w:val="00A905C2"/>
    <w:rsid w:val="00A92C07"/>
    <w:rsid w:val="00A93B94"/>
    <w:rsid w:val="00A95D96"/>
    <w:rsid w:val="00AA4504"/>
    <w:rsid w:val="00AA7531"/>
    <w:rsid w:val="00AA7535"/>
    <w:rsid w:val="00AA7AEB"/>
    <w:rsid w:val="00AB1936"/>
    <w:rsid w:val="00AB2919"/>
    <w:rsid w:val="00AB39EE"/>
    <w:rsid w:val="00AB4C38"/>
    <w:rsid w:val="00AB7D67"/>
    <w:rsid w:val="00AC2FE1"/>
    <w:rsid w:val="00AC3EB4"/>
    <w:rsid w:val="00AC5553"/>
    <w:rsid w:val="00AC67B9"/>
    <w:rsid w:val="00AD1E28"/>
    <w:rsid w:val="00AE2401"/>
    <w:rsid w:val="00AE45FE"/>
    <w:rsid w:val="00AE4B6A"/>
    <w:rsid w:val="00AF1037"/>
    <w:rsid w:val="00AF4AA6"/>
    <w:rsid w:val="00AF50C2"/>
    <w:rsid w:val="00B0464C"/>
    <w:rsid w:val="00B048FF"/>
    <w:rsid w:val="00B04A11"/>
    <w:rsid w:val="00B04C08"/>
    <w:rsid w:val="00B04F61"/>
    <w:rsid w:val="00B11450"/>
    <w:rsid w:val="00B133BC"/>
    <w:rsid w:val="00B13915"/>
    <w:rsid w:val="00B16444"/>
    <w:rsid w:val="00B16CD8"/>
    <w:rsid w:val="00B2189F"/>
    <w:rsid w:val="00B303E6"/>
    <w:rsid w:val="00B304A1"/>
    <w:rsid w:val="00B307CC"/>
    <w:rsid w:val="00B348A7"/>
    <w:rsid w:val="00B36228"/>
    <w:rsid w:val="00B4523F"/>
    <w:rsid w:val="00B50D8D"/>
    <w:rsid w:val="00B50F84"/>
    <w:rsid w:val="00B552E0"/>
    <w:rsid w:val="00B56C01"/>
    <w:rsid w:val="00B57D05"/>
    <w:rsid w:val="00B73394"/>
    <w:rsid w:val="00B74ACA"/>
    <w:rsid w:val="00B75A83"/>
    <w:rsid w:val="00B75FAC"/>
    <w:rsid w:val="00B75FE3"/>
    <w:rsid w:val="00B80FFA"/>
    <w:rsid w:val="00B8536C"/>
    <w:rsid w:val="00B8645F"/>
    <w:rsid w:val="00B86E06"/>
    <w:rsid w:val="00B90560"/>
    <w:rsid w:val="00B905D7"/>
    <w:rsid w:val="00B907BE"/>
    <w:rsid w:val="00B90FAB"/>
    <w:rsid w:val="00B91375"/>
    <w:rsid w:val="00B92828"/>
    <w:rsid w:val="00B928AD"/>
    <w:rsid w:val="00B92F1C"/>
    <w:rsid w:val="00B9604F"/>
    <w:rsid w:val="00BA5230"/>
    <w:rsid w:val="00BA53E4"/>
    <w:rsid w:val="00BA600C"/>
    <w:rsid w:val="00BB515B"/>
    <w:rsid w:val="00BB7A7C"/>
    <w:rsid w:val="00BC1782"/>
    <w:rsid w:val="00BC1D8A"/>
    <w:rsid w:val="00BC2CED"/>
    <w:rsid w:val="00BC7549"/>
    <w:rsid w:val="00BD2355"/>
    <w:rsid w:val="00BD32BD"/>
    <w:rsid w:val="00BE47EC"/>
    <w:rsid w:val="00BE75F6"/>
    <w:rsid w:val="00BE79CB"/>
    <w:rsid w:val="00BF2043"/>
    <w:rsid w:val="00C04461"/>
    <w:rsid w:val="00C123EB"/>
    <w:rsid w:val="00C13311"/>
    <w:rsid w:val="00C136ED"/>
    <w:rsid w:val="00C15545"/>
    <w:rsid w:val="00C16018"/>
    <w:rsid w:val="00C217E9"/>
    <w:rsid w:val="00C26F1A"/>
    <w:rsid w:val="00C33667"/>
    <w:rsid w:val="00C346A3"/>
    <w:rsid w:val="00C3660C"/>
    <w:rsid w:val="00C37AEE"/>
    <w:rsid w:val="00C51DB9"/>
    <w:rsid w:val="00C550D4"/>
    <w:rsid w:val="00C6657A"/>
    <w:rsid w:val="00C72050"/>
    <w:rsid w:val="00C743F4"/>
    <w:rsid w:val="00C81049"/>
    <w:rsid w:val="00C866C7"/>
    <w:rsid w:val="00C87CA6"/>
    <w:rsid w:val="00C908F9"/>
    <w:rsid w:val="00C90AC7"/>
    <w:rsid w:val="00C92AF3"/>
    <w:rsid w:val="00C930EE"/>
    <w:rsid w:val="00CA27FD"/>
    <w:rsid w:val="00CA6FA2"/>
    <w:rsid w:val="00CB051A"/>
    <w:rsid w:val="00CB05D5"/>
    <w:rsid w:val="00CB29FC"/>
    <w:rsid w:val="00CB2D0E"/>
    <w:rsid w:val="00CC164D"/>
    <w:rsid w:val="00CC16EC"/>
    <w:rsid w:val="00CC1FDC"/>
    <w:rsid w:val="00CC20E6"/>
    <w:rsid w:val="00CC39FB"/>
    <w:rsid w:val="00CC7187"/>
    <w:rsid w:val="00CD07CD"/>
    <w:rsid w:val="00CD1033"/>
    <w:rsid w:val="00CD10EB"/>
    <w:rsid w:val="00CD226E"/>
    <w:rsid w:val="00CD28EF"/>
    <w:rsid w:val="00CD4453"/>
    <w:rsid w:val="00CD4ED9"/>
    <w:rsid w:val="00CE1BC1"/>
    <w:rsid w:val="00CE3B9D"/>
    <w:rsid w:val="00CE4B19"/>
    <w:rsid w:val="00CF052D"/>
    <w:rsid w:val="00CF2310"/>
    <w:rsid w:val="00CF660C"/>
    <w:rsid w:val="00D00FB5"/>
    <w:rsid w:val="00D034DA"/>
    <w:rsid w:val="00D060C2"/>
    <w:rsid w:val="00D1164B"/>
    <w:rsid w:val="00D14695"/>
    <w:rsid w:val="00D17413"/>
    <w:rsid w:val="00D24311"/>
    <w:rsid w:val="00D24CBF"/>
    <w:rsid w:val="00D25CBF"/>
    <w:rsid w:val="00D26FF9"/>
    <w:rsid w:val="00D31914"/>
    <w:rsid w:val="00D321FE"/>
    <w:rsid w:val="00D36993"/>
    <w:rsid w:val="00D37A37"/>
    <w:rsid w:val="00D42B96"/>
    <w:rsid w:val="00D432D4"/>
    <w:rsid w:val="00D43B04"/>
    <w:rsid w:val="00D460EF"/>
    <w:rsid w:val="00D5031A"/>
    <w:rsid w:val="00D55F21"/>
    <w:rsid w:val="00D65990"/>
    <w:rsid w:val="00D662AB"/>
    <w:rsid w:val="00D66B03"/>
    <w:rsid w:val="00D71569"/>
    <w:rsid w:val="00D718B7"/>
    <w:rsid w:val="00D75A81"/>
    <w:rsid w:val="00D8294E"/>
    <w:rsid w:val="00D92509"/>
    <w:rsid w:val="00D92F7F"/>
    <w:rsid w:val="00D930AA"/>
    <w:rsid w:val="00D9343F"/>
    <w:rsid w:val="00D9482B"/>
    <w:rsid w:val="00DA39E5"/>
    <w:rsid w:val="00DA5F5D"/>
    <w:rsid w:val="00DB227C"/>
    <w:rsid w:val="00DB603C"/>
    <w:rsid w:val="00DB69AB"/>
    <w:rsid w:val="00DC5349"/>
    <w:rsid w:val="00DC65C8"/>
    <w:rsid w:val="00DC6B9F"/>
    <w:rsid w:val="00DD07EA"/>
    <w:rsid w:val="00DD30E7"/>
    <w:rsid w:val="00DD6393"/>
    <w:rsid w:val="00DD7053"/>
    <w:rsid w:val="00DF0DA9"/>
    <w:rsid w:val="00DF5503"/>
    <w:rsid w:val="00E00ADB"/>
    <w:rsid w:val="00E00DBC"/>
    <w:rsid w:val="00E026AA"/>
    <w:rsid w:val="00E03D72"/>
    <w:rsid w:val="00E11364"/>
    <w:rsid w:val="00E13143"/>
    <w:rsid w:val="00E135D3"/>
    <w:rsid w:val="00E13892"/>
    <w:rsid w:val="00E14D6D"/>
    <w:rsid w:val="00E14DAF"/>
    <w:rsid w:val="00E16B8D"/>
    <w:rsid w:val="00E20FD5"/>
    <w:rsid w:val="00E21A00"/>
    <w:rsid w:val="00E21EB7"/>
    <w:rsid w:val="00E24254"/>
    <w:rsid w:val="00E26A91"/>
    <w:rsid w:val="00E30817"/>
    <w:rsid w:val="00E36AD7"/>
    <w:rsid w:val="00E4000E"/>
    <w:rsid w:val="00E44CB7"/>
    <w:rsid w:val="00E46142"/>
    <w:rsid w:val="00E4683C"/>
    <w:rsid w:val="00E46FCA"/>
    <w:rsid w:val="00E5135D"/>
    <w:rsid w:val="00E51F12"/>
    <w:rsid w:val="00E5550B"/>
    <w:rsid w:val="00E65734"/>
    <w:rsid w:val="00E660D1"/>
    <w:rsid w:val="00E66971"/>
    <w:rsid w:val="00E81F94"/>
    <w:rsid w:val="00E91B65"/>
    <w:rsid w:val="00E91C34"/>
    <w:rsid w:val="00E938AE"/>
    <w:rsid w:val="00E97685"/>
    <w:rsid w:val="00EA42FF"/>
    <w:rsid w:val="00EA4D4F"/>
    <w:rsid w:val="00EB0DF8"/>
    <w:rsid w:val="00EB4B42"/>
    <w:rsid w:val="00EB5ACE"/>
    <w:rsid w:val="00EB6F24"/>
    <w:rsid w:val="00EB7B53"/>
    <w:rsid w:val="00ED1B44"/>
    <w:rsid w:val="00ED5C95"/>
    <w:rsid w:val="00ED7911"/>
    <w:rsid w:val="00EE0A5A"/>
    <w:rsid w:val="00EE3D38"/>
    <w:rsid w:val="00EE6A8A"/>
    <w:rsid w:val="00EF30E1"/>
    <w:rsid w:val="00EF4454"/>
    <w:rsid w:val="00EF58FC"/>
    <w:rsid w:val="00F004FF"/>
    <w:rsid w:val="00F0263B"/>
    <w:rsid w:val="00F05526"/>
    <w:rsid w:val="00F1097F"/>
    <w:rsid w:val="00F1572E"/>
    <w:rsid w:val="00F20C35"/>
    <w:rsid w:val="00F22525"/>
    <w:rsid w:val="00F22EA7"/>
    <w:rsid w:val="00F23D5B"/>
    <w:rsid w:val="00F248E0"/>
    <w:rsid w:val="00F32363"/>
    <w:rsid w:val="00F32A9F"/>
    <w:rsid w:val="00F33669"/>
    <w:rsid w:val="00F34216"/>
    <w:rsid w:val="00F3582B"/>
    <w:rsid w:val="00F432B1"/>
    <w:rsid w:val="00F436DC"/>
    <w:rsid w:val="00F4514A"/>
    <w:rsid w:val="00F5192F"/>
    <w:rsid w:val="00F60C33"/>
    <w:rsid w:val="00F614B9"/>
    <w:rsid w:val="00F62A31"/>
    <w:rsid w:val="00F77D1B"/>
    <w:rsid w:val="00F80BD7"/>
    <w:rsid w:val="00F848F6"/>
    <w:rsid w:val="00F877C1"/>
    <w:rsid w:val="00F87961"/>
    <w:rsid w:val="00F91EF2"/>
    <w:rsid w:val="00F9264D"/>
    <w:rsid w:val="00F938F2"/>
    <w:rsid w:val="00F951D9"/>
    <w:rsid w:val="00F962D0"/>
    <w:rsid w:val="00FA6601"/>
    <w:rsid w:val="00FB0F75"/>
    <w:rsid w:val="00FB3862"/>
    <w:rsid w:val="00FC2B70"/>
    <w:rsid w:val="00FC7472"/>
    <w:rsid w:val="00FD04EA"/>
    <w:rsid w:val="00FD0B40"/>
    <w:rsid w:val="00FD67B2"/>
    <w:rsid w:val="00FE2219"/>
    <w:rsid w:val="00FF516B"/>
    <w:rsid w:val="00FF78D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0148A144-B5B7-4A28-9490-513715ECA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311"/>
    <w:rPr>
      <w:snapToGrid w:val="0"/>
      <w:sz w:val="24"/>
      <w:szCs w:val="24"/>
      <w:lang w:eastAsia="es-ES"/>
    </w:rPr>
  </w:style>
  <w:style w:type="paragraph" w:styleId="Ttulo1">
    <w:name w:val="heading 1"/>
    <w:basedOn w:val="Normal"/>
    <w:next w:val="Normal"/>
    <w:qFormat/>
    <w:pPr>
      <w:spacing w:before="240"/>
      <w:outlineLvl w:val="0"/>
    </w:pPr>
    <w:rPr>
      <w:rFonts w:ascii="Arial" w:hAnsi="Arial" w:cs="Arial"/>
      <w:b/>
      <w:bCs/>
      <w:u w:val="single"/>
    </w:rPr>
  </w:style>
  <w:style w:type="paragraph" w:styleId="Ttulo2">
    <w:name w:val="heading 2"/>
    <w:basedOn w:val="Normal"/>
    <w:next w:val="Normal"/>
    <w:qFormat/>
    <w:pPr>
      <w:keepNext/>
      <w:outlineLvl w:val="1"/>
    </w:pPr>
    <w:rPr>
      <w:rFonts w:ascii="Arial" w:hAnsi="Arial" w:cs="Arial"/>
      <w:b/>
      <w:bCs/>
      <w:sz w:val="14"/>
      <w:szCs w:val="14"/>
    </w:rPr>
  </w:style>
  <w:style w:type="paragraph" w:styleId="Ttulo3">
    <w:name w:val="heading 3"/>
    <w:basedOn w:val="Normal"/>
    <w:next w:val="Normal"/>
    <w:qFormat/>
    <w:pPr>
      <w:keepNext/>
      <w:spacing w:before="20"/>
      <w:outlineLvl w:val="2"/>
    </w:pPr>
    <w:rPr>
      <w:rFonts w:ascii="Arial" w:hAnsi="Arial" w:cs="Arial"/>
      <w:i/>
      <w:iCs/>
      <w:sz w:val="13"/>
      <w:szCs w:val="13"/>
    </w:rPr>
  </w:style>
  <w:style w:type="paragraph" w:styleId="Ttulo4">
    <w:name w:val="heading 4"/>
    <w:basedOn w:val="Normal"/>
    <w:next w:val="Normal"/>
    <w:qFormat/>
    <w:pPr>
      <w:keepNext/>
      <w:spacing w:before="35"/>
      <w:outlineLvl w:val="3"/>
    </w:pPr>
    <w:rPr>
      <w:rFonts w:ascii="Arial" w:hAnsi="Arial" w:cs="Arial"/>
      <w:i/>
      <w:iCs/>
      <w:sz w:val="14"/>
      <w:szCs w:val="1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Refdecomentario">
    <w:name w:val="annotation reference"/>
    <w:semiHidden/>
    <w:rPr>
      <w:sz w:val="16"/>
      <w:szCs w:val="16"/>
    </w:rPr>
  </w:style>
  <w:style w:type="paragraph" w:styleId="Textocomentario">
    <w:name w:val="annotation text"/>
    <w:basedOn w:val="Normal"/>
    <w:semiHidden/>
    <w:rPr>
      <w:sz w:val="20"/>
      <w:szCs w:val="20"/>
    </w:rPr>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bCs/>
      <w:sz w:val="30"/>
      <w:szCs w:val="30"/>
    </w:rPr>
  </w:style>
  <w:style w:type="paragraph" w:customStyle="1" w:styleId="NormalWeb1">
    <w:name w:val="Normal (Web)1"/>
    <w:basedOn w:val="Normal"/>
    <w:pPr>
      <w:spacing w:before="100" w:beforeAutospacing="1" w:after="60"/>
    </w:pPr>
  </w:style>
  <w:style w:type="paragraph" w:styleId="HTMLconformatoprevio">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Nmerodepgina">
    <w:name w:val="page number"/>
    <w:basedOn w:val="Fuentedeprrafopredeter"/>
  </w:style>
  <w:style w:type="paragraph" w:styleId="Textonotapie">
    <w:name w:val="footnote text"/>
    <w:basedOn w:val="Normal"/>
    <w:semiHidden/>
    <w:rPr>
      <w:sz w:val="20"/>
      <w:szCs w:val="20"/>
    </w:rPr>
  </w:style>
  <w:style w:type="character" w:styleId="Refdenotaalpie">
    <w:name w:val="footnote reference"/>
    <w:semiHidden/>
    <w:rPr>
      <w:vertAlign w:val="superscript"/>
    </w:rPr>
  </w:style>
  <w:style w:type="paragraph" w:styleId="Textodeglobo">
    <w:name w:val="Balloon Text"/>
    <w:basedOn w:val="Normal"/>
    <w:semiHidden/>
    <w:rPr>
      <w:sz w:val="16"/>
      <w:szCs w:val="16"/>
    </w:rPr>
  </w:style>
  <w:style w:type="character" w:styleId="Hipervnculo">
    <w:name w:val="Hyperlink"/>
    <w:rPr>
      <w:color w:val="0000FF"/>
      <w:u w:val="single"/>
    </w:rPr>
  </w:style>
  <w:style w:type="paragraph" w:styleId="TDC1">
    <w:name w:val="toc 1"/>
    <w:basedOn w:val="Normal"/>
    <w:next w:val="Normal"/>
    <w:autoRedefine/>
    <w:semiHidden/>
    <w:pPr>
      <w:spacing w:before="120" w:after="120"/>
      <w:jc w:val="both"/>
    </w:pPr>
    <w:rPr>
      <w:rFonts w:ascii="Verdana" w:hAnsi="Verdana" w:cs="Verdana"/>
      <w:b/>
      <w:bCs/>
      <w:sz w:val="20"/>
      <w:szCs w:val="20"/>
    </w:rPr>
  </w:style>
  <w:style w:type="paragraph" w:styleId="TDC2">
    <w:name w:val="toc 2"/>
    <w:basedOn w:val="Normal"/>
    <w:next w:val="Normal"/>
    <w:autoRedefine/>
    <w:semiHidden/>
    <w:pPr>
      <w:spacing w:before="120" w:after="120"/>
      <w:ind w:left="240"/>
      <w:jc w:val="both"/>
    </w:pPr>
    <w:rPr>
      <w:rFonts w:ascii="Verdana" w:hAnsi="Verdana" w:cs="Verdana"/>
      <w:sz w:val="20"/>
      <w:szCs w:val="20"/>
    </w:rPr>
  </w:style>
  <w:style w:type="table" w:styleId="Tablaconcuadrcula">
    <w:name w:val="Table Grid"/>
    <w:basedOn w:val="Tablanormal"/>
    <w:rPr>
      <w:snapToGrid w:val="0"/>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3">
    <w:name w:val="toc 3"/>
    <w:basedOn w:val="Normal"/>
    <w:next w:val="Normal"/>
    <w:autoRedefine/>
    <w:semiHidden/>
    <w:pPr>
      <w:spacing w:before="120" w:after="120"/>
      <w:ind w:left="480"/>
      <w:jc w:val="both"/>
    </w:pPr>
    <w:rPr>
      <w:rFonts w:ascii="Verdana" w:hAnsi="Verdana" w:cs="Verdana"/>
      <w:sz w:val="20"/>
      <w:szCs w:val="20"/>
    </w:rPr>
  </w:style>
  <w:style w:type="paragraph" w:customStyle="1" w:styleId="Titulo5">
    <w:name w:val="Titulo 5"/>
    <w:basedOn w:val="Normal"/>
    <w:pPr>
      <w:jc w:val="both"/>
    </w:pPr>
    <w:rPr>
      <w:rFonts w:ascii="Verdana" w:hAnsi="Verdana" w:cs="Verdana"/>
      <w:b/>
      <w:bCs/>
      <w:sz w:val="16"/>
      <w:szCs w:val="16"/>
    </w:rPr>
  </w:style>
  <w:style w:type="paragraph" w:styleId="TDC4">
    <w:name w:val="toc 4"/>
    <w:basedOn w:val="Normal"/>
    <w:next w:val="Normal"/>
    <w:autoRedefine/>
    <w:semiHidden/>
    <w:pPr>
      <w:spacing w:before="120" w:after="120"/>
      <w:ind w:left="720"/>
      <w:jc w:val="both"/>
    </w:pPr>
    <w:rPr>
      <w:rFonts w:ascii="Verdana" w:hAnsi="Verdana" w:cs="Verdana"/>
      <w:sz w:val="18"/>
      <w:szCs w:val="18"/>
    </w:rPr>
  </w:style>
  <w:style w:type="paragraph" w:styleId="TDC5">
    <w:name w:val="toc 5"/>
    <w:basedOn w:val="Normal"/>
    <w:next w:val="Normal"/>
    <w:autoRedefine/>
    <w:semiHidden/>
    <w:pPr>
      <w:spacing w:before="120" w:after="120"/>
      <w:ind w:left="960"/>
      <w:jc w:val="both"/>
    </w:pPr>
    <w:rPr>
      <w:rFonts w:ascii="Verdana" w:hAnsi="Verdana" w:cs="Verdana"/>
      <w:sz w:val="16"/>
      <w:szCs w:val="16"/>
    </w:rPr>
  </w:style>
  <w:style w:type="paragraph" w:styleId="NormalWeb">
    <w:name w:val="Normal (Web)"/>
    <w:basedOn w:val="Normal"/>
    <w:pPr>
      <w:spacing w:before="100" w:beforeAutospacing="1" w:after="100" w:afterAutospacing="1"/>
      <w:jc w:val="both"/>
    </w:pPr>
    <w:rPr>
      <w:rFonts w:ascii="Verdana" w:hAnsi="Verdana" w:cs="Verdana"/>
      <w:sz w:val="17"/>
      <w:szCs w:val="17"/>
      <w:lang w:val="es-ES"/>
    </w:rPr>
  </w:style>
  <w:style w:type="character" w:styleId="Textoennegrita">
    <w:name w:val="Strong"/>
    <w:qFormat/>
    <w:rPr>
      <w:b/>
      <w:bCs/>
    </w:rPr>
  </w:style>
  <w:style w:type="character" w:customStyle="1" w:styleId="eacep1">
    <w:name w:val="eacep1"/>
    <w:rPr>
      <w:color w:val="000000"/>
    </w:rPr>
  </w:style>
  <w:style w:type="paragraph" w:styleId="Mapadeldocumento">
    <w:name w:val="Document Map"/>
    <w:basedOn w:val="Normal"/>
    <w:semiHidden/>
    <w:pPr>
      <w:shd w:val="clear" w:color="auto" w:fill="000080"/>
    </w:pPr>
    <w:rPr>
      <w:sz w:val="20"/>
      <w:szCs w:val="20"/>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customStyle="1" w:styleId="H4">
    <w:name w:val="H4"/>
    <w:basedOn w:val="Normal"/>
    <w:next w:val="Normal"/>
    <w:rsid w:val="00C33667"/>
    <w:pPr>
      <w:keepNext/>
      <w:spacing w:before="100" w:after="100"/>
      <w:outlineLvl w:val="4"/>
    </w:pPr>
    <w:rPr>
      <w:b/>
      <w:bCs/>
      <w:snapToGrid/>
    </w:rPr>
  </w:style>
  <w:style w:type="paragraph" w:customStyle="1" w:styleId="Blockquote">
    <w:name w:val="Blockquote"/>
    <w:basedOn w:val="Normal"/>
    <w:rsid w:val="00C33667"/>
    <w:pPr>
      <w:spacing w:before="100" w:after="100"/>
      <w:ind w:left="360" w:right="360"/>
    </w:pPr>
    <w:rPr>
      <w:snapToGrid/>
    </w:rPr>
  </w:style>
  <w:style w:type="character" w:styleId="nfasis">
    <w:name w:val="Emphasis"/>
    <w:qFormat/>
    <w:rsid w:val="00C3366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14623</Words>
  <Characters>83357</Characters>
  <Application>Microsoft Office Word</Application>
  <DocSecurity>0</DocSecurity>
  <Lines>694</Lines>
  <Paragraphs>195</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 </Company>
  <LinksUpToDate>false</LinksUpToDate>
  <CharactersWithSpaces>97785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subject/>
  <dc:creator>CO00361m</dc:creator>
  <cp:keywords/>
  <dc:description>Plantilla para crear documentos y cartas con  arreglo a las recomendaciones del Manual de Identidad Corporativa</dc:description>
  <cp:lastModifiedBy>Fernández Martínez, Alfonso</cp:lastModifiedBy>
  <cp:revision>2</cp:revision>
  <cp:lastPrinted>2008-12-18T12:34:00Z</cp:lastPrinted>
  <dcterms:created xsi:type="dcterms:W3CDTF">2022-01-19T11:12:00Z</dcterms:created>
  <dcterms:modified xsi:type="dcterms:W3CDTF">2022-01-19T11:12:00Z</dcterms:modified>
</cp:coreProperties>
</file>